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Pr="00AB752D" w:rsidRDefault="00000000">
      <w:pPr>
        <w:spacing w:line="240" w:lineRule="auto"/>
        <w:jc w:val="center"/>
        <w:rPr>
          <w:rFonts w:ascii="Times New Roman" w:eastAsia="Times" w:hAnsi="Times New Roman"/>
          <w:color w:val="000000"/>
          <w:sz w:val="20"/>
          <w:szCs w:val="20"/>
        </w:rPr>
      </w:pPr>
      <w:r w:rsidRPr="00AB752D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AB752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Pr="00AB752D" w:rsidRDefault="00000000">
      <w:pPr>
        <w:spacing w:line="240" w:lineRule="auto"/>
        <w:jc w:val="center"/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 xml:space="preserve"> </w:t>
      </w:r>
      <w:r w:rsidRPr="00AB752D">
        <w:rPr>
          <w:rFonts w:ascii="Times New Roman" w:hAnsi="Times New Roman"/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 w:rsidRPr="00AB752D"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Pr="00AB752D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Pr="00AB752D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Pr="00AB752D" w:rsidRDefault="004A5B45">
      <w:pPr>
        <w:rPr>
          <w:rFonts w:ascii="Times New Roman" w:hAnsi="Times New Roman"/>
        </w:rPr>
      </w:pPr>
    </w:p>
    <w:p w14:paraId="289A4CAE" w14:textId="77777777" w:rsidR="004A5B45" w:rsidRPr="00AB752D" w:rsidRDefault="004A5B45">
      <w:pPr>
        <w:rPr>
          <w:rFonts w:ascii="Times New Roman" w:hAnsi="Times New Roman"/>
        </w:rPr>
      </w:pPr>
    </w:p>
    <w:p w14:paraId="427C67C8" w14:textId="37965086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ОТЧЁТ</w:t>
      </w:r>
      <w:r w:rsidRPr="00AB752D"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ПРОИЗВОДСТВЕННОЙ</w:t>
      </w:r>
      <w:r w:rsidRPr="00AB752D"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 w:rsidRPr="00AB752D">
        <w:rPr>
          <w:rFonts w:ascii="Times New Roman" w:eastAsia="Times New Roman" w:hAnsi="Times New Roman"/>
          <w:sz w:val="26"/>
          <w:szCs w:val="26"/>
        </w:rPr>
        <w:br/>
      </w:r>
      <w:r w:rsidR="00D27E2A" w:rsidRPr="00AB752D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 w:rsidRPr="00AB752D">
        <w:rPr>
          <w:rFonts w:ascii="Times New Roman" w:eastAsia="Times New Roman" w:hAnsi="Times New Roman"/>
          <w:sz w:val="26"/>
          <w:szCs w:val="26"/>
        </w:rPr>
        <w:t>(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 w:rsidRPr="00AB752D"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Pr="00AB752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 w:rsidRPr="00AB752D">
        <w:rPr>
          <w:rFonts w:ascii="Times New Roman" w:eastAsia="Times New Roman" w:hAnsi="Times New Roman"/>
          <w:sz w:val="26"/>
          <w:szCs w:val="26"/>
        </w:rPr>
        <w:t>техника”</w:t>
      </w:r>
      <w:r w:rsidRPr="00AB752D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Pr="00AB752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 w:rsidRPr="00AB752D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Pr="00AB752D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AB752D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Pr="00AB752D"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 xml:space="preserve">(Власова </w:t>
      </w:r>
      <w:proofErr w:type="gramStart"/>
      <w:r w:rsidRPr="00AB752D">
        <w:rPr>
          <w:rFonts w:ascii="Times New Roman" w:eastAsia="Times New Roman" w:hAnsi="Times New Roman"/>
        </w:rPr>
        <w:t>Е.З.</w:t>
      </w:r>
      <w:proofErr w:type="gramEnd"/>
      <w:r w:rsidRPr="00AB752D">
        <w:rPr>
          <w:rFonts w:ascii="Times New Roman" w:eastAsia="Times New Roman" w:hAnsi="Times New Roman"/>
        </w:rPr>
        <w:t>)</w:t>
      </w:r>
    </w:p>
    <w:p w14:paraId="05787972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C210A8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7E113E" w:rsidRPr="00AB752D"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Pr="00AB752D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Pr="00AB752D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7E113E" w:rsidRPr="00AB752D">
        <w:rPr>
          <w:rFonts w:ascii="Times New Roman" w:eastAsia="Times New Roman" w:hAnsi="Times New Roman"/>
          <w:sz w:val="26"/>
          <w:szCs w:val="26"/>
        </w:rPr>
        <w:t xml:space="preserve"> к ф.-м. н.</w:t>
      </w:r>
    </w:p>
    <w:p w14:paraId="64FE611A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642765E0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>(</w:t>
      </w:r>
      <w:r w:rsidR="007E113E" w:rsidRPr="00AB752D">
        <w:rPr>
          <w:rFonts w:ascii="Times New Roman" w:eastAsia="Times New Roman" w:hAnsi="Times New Roman"/>
        </w:rPr>
        <w:t>Жуков Н. Н.</w:t>
      </w:r>
      <w:r w:rsidRPr="00AB752D">
        <w:rPr>
          <w:rFonts w:ascii="Times New Roman" w:eastAsia="Times New Roman" w:hAnsi="Times New Roman"/>
        </w:rPr>
        <w:t>)</w:t>
      </w:r>
    </w:p>
    <w:p w14:paraId="56B9AC62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C3AA9AE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>(</w:t>
      </w:r>
      <w:r w:rsidR="007E113E" w:rsidRPr="00AB752D">
        <w:rPr>
          <w:rFonts w:ascii="Times New Roman" w:eastAsia="Times New Roman" w:hAnsi="Times New Roman"/>
        </w:rPr>
        <w:t>Маковеев Н. В.</w:t>
      </w:r>
      <w:r w:rsidRPr="00AB752D">
        <w:rPr>
          <w:rFonts w:ascii="Times New Roman" w:eastAsia="Times New Roman" w:hAnsi="Times New Roman"/>
        </w:rPr>
        <w:t>)</w:t>
      </w:r>
    </w:p>
    <w:p w14:paraId="6032952B" w14:textId="77777777" w:rsidR="004A5B45" w:rsidRPr="00AB752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Pr="00AB752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2</w:t>
      </w:r>
      <w:r w:rsidR="003B01FB" w:rsidRPr="00AB752D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Pr="00AB752D" w:rsidRDefault="00000000">
      <w:pPr>
        <w:pStyle w:val="1"/>
        <w:tabs>
          <w:tab w:val="left" w:pos="1360"/>
          <w:tab w:val="center" w:pos="4677"/>
        </w:tabs>
        <w:rPr>
          <w:rFonts w:ascii="Times New Roman" w:hAnsi="Times New Roman" w:cs="Times New Roman"/>
        </w:rPr>
      </w:pPr>
      <w:r w:rsidRPr="00AB752D">
        <w:rPr>
          <w:rFonts w:ascii="Times New Roman" w:hAnsi="Times New Roman" w:cs="Times New Roman"/>
        </w:rPr>
        <w:lastRenderedPageBreak/>
        <w:tab/>
        <w:t>I. Инвариантная самостоятельная работа</w:t>
      </w:r>
    </w:p>
    <w:p w14:paraId="62E73C9B" w14:textId="77777777" w:rsidR="004A5B45" w:rsidRPr="00AB752D" w:rsidRDefault="004A5B45">
      <w:pPr>
        <w:rPr>
          <w:rFonts w:ascii="Times New Roman" w:hAnsi="Times New Roman"/>
        </w:rPr>
      </w:pPr>
    </w:p>
    <w:p w14:paraId="5C0CE35E" w14:textId="77777777" w:rsidR="004A5B45" w:rsidRPr="00AB752D" w:rsidRDefault="004A5B45">
      <w:pPr>
        <w:spacing w:after="0" w:line="240" w:lineRule="auto"/>
        <w:jc w:val="both"/>
        <w:rPr>
          <w:rFonts w:ascii="Times New Roman" w:eastAsia="Times" w:hAnsi="Times New Roman"/>
          <w:b/>
          <w:sz w:val="20"/>
          <w:szCs w:val="20"/>
        </w:rPr>
      </w:pPr>
    </w:p>
    <w:p w14:paraId="35A60767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7C0380">
        <w:rPr>
          <w:rFonts w:ascii="Times New Roman" w:eastAsia="Times New Roman" w:hAnsi="Times New Roman"/>
          <w:b/>
          <w:sz w:val="24"/>
          <w:szCs w:val="24"/>
        </w:rPr>
        <w:t>Задание 1.1. О</w:t>
      </w:r>
      <w:r w:rsidRPr="007C0380">
        <w:rPr>
          <w:rFonts w:ascii="Times New Roman" w:eastAsia="Times New Roman" w:hAnsi="Times New Roman"/>
          <w:b/>
          <w:i/>
          <w:sz w:val="24"/>
          <w:szCs w:val="24"/>
        </w:rPr>
        <w:t xml:space="preserve">знакомиться с программным обеспечением, использующимся ЦБ </w:t>
      </w:r>
      <w:proofErr w:type="gramStart"/>
      <w:r w:rsidRPr="007C0380">
        <w:rPr>
          <w:rFonts w:ascii="Times New Roman" w:eastAsia="Times New Roman" w:hAnsi="Times New Roman"/>
          <w:b/>
          <w:i/>
          <w:sz w:val="24"/>
          <w:szCs w:val="24"/>
        </w:rPr>
        <w:t>петроградского района</w:t>
      </w:r>
      <w:proofErr w:type="gramEnd"/>
    </w:p>
    <w:p w14:paraId="3D76C040" w14:textId="77777777" w:rsid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7C0380">
        <w:rPr>
          <w:rFonts w:ascii="Times New Roman" w:eastAsia="Times New Roman" w:hAnsi="Times New Roman"/>
          <w:bCs/>
          <w:sz w:val="24"/>
          <w:szCs w:val="24"/>
        </w:rPr>
        <w:t>С ЦБ Петроградского района ознакомлен</w:t>
      </w:r>
    </w:p>
    <w:p w14:paraId="4B59C2FD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</w:p>
    <w:p w14:paraId="0FBA3C2F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6A37DE2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7C0380"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 w:rsidRPr="007C0380">
        <w:rPr>
          <w:rFonts w:ascii="Times New Roman" w:eastAsia="Times New Roman" w:hAnsi="Times New Roman"/>
          <w:b/>
          <w:i/>
          <w:sz w:val="24"/>
          <w:szCs w:val="24"/>
        </w:rPr>
        <w:t xml:space="preserve">Изучить и исследовать устройства использующихся сервисов в ЦБ </w:t>
      </w:r>
      <w:proofErr w:type="gramStart"/>
      <w:r w:rsidRPr="007C0380">
        <w:rPr>
          <w:rFonts w:ascii="Times New Roman" w:eastAsia="Times New Roman" w:hAnsi="Times New Roman"/>
          <w:b/>
          <w:i/>
          <w:sz w:val="24"/>
          <w:szCs w:val="24"/>
        </w:rPr>
        <w:t>петроградского района</w:t>
      </w:r>
      <w:proofErr w:type="gramEnd"/>
    </w:p>
    <w:p w14:paraId="79214ABF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D3D8723" w14:textId="77777777" w:rsid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7C0380">
        <w:rPr>
          <w:rFonts w:ascii="Times New Roman" w:eastAsia="Times New Roman" w:hAnsi="Times New Roman"/>
          <w:bCs/>
          <w:sz w:val="24"/>
          <w:szCs w:val="24"/>
        </w:rPr>
        <w:t>В результате одной из первых конференций мне были представлены такие сервисы ЦБ Петроградского района, как “Жизнь Замечательных Людей”, “Календарь Памятных Дат”, “Интерактивная карта России” и “Книга Отзывов”.</w:t>
      </w:r>
    </w:p>
    <w:p w14:paraId="2F2ED838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</w:p>
    <w:p w14:paraId="0C760609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6D24337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7C0380">
        <w:rPr>
          <w:rFonts w:ascii="Times New Roman" w:eastAsia="Times New Roman" w:hAnsi="Times New Roman"/>
          <w:b/>
          <w:sz w:val="24"/>
          <w:szCs w:val="24"/>
        </w:rPr>
        <w:t xml:space="preserve">Задание 1.3.  </w:t>
      </w:r>
      <w:r w:rsidRPr="007C0380">
        <w:rPr>
          <w:rFonts w:ascii="Times New Roman" w:eastAsia="Times New Roman" w:hAnsi="Times New Roman"/>
          <w:b/>
          <w:i/>
          <w:sz w:val="24"/>
          <w:szCs w:val="24"/>
        </w:rPr>
        <w:t xml:space="preserve">Освоить среду управления задачами </w:t>
      </w:r>
      <w:proofErr w:type="spellStart"/>
      <w:r w:rsidRPr="007C0380">
        <w:rPr>
          <w:rFonts w:ascii="Times New Roman" w:eastAsia="Times New Roman" w:hAnsi="Times New Roman"/>
          <w:b/>
          <w:i/>
          <w:sz w:val="24"/>
          <w:szCs w:val="24"/>
        </w:rPr>
        <w:t>Yougile</w:t>
      </w:r>
      <w:proofErr w:type="spellEnd"/>
    </w:p>
    <w:p w14:paraId="6B695471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7C0380">
        <w:rPr>
          <w:rFonts w:ascii="Times New Roman" w:eastAsia="Times New Roman" w:hAnsi="Times New Roman"/>
          <w:bCs/>
          <w:sz w:val="24"/>
          <w:szCs w:val="24"/>
        </w:rPr>
        <w:t xml:space="preserve">В результате выполнения задания мною был создан аккаунт в среде управления </w:t>
      </w:r>
      <w:proofErr w:type="spellStart"/>
      <w:r w:rsidRPr="007C0380">
        <w:rPr>
          <w:rFonts w:ascii="Times New Roman" w:eastAsia="Times New Roman" w:hAnsi="Times New Roman"/>
          <w:bCs/>
          <w:sz w:val="24"/>
          <w:szCs w:val="24"/>
        </w:rPr>
        <w:t>Yougile</w:t>
      </w:r>
      <w:proofErr w:type="spellEnd"/>
      <w:r w:rsidRPr="007C0380">
        <w:rPr>
          <w:rFonts w:ascii="Times New Roman" w:eastAsia="Times New Roman" w:hAnsi="Times New Roman"/>
          <w:bCs/>
          <w:sz w:val="24"/>
          <w:szCs w:val="24"/>
        </w:rPr>
        <w:t>, который впоследствии был добавлен в проект “Календарь памятных дат”. По ходу практики мною были назначены статусы “В работе”, а затем “В проверке” для задачи по импорту данных.</w:t>
      </w:r>
    </w:p>
    <w:p w14:paraId="42D96D7C" w14:textId="77777777" w:rsidR="007C0380" w:rsidRPr="007C0380" w:rsidRDefault="007C0380" w:rsidP="007C038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9D154D7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" w:hAnsi="Times New Roman"/>
          <w:sz w:val="20"/>
          <w:szCs w:val="20"/>
        </w:rPr>
      </w:pPr>
    </w:p>
    <w:p w14:paraId="3EB074AD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Pr="00AB752D" w:rsidRDefault="00F91813">
      <w:pPr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" w:hAnsi="Times New Roman"/>
          <w:sz w:val="20"/>
          <w:szCs w:val="20"/>
        </w:rPr>
        <w:br w:type="page"/>
      </w:r>
    </w:p>
    <w:p w14:paraId="449C4A6D" w14:textId="77777777" w:rsidR="004A5B45" w:rsidRPr="00AB752D" w:rsidRDefault="00000000">
      <w:pPr>
        <w:pStyle w:val="1"/>
        <w:jc w:val="center"/>
        <w:rPr>
          <w:rFonts w:ascii="Times New Roman" w:hAnsi="Times New Roman" w:cs="Times New Roman"/>
        </w:rPr>
      </w:pPr>
      <w:r w:rsidRPr="00AB752D">
        <w:rPr>
          <w:rFonts w:ascii="Times New Roman" w:hAnsi="Times New Roman" w:cs="Times New Roman"/>
        </w:rPr>
        <w:lastRenderedPageBreak/>
        <w:t>II. Вариативная самостоятельная работа</w:t>
      </w:r>
    </w:p>
    <w:p w14:paraId="3AE01F4D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Pr="00AB752D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Pr="00AB752D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FC54ADB" w14:textId="3A6203EC" w:rsidR="00C63B59" w:rsidRPr="00AB752D" w:rsidRDefault="00C63B59" w:rsidP="00C63B59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Задание 2.1. Создание контейнера </w:t>
      </w:r>
      <w:proofErr w:type="spellStart"/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Docker</w:t>
      </w:r>
      <w:proofErr w:type="spellEnd"/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для карты России (БКГ)</w:t>
      </w:r>
    </w:p>
    <w:p w14:paraId="7BC1D73B" w14:textId="4B117CE3" w:rsidR="00C63B59" w:rsidRDefault="00C63B59" w:rsidP="00C63B59">
      <w:pP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Интерактивная карта России (БКГ) представляет собой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node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js</w:t>
      </w:r>
      <w:proofErr w:type="spellEnd"/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приложение. Использующее библиотеку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express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как основу серверной части. Необходимо создать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Docker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контейнер. </w:t>
      </w:r>
    </w:p>
    <w:p w14:paraId="63C803FF" w14:textId="76F95913" w:rsidR="007C0380" w:rsidRPr="007C0380" w:rsidRDefault="007C0380" w:rsidP="007C0380">
      <w:pPr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7E5E94" wp14:editId="56DB18E6">
            <wp:extent cx="2019300" cy="2019300"/>
            <wp:effectExtent l="0" t="0" r="0" b="0"/>
            <wp:docPr id="1480393876" name="Рисунок 4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3876" name="Рисунок 4" descr="Изображение выглядит как шаблон, шов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4673" w14:textId="33EA13D4" w:rsidR="007C0380" w:rsidRPr="007C0380" w:rsidRDefault="007C0380" w:rsidP="007C0380">
      <w:pPr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</w:p>
    <w:p w14:paraId="566AF508" w14:textId="3F887128" w:rsidR="00C63B59" w:rsidRPr="00AB752D" w:rsidRDefault="00C63B59" w:rsidP="00C63B59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Задание 2.</w:t>
      </w:r>
      <w:r w:rsidR="00AB752D"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2</w:t>
      </w: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 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</w:rPr>
        <w:t xml:space="preserve">Настройка 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nginx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</w:rPr>
        <w:t xml:space="preserve"> контейнера. Развертывания приложения вручную.</w:t>
      </w:r>
    </w:p>
    <w:p w14:paraId="382901E4" w14:textId="4734B750" w:rsidR="00C1299F" w:rsidRDefault="00AB752D" w:rsidP="00AB752D">
      <w:pPr>
        <w:rPr>
          <w:rFonts w:ascii="Times New Roman" w:hAnsi="Times New Roman"/>
          <w:lang w:val="en-US"/>
        </w:rPr>
      </w:pPr>
      <w:r w:rsidRPr="00AB752D">
        <w:rPr>
          <w:rFonts w:ascii="Times New Roman" w:hAnsi="Times New Roman"/>
        </w:rPr>
        <w:t>Необходимо создать обратный прокси-сервер для интерактивной карты России. И развернуть приложение локально, протестировав его на корректную работу.</w:t>
      </w:r>
    </w:p>
    <w:p w14:paraId="59E91141" w14:textId="2CF54E30" w:rsidR="007C0380" w:rsidRDefault="007C0380" w:rsidP="007C0380">
      <w:pPr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59C5469A" wp14:editId="53398642">
            <wp:extent cx="2019300" cy="2019300"/>
            <wp:effectExtent l="0" t="0" r="0" b="0"/>
            <wp:docPr id="780349757" name="Рисунок 2" descr="Изображение выглядит как шаблон, шов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9757" name="Рисунок 2" descr="Изображение выглядит как шаблон, шов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CB0A" w14:textId="77777777" w:rsidR="007C0380" w:rsidRDefault="007C0380" w:rsidP="007C0380">
      <w:pPr>
        <w:jc w:val="center"/>
        <w:rPr>
          <w:rFonts w:ascii="Times New Roman" w:hAnsi="Times New Roman"/>
          <w:lang w:val="en-US"/>
        </w:rPr>
      </w:pPr>
    </w:p>
    <w:p w14:paraId="298008F9" w14:textId="77777777" w:rsidR="007C0380" w:rsidRDefault="007C0380" w:rsidP="007C0380">
      <w:pPr>
        <w:jc w:val="center"/>
        <w:rPr>
          <w:rFonts w:ascii="Times New Roman" w:hAnsi="Times New Roman"/>
          <w:lang w:val="en-US"/>
        </w:rPr>
      </w:pPr>
    </w:p>
    <w:p w14:paraId="7D61344D" w14:textId="77777777" w:rsidR="007C0380" w:rsidRDefault="007C0380" w:rsidP="007C0380">
      <w:pPr>
        <w:jc w:val="center"/>
        <w:rPr>
          <w:rFonts w:ascii="Times New Roman" w:hAnsi="Times New Roman"/>
          <w:lang w:val="en-US"/>
        </w:rPr>
      </w:pPr>
    </w:p>
    <w:p w14:paraId="185D8407" w14:textId="77777777" w:rsidR="007C0380" w:rsidRDefault="007C0380" w:rsidP="007C0380">
      <w:pPr>
        <w:jc w:val="center"/>
        <w:rPr>
          <w:rFonts w:ascii="Times New Roman" w:hAnsi="Times New Roman"/>
          <w:lang w:val="en-US"/>
        </w:rPr>
      </w:pPr>
    </w:p>
    <w:p w14:paraId="2404F79E" w14:textId="77777777" w:rsidR="007C0380" w:rsidRPr="007C0380" w:rsidRDefault="007C0380" w:rsidP="007C0380">
      <w:pPr>
        <w:jc w:val="center"/>
        <w:rPr>
          <w:rFonts w:ascii="Times New Roman" w:hAnsi="Times New Roman"/>
          <w:lang w:val="en-US"/>
        </w:rPr>
      </w:pPr>
    </w:p>
    <w:p w14:paraId="2996FEED" w14:textId="752C7D62" w:rsidR="00AB752D" w:rsidRDefault="00AB752D" w:rsidP="00AB752D">
      <w:pPr>
        <w:rPr>
          <w:rFonts w:ascii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2.3 Настройка автоматического деплоя через </w:t>
      </w:r>
      <w:proofErr w:type="spellStart"/>
      <w:r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Github</w:t>
      </w:r>
      <w:proofErr w:type="spellEnd"/>
      <w:r w:rsidRPr="00AB7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Actions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2943816A" w14:textId="6C0C42CB" w:rsidR="00AB752D" w:rsidRDefault="00AB752D" w:rsidP="00AB752D">
      <w:pPr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AB752D">
        <w:rPr>
          <w:rFonts w:ascii="Times New Roman" w:hAnsi="Times New Roman"/>
          <w:bCs/>
          <w:color w:val="000000"/>
          <w:sz w:val="24"/>
          <w:szCs w:val="24"/>
        </w:rPr>
        <w:t>Необход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имо настроить автоматическую сборку и деплой приложения на удаленный сервер. Для выполнения этой задачи был выбран сервис </w:t>
      </w:r>
      <w:proofErr w:type="spellStart"/>
      <w:r w:rsidRPr="00AB752D">
        <w:rPr>
          <w:rFonts w:ascii="Times New Roman" w:hAnsi="Times New Roman"/>
          <w:bCs/>
          <w:color w:val="000000"/>
          <w:sz w:val="24"/>
          <w:szCs w:val="24"/>
          <w:lang w:val="en-US"/>
        </w:rPr>
        <w:t>Github</w:t>
      </w:r>
      <w:proofErr w:type="spellEnd"/>
      <w:r w:rsidRPr="00AB752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AB752D">
        <w:rPr>
          <w:rFonts w:ascii="Times New Roman" w:hAnsi="Times New Roman"/>
          <w:bCs/>
          <w:color w:val="000000"/>
          <w:sz w:val="24"/>
          <w:szCs w:val="24"/>
          <w:lang w:val="en-US"/>
        </w:rPr>
        <w:t>Actions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9B8CDC2" w14:textId="27A70CE3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1CC91C" wp14:editId="73D0DE91">
            <wp:extent cx="2324100" cy="2324100"/>
            <wp:effectExtent l="0" t="0" r="0" b="0"/>
            <wp:docPr id="2138207630" name="Рисунок 3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7630" name="Рисунок 3" descr="Изображение выглядит как шаблон, шов, монохром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068A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0F2B88E5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7C73D641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3531F7EB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0F45352F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7F13A03D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5CA510F3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56253852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14A1FA4F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67EDE85C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41D4CF4D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4DCC1071" w14:textId="77777777" w:rsid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11344C6A" w14:textId="77777777" w:rsidR="007C0380" w:rsidRPr="007C0380" w:rsidRDefault="007C0380" w:rsidP="007C0380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7E91E6EF" w14:textId="77777777" w:rsidR="00AB752D" w:rsidRPr="00AB752D" w:rsidRDefault="00AB752D" w:rsidP="00AB752D">
      <w:pPr>
        <w:rPr>
          <w:rFonts w:ascii="Times New Roman" w:hAnsi="Times New Roman"/>
        </w:rPr>
      </w:pPr>
    </w:p>
    <w:p w14:paraId="183A481F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B752D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Pr="00AB752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Pr="00AB752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Pr="00AB752D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AB752D"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 w:rsidRPr="00AB75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B3862"/>
    <w:rsid w:val="000D2BB5"/>
    <w:rsid w:val="00334EC1"/>
    <w:rsid w:val="003A25B9"/>
    <w:rsid w:val="003B01FB"/>
    <w:rsid w:val="004A5B45"/>
    <w:rsid w:val="00557D26"/>
    <w:rsid w:val="005758EF"/>
    <w:rsid w:val="006C49F2"/>
    <w:rsid w:val="006E48B7"/>
    <w:rsid w:val="007C0380"/>
    <w:rsid w:val="007E113E"/>
    <w:rsid w:val="008176A6"/>
    <w:rsid w:val="0092020D"/>
    <w:rsid w:val="00AB752D"/>
    <w:rsid w:val="00B53F16"/>
    <w:rsid w:val="00C1299F"/>
    <w:rsid w:val="00C63B59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2D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Маковеев Никита Владимирович</cp:lastModifiedBy>
  <cp:revision>7</cp:revision>
  <cp:lastPrinted>2025-03-07T09:21:00Z</cp:lastPrinted>
  <dcterms:created xsi:type="dcterms:W3CDTF">2025-01-29T07:09:00Z</dcterms:created>
  <dcterms:modified xsi:type="dcterms:W3CDTF">2025-03-07T09:34:00Z</dcterms:modified>
</cp:coreProperties>
</file>