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685CF" w14:textId="77777777" w:rsidR="00D74996" w:rsidRPr="002D785A" w:rsidRDefault="00D36571" w:rsidP="00962ECA">
      <w:pPr>
        <w:jc w:val="both"/>
        <w:rPr>
          <w:b/>
          <w:sz w:val="24"/>
        </w:rPr>
      </w:pPr>
      <w:r w:rsidRPr="002D785A">
        <w:rPr>
          <w:b/>
          <w:sz w:val="24"/>
        </w:rPr>
        <w:t xml:space="preserve">Fitting 3D Single Crystal </w:t>
      </w:r>
      <w:r w:rsidR="004356D3">
        <w:rPr>
          <w:b/>
          <w:sz w:val="24"/>
        </w:rPr>
        <w:t xml:space="preserve">X-ray </w:t>
      </w:r>
      <w:r w:rsidRPr="002D785A">
        <w:rPr>
          <w:b/>
          <w:sz w:val="24"/>
        </w:rPr>
        <w:t>Diffuse Scattering in RMCProfile.</w:t>
      </w:r>
    </w:p>
    <w:p w14:paraId="3CA8033B" w14:textId="77777777" w:rsidR="007D48B2" w:rsidRDefault="0023506A" w:rsidP="00962ECA">
      <w:pPr>
        <w:jc w:val="both"/>
        <w:rPr>
          <w:sz w:val="24"/>
        </w:rPr>
      </w:pPr>
      <w:r>
        <w:rPr>
          <w:sz w:val="24"/>
        </w:rPr>
        <w:t>The input file with diffuse</w:t>
      </w:r>
      <w:r w:rsidR="00E57C02">
        <w:rPr>
          <w:sz w:val="24"/>
        </w:rPr>
        <w:t>-scattering</w:t>
      </w:r>
      <w:r>
        <w:rPr>
          <w:sz w:val="24"/>
        </w:rPr>
        <w:t xml:space="preserve"> intensities must have the following format:</w:t>
      </w:r>
    </w:p>
    <w:p w14:paraId="1490CEA5" w14:textId="77777777" w:rsidR="007D48B2" w:rsidRPr="007D48B2" w:rsidRDefault="00E57C02" w:rsidP="00962EC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The </w:t>
      </w:r>
      <w:r w:rsidR="007D48B2">
        <w:rPr>
          <w:sz w:val="24"/>
        </w:rPr>
        <w:t>1</w:t>
      </w:r>
      <w:r w:rsidR="007D48B2" w:rsidRPr="007D48B2">
        <w:rPr>
          <w:sz w:val="24"/>
          <w:vertAlign w:val="superscript"/>
        </w:rPr>
        <w:t>st</w:t>
      </w:r>
      <w:r w:rsidR="007D48B2">
        <w:rPr>
          <w:sz w:val="24"/>
        </w:rPr>
        <w:t xml:space="preserve"> line contains two digits:  the total number of pixels and the nu</w:t>
      </w:r>
      <w:bookmarkStart w:id="0" w:name="_GoBack"/>
      <w:bookmarkEnd w:id="0"/>
      <w:r w:rsidR="007D48B2">
        <w:rPr>
          <w:sz w:val="24"/>
        </w:rPr>
        <w:t xml:space="preserve">mber of symmetrically equivalent points, </w:t>
      </w:r>
      <w:proofErr w:type="spellStart"/>
      <w:r w:rsidR="007D48B2" w:rsidRPr="00AD09BD">
        <w:rPr>
          <w:i/>
          <w:sz w:val="24"/>
        </w:rPr>
        <w:t>nsym</w:t>
      </w:r>
      <w:proofErr w:type="spellEnd"/>
      <w:r>
        <w:rPr>
          <w:sz w:val="24"/>
        </w:rPr>
        <w:t xml:space="preserve">.  If no </w:t>
      </w:r>
      <w:proofErr w:type="spellStart"/>
      <w:r>
        <w:rPr>
          <w:sz w:val="24"/>
        </w:rPr>
        <w:t>symmetrization</w:t>
      </w:r>
      <w:proofErr w:type="spellEnd"/>
      <w:r>
        <w:rPr>
          <w:sz w:val="24"/>
        </w:rPr>
        <w:t xml:space="preserve"> is used, </w:t>
      </w:r>
      <w:proofErr w:type="spellStart"/>
      <w:r>
        <w:rPr>
          <w:sz w:val="24"/>
        </w:rPr>
        <w:t>nsym</w:t>
      </w:r>
      <w:proofErr w:type="spellEnd"/>
      <w:r>
        <w:rPr>
          <w:sz w:val="24"/>
        </w:rPr>
        <w:t>=1.</w:t>
      </w:r>
    </w:p>
    <w:p w14:paraId="12544C1D" w14:textId="77777777" w:rsidR="0023506A" w:rsidRDefault="0023506A" w:rsidP="00962EC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first 3 columns are digits enumerating pixels in a 3D data grid;</w:t>
      </w:r>
    </w:p>
    <w:p w14:paraId="46F8A28B" w14:textId="77777777" w:rsidR="0023506A" w:rsidRDefault="0023506A" w:rsidP="00962EC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following 3 columns speci</w:t>
      </w:r>
      <w:r w:rsidR="007D48B2">
        <w:rPr>
          <w:sz w:val="24"/>
        </w:rPr>
        <w:t>fy</w:t>
      </w:r>
      <w:r>
        <w:rPr>
          <w:sz w:val="24"/>
        </w:rPr>
        <w:t xml:space="preserve"> </w:t>
      </w:r>
      <w:proofErr w:type="spellStart"/>
      <w:r w:rsidR="007D48B2" w:rsidRPr="00AD09BD">
        <w:rPr>
          <w:i/>
          <w:sz w:val="24"/>
        </w:rPr>
        <w:t>k</w:t>
      </w:r>
      <w:r w:rsidRPr="007D48B2">
        <w:rPr>
          <w:sz w:val="24"/>
          <w:vertAlign w:val="subscript"/>
        </w:rPr>
        <w:t>x</w:t>
      </w:r>
      <w:proofErr w:type="spellEnd"/>
      <w:r>
        <w:rPr>
          <w:sz w:val="24"/>
        </w:rPr>
        <w:t xml:space="preserve">, </w:t>
      </w:r>
      <w:proofErr w:type="spellStart"/>
      <w:r w:rsidR="007D48B2" w:rsidRPr="00AD09BD">
        <w:rPr>
          <w:i/>
          <w:sz w:val="24"/>
        </w:rPr>
        <w:t>k</w:t>
      </w:r>
      <w:r w:rsidRPr="007D48B2">
        <w:rPr>
          <w:sz w:val="24"/>
          <w:vertAlign w:val="subscript"/>
        </w:rPr>
        <w:t>y</w:t>
      </w:r>
      <w:proofErr w:type="spellEnd"/>
      <w:r>
        <w:rPr>
          <w:sz w:val="24"/>
        </w:rPr>
        <w:t xml:space="preserve">, and </w:t>
      </w:r>
      <w:proofErr w:type="spellStart"/>
      <w:r w:rsidR="007D48B2" w:rsidRPr="00AD09BD">
        <w:rPr>
          <w:i/>
          <w:sz w:val="24"/>
        </w:rPr>
        <w:t>k</w:t>
      </w:r>
      <w:r w:rsidRPr="007D48B2">
        <w:rPr>
          <w:sz w:val="24"/>
          <w:vertAlign w:val="subscript"/>
        </w:rPr>
        <w:t>z</w:t>
      </w:r>
      <w:proofErr w:type="spellEnd"/>
      <w:r>
        <w:rPr>
          <w:sz w:val="24"/>
        </w:rPr>
        <w:t xml:space="preserve"> coordinates (in Å</w:t>
      </w:r>
      <w:r w:rsidR="007D48B2">
        <w:rPr>
          <w:sz w:val="24"/>
          <w:vertAlign w:val="superscript"/>
        </w:rPr>
        <w:t>-1</w:t>
      </w:r>
      <w:r>
        <w:rPr>
          <w:sz w:val="24"/>
        </w:rPr>
        <w:t>) of each pixel</w:t>
      </w:r>
      <w:r w:rsidR="007D48B2">
        <w:rPr>
          <w:sz w:val="24"/>
        </w:rPr>
        <w:t>, which represent components of the corresponding reciprocal</w:t>
      </w:r>
      <w:r w:rsidR="002D785A">
        <w:rPr>
          <w:sz w:val="24"/>
        </w:rPr>
        <w:t>-lattice</w:t>
      </w:r>
      <w:r w:rsidR="007D48B2">
        <w:rPr>
          <w:sz w:val="24"/>
        </w:rPr>
        <w:t xml:space="preserve"> vector (i.e. </w:t>
      </w:r>
      <w:r w:rsidR="007D48B2" w:rsidRPr="007D48B2">
        <w:rPr>
          <w:b/>
          <w:sz w:val="24"/>
        </w:rPr>
        <w:t>k</w:t>
      </w:r>
      <w:r w:rsidR="007D48B2">
        <w:rPr>
          <w:sz w:val="24"/>
        </w:rPr>
        <w:t>=2π/</w:t>
      </w:r>
      <w:r w:rsidR="007D48B2" w:rsidRPr="007D48B2">
        <w:rPr>
          <w:b/>
          <w:sz w:val="24"/>
        </w:rPr>
        <w:t>a</w:t>
      </w:r>
      <w:r w:rsidR="007D48B2">
        <w:rPr>
          <w:sz w:val="24"/>
        </w:rPr>
        <w:t>)</w:t>
      </w:r>
      <w:r>
        <w:rPr>
          <w:sz w:val="24"/>
        </w:rPr>
        <w:t>;</w:t>
      </w:r>
    </w:p>
    <w:p w14:paraId="4B807634" w14:textId="77777777" w:rsidR="0023506A" w:rsidRDefault="0023506A" w:rsidP="00962EC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last column specifies the intensity on either linear or logarithmic scale.</w:t>
      </w:r>
    </w:p>
    <w:p w14:paraId="1A437C37" w14:textId="77777777" w:rsidR="00970293" w:rsidRDefault="007D48B2" w:rsidP="00962ECA">
      <w:pPr>
        <w:jc w:val="both"/>
        <w:rPr>
          <w:sz w:val="24"/>
        </w:rPr>
      </w:pPr>
      <w:r>
        <w:rPr>
          <w:sz w:val="24"/>
        </w:rPr>
        <w:t>S</w:t>
      </w:r>
      <w:r w:rsidR="00970293">
        <w:rPr>
          <w:sz w:val="24"/>
        </w:rPr>
        <w:t xml:space="preserve">ymmetry </w:t>
      </w:r>
      <w:r>
        <w:rPr>
          <w:sz w:val="24"/>
        </w:rPr>
        <w:t xml:space="preserve">can be used </w:t>
      </w:r>
      <w:r w:rsidR="00970293">
        <w:rPr>
          <w:sz w:val="24"/>
        </w:rPr>
        <w:t xml:space="preserve">to improve signal-to-noise ratio.  </w:t>
      </w:r>
      <w:r>
        <w:rPr>
          <w:sz w:val="24"/>
        </w:rPr>
        <w:t xml:space="preserve">Space group symmetry applies to Bragg reflections but not necessarily to diffuse scattering.    </w:t>
      </w:r>
      <w:r w:rsidR="009927DE">
        <w:rPr>
          <w:sz w:val="24"/>
        </w:rPr>
        <w:t>If</w:t>
      </w:r>
      <w:r w:rsidR="00AD09BD">
        <w:rPr>
          <w:sz w:val="24"/>
        </w:rPr>
        <w:t xml:space="preserve"> certain symmetry is assumed, it can be accounted for </w:t>
      </w:r>
      <w:r w:rsidR="00970293">
        <w:rPr>
          <w:sz w:val="24"/>
        </w:rPr>
        <w:t xml:space="preserve">by </w:t>
      </w:r>
      <w:r w:rsidR="008A074B">
        <w:rPr>
          <w:sz w:val="24"/>
        </w:rPr>
        <w:t>inserting</w:t>
      </w:r>
      <w:r w:rsidR="00970293">
        <w:rPr>
          <w:sz w:val="24"/>
        </w:rPr>
        <w:t xml:space="preserve"> sets </w:t>
      </w:r>
      <w:r w:rsidR="008A074B">
        <w:rPr>
          <w:sz w:val="24"/>
        </w:rPr>
        <w:t>of</w:t>
      </w:r>
      <w:r w:rsidR="00E57C02">
        <w:rPr>
          <w:sz w:val="24"/>
        </w:rPr>
        <w:t xml:space="preserve"> additional</w:t>
      </w:r>
      <w:r w:rsidR="008A074B">
        <w:rPr>
          <w:sz w:val="24"/>
        </w:rPr>
        <w:t xml:space="preserve"> 3(</w:t>
      </w:r>
      <w:r w:rsidR="008A074B" w:rsidRPr="00AD09BD">
        <w:rPr>
          <w:i/>
          <w:sz w:val="24"/>
        </w:rPr>
        <w:t>nsym</w:t>
      </w:r>
      <w:r w:rsidR="008A074B">
        <w:rPr>
          <w:sz w:val="24"/>
        </w:rPr>
        <w:t>-1)</w:t>
      </w:r>
      <w:r w:rsidR="002350F4">
        <w:rPr>
          <w:sz w:val="24"/>
        </w:rPr>
        <w:t xml:space="preserve"> </w:t>
      </w:r>
      <w:r w:rsidR="008A074B">
        <w:rPr>
          <w:sz w:val="24"/>
        </w:rPr>
        <w:t>columns be</w:t>
      </w:r>
      <w:r w:rsidR="00AD09BD">
        <w:rPr>
          <w:sz w:val="24"/>
        </w:rPr>
        <w:t>tween</w:t>
      </w:r>
      <w:r w:rsidR="008A074B">
        <w:rPr>
          <w:sz w:val="24"/>
        </w:rPr>
        <w:t xml:space="preserve"> </w:t>
      </w:r>
      <w:r w:rsidR="00AD09BD">
        <w:rPr>
          <w:sz w:val="24"/>
        </w:rPr>
        <w:t>the 1</w:t>
      </w:r>
      <w:r w:rsidR="00AD09BD" w:rsidRPr="00AD09BD">
        <w:rPr>
          <w:sz w:val="24"/>
          <w:vertAlign w:val="superscript"/>
        </w:rPr>
        <w:t>st</w:t>
      </w:r>
      <w:r w:rsidR="00AD09BD">
        <w:rPr>
          <w:sz w:val="24"/>
        </w:rPr>
        <w:t xml:space="preserve"> set of </w:t>
      </w:r>
      <w:r w:rsidR="002D785A">
        <w:rPr>
          <w:sz w:val="24"/>
        </w:rPr>
        <w:t xml:space="preserve">three </w:t>
      </w:r>
      <w:r w:rsidR="00AD09BD" w:rsidRPr="00AD09BD">
        <w:rPr>
          <w:i/>
          <w:sz w:val="24"/>
        </w:rPr>
        <w:t>k</w:t>
      </w:r>
      <w:r w:rsidR="00AD09BD">
        <w:rPr>
          <w:sz w:val="24"/>
        </w:rPr>
        <w:t xml:space="preserve">-coordinates and </w:t>
      </w:r>
      <w:r w:rsidR="008A074B">
        <w:rPr>
          <w:sz w:val="24"/>
        </w:rPr>
        <w:t>the intensity</w:t>
      </w:r>
      <w:r>
        <w:rPr>
          <w:sz w:val="24"/>
        </w:rPr>
        <w:t xml:space="preserve"> column</w:t>
      </w:r>
      <w:r w:rsidR="002D785A">
        <w:rPr>
          <w:sz w:val="24"/>
        </w:rPr>
        <w:t>.</w:t>
      </w:r>
      <w:r>
        <w:rPr>
          <w:sz w:val="24"/>
        </w:rPr>
        <w:t xml:space="preserve"> </w:t>
      </w:r>
      <w:r w:rsidR="002D785A">
        <w:rPr>
          <w:sz w:val="24"/>
        </w:rPr>
        <w:t xml:space="preserve"> E</w:t>
      </w:r>
      <w:r w:rsidR="008A074B">
        <w:rPr>
          <w:sz w:val="24"/>
        </w:rPr>
        <w:t xml:space="preserve">ach </w:t>
      </w:r>
      <w:r w:rsidR="002D785A">
        <w:rPr>
          <w:sz w:val="24"/>
        </w:rPr>
        <w:t xml:space="preserve">of these </w:t>
      </w:r>
      <w:r w:rsidR="008A074B">
        <w:rPr>
          <w:sz w:val="24"/>
        </w:rPr>
        <w:t>set</w:t>
      </w:r>
      <w:r w:rsidR="002D785A">
        <w:rPr>
          <w:sz w:val="24"/>
        </w:rPr>
        <w:t>s</w:t>
      </w:r>
      <w:r w:rsidR="008A074B">
        <w:rPr>
          <w:sz w:val="24"/>
        </w:rPr>
        <w:t xml:space="preserve"> specif</w:t>
      </w:r>
      <w:r w:rsidR="002D785A">
        <w:rPr>
          <w:sz w:val="24"/>
        </w:rPr>
        <w:t>ies</w:t>
      </w:r>
      <w:r w:rsidR="008A074B">
        <w:rPr>
          <w:sz w:val="24"/>
        </w:rPr>
        <w:t xml:space="preserve"> the coordinates </w:t>
      </w:r>
      <w:proofErr w:type="spellStart"/>
      <w:r w:rsidR="002D785A" w:rsidRPr="00AD09BD">
        <w:rPr>
          <w:i/>
          <w:sz w:val="24"/>
        </w:rPr>
        <w:t>k</w:t>
      </w:r>
      <w:r w:rsidR="002D785A" w:rsidRPr="007D48B2">
        <w:rPr>
          <w:sz w:val="24"/>
          <w:vertAlign w:val="subscript"/>
        </w:rPr>
        <w:t>x</w:t>
      </w:r>
      <w:proofErr w:type="spellEnd"/>
      <w:r w:rsidR="002D785A">
        <w:rPr>
          <w:sz w:val="24"/>
        </w:rPr>
        <w:t xml:space="preserve">, </w:t>
      </w:r>
      <w:proofErr w:type="spellStart"/>
      <w:r w:rsidR="002D785A" w:rsidRPr="00AD09BD">
        <w:rPr>
          <w:i/>
          <w:sz w:val="24"/>
        </w:rPr>
        <w:t>k</w:t>
      </w:r>
      <w:r w:rsidR="002D785A" w:rsidRPr="007D48B2">
        <w:rPr>
          <w:sz w:val="24"/>
          <w:vertAlign w:val="subscript"/>
        </w:rPr>
        <w:t>y</w:t>
      </w:r>
      <w:proofErr w:type="spellEnd"/>
      <w:r w:rsidR="002D785A">
        <w:rPr>
          <w:sz w:val="24"/>
        </w:rPr>
        <w:t xml:space="preserve">, and </w:t>
      </w:r>
      <w:proofErr w:type="spellStart"/>
      <w:r w:rsidR="002D785A" w:rsidRPr="00AD09BD">
        <w:rPr>
          <w:i/>
          <w:sz w:val="24"/>
        </w:rPr>
        <w:t>k</w:t>
      </w:r>
      <w:r w:rsidR="002D785A" w:rsidRPr="007D48B2">
        <w:rPr>
          <w:sz w:val="24"/>
          <w:vertAlign w:val="subscript"/>
        </w:rPr>
        <w:t>z</w:t>
      </w:r>
      <w:proofErr w:type="spellEnd"/>
      <w:r>
        <w:rPr>
          <w:sz w:val="24"/>
        </w:rPr>
        <w:t xml:space="preserve"> </w:t>
      </w:r>
      <w:r w:rsidR="008A074B">
        <w:rPr>
          <w:sz w:val="24"/>
        </w:rPr>
        <w:t xml:space="preserve">of </w:t>
      </w:r>
      <w:r w:rsidR="002D785A">
        <w:rPr>
          <w:sz w:val="24"/>
        </w:rPr>
        <w:t xml:space="preserve">symmetrically </w:t>
      </w:r>
      <w:r>
        <w:rPr>
          <w:sz w:val="24"/>
        </w:rPr>
        <w:t xml:space="preserve">equivalent </w:t>
      </w:r>
      <w:r w:rsidR="008A074B">
        <w:rPr>
          <w:sz w:val="24"/>
        </w:rPr>
        <w:t>reciprocal-lattice points that are expected to have the same intensity</w:t>
      </w:r>
      <w:r w:rsidR="00E57C02">
        <w:rPr>
          <w:sz w:val="24"/>
        </w:rPr>
        <w:t xml:space="preserve">.  The program will </w:t>
      </w:r>
      <w:r w:rsidR="00962ECA">
        <w:rPr>
          <w:sz w:val="24"/>
        </w:rPr>
        <w:t xml:space="preserve">calculate the average intensity over the equivalent </w:t>
      </w:r>
      <w:proofErr w:type="spellStart"/>
      <w:r w:rsidR="00962ECA" w:rsidRPr="00962ECA">
        <w:rPr>
          <w:i/>
          <w:sz w:val="24"/>
        </w:rPr>
        <w:t>nsym</w:t>
      </w:r>
      <w:proofErr w:type="spellEnd"/>
      <w:r w:rsidR="00962ECA">
        <w:rPr>
          <w:sz w:val="24"/>
        </w:rPr>
        <w:t xml:space="preserve"> points </w:t>
      </w:r>
      <w:r w:rsidR="006E7D44">
        <w:rPr>
          <w:sz w:val="24"/>
        </w:rPr>
        <w:t xml:space="preserve">and compare it with </w:t>
      </w:r>
      <w:r w:rsidR="00962ECA">
        <w:rPr>
          <w:sz w:val="24"/>
        </w:rPr>
        <w:t xml:space="preserve">the corresponding experimental value.  </w:t>
      </w:r>
      <w:r w:rsidR="00E57C02">
        <w:rPr>
          <w:sz w:val="24"/>
        </w:rPr>
        <w:t xml:space="preserve"> Since I(</w:t>
      </w:r>
      <w:r w:rsidR="00E57C02" w:rsidRPr="00962ECA">
        <w:rPr>
          <w:b/>
          <w:sz w:val="24"/>
        </w:rPr>
        <w:t>k</w:t>
      </w:r>
      <w:r w:rsidR="00E57C02">
        <w:rPr>
          <w:sz w:val="24"/>
        </w:rPr>
        <w:t>)</w:t>
      </w:r>
      <w:r w:rsidR="00962ECA">
        <w:rPr>
          <w:sz w:val="24"/>
        </w:rPr>
        <w:sym w:font="Symbol" w:char="F0BA"/>
      </w:r>
      <w:r w:rsidR="00E57C02">
        <w:rPr>
          <w:sz w:val="24"/>
        </w:rPr>
        <w:t>I(-</w:t>
      </w:r>
      <w:r w:rsidR="00E57C02" w:rsidRPr="00962ECA">
        <w:rPr>
          <w:b/>
          <w:sz w:val="24"/>
        </w:rPr>
        <w:t>k</w:t>
      </w:r>
      <w:r w:rsidR="00E57C02">
        <w:rPr>
          <w:sz w:val="24"/>
        </w:rPr>
        <w:t xml:space="preserve">), there is no benefit in using this symmetry. </w:t>
      </w:r>
    </w:p>
    <w:p w14:paraId="2A00FCDC" w14:textId="77777777" w:rsidR="006B3D96" w:rsidRDefault="00AD09BD" w:rsidP="00962ECA">
      <w:pPr>
        <w:jc w:val="both"/>
        <w:rPr>
          <w:sz w:val="24"/>
        </w:rPr>
      </w:pPr>
      <w:r>
        <w:rPr>
          <w:sz w:val="24"/>
        </w:rPr>
        <w:t>I</w:t>
      </w:r>
      <w:r w:rsidR="00B750BB">
        <w:rPr>
          <w:sz w:val="24"/>
        </w:rPr>
        <w:t>f</w:t>
      </w:r>
      <w:r>
        <w:rPr>
          <w:sz w:val="24"/>
        </w:rPr>
        <w:t xml:space="preserve"> certain pixels/</w:t>
      </w:r>
      <w:r w:rsidRPr="00B750BB">
        <w:rPr>
          <w:i/>
          <w:sz w:val="24"/>
        </w:rPr>
        <w:t>k</w:t>
      </w:r>
      <w:r>
        <w:rPr>
          <w:sz w:val="24"/>
        </w:rPr>
        <w:t xml:space="preserve">-points need to be excluded from the fit, their intensity should be set to zero.   The program will still calculate and printout the diffuse-scattering intensities at these points but </w:t>
      </w:r>
      <w:r w:rsidR="00B750BB">
        <w:rPr>
          <w:sz w:val="24"/>
        </w:rPr>
        <w:t>ignore their values while evaluating the residual</w:t>
      </w:r>
      <w:r w:rsidR="00E57C02">
        <w:rPr>
          <w:sz w:val="24"/>
        </w:rPr>
        <w:t>.</w:t>
      </w:r>
    </w:p>
    <w:p w14:paraId="02F14437" w14:textId="77777777" w:rsidR="00AD09BD" w:rsidRDefault="00631011" w:rsidP="00962ECA">
      <w:pPr>
        <w:jc w:val="both"/>
        <w:rPr>
          <w:sz w:val="24"/>
        </w:rPr>
      </w:pPr>
      <w:r>
        <w:rPr>
          <w:sz w:val="24"/>
        </w:rPr>
        <w:t>If noise in the calculated signal as caused by limited statistics presents a problem, it can be smoothed using a Gaussian filter.  The size of the kernel is specified in the control .</w:t>
      </w:r>
      <w:r w:rsidRPr="006E7D44">
        <w:rPr>
          <w:b/>
          <w:sz w:val="24"/>
        </w:rPr>
        <w:t>dat</w:t>
      </w:r>
      <w:r>
        <w:rPr>
          <w:sz w:val="24"/>
        </w:rPr>
        <w:t xml:space="preserve"> file as described below.</w:t>
      </w:r>
    </w:p>
    <w:p w14:paraId="7CD29F9C" w14:textId="77777777" w:rsidR="003014DE" w:rsidRDefault="00631011" w:rsidP="00962ECA">
      <w:pPr>
        <w:jc w:val="both"/>
        <w:rPr>
          <w:sz w:val="24"/>
        </w:rPr>
      </w:pPr>
      <w:r>
        <w:rPr>
          <w:sz w:val="24"/>
        </w:rPr>
        <w:t>The 3D diffuse-scattering capability is activated using the following block of keywords in the .</w:t>
      </w:r>
      <w:r w:rsidRPr="002D785A">
        <w:rPr>
          <w:b/>
          <w:sz w:val="24"/>
        </w:rPr>
        <w:t>dat</w:t>
      </w:r>
      <w:r>
        <w:rPr>
          <w:sz w:val="24"/>
        </w:rPr>
        <w:t xml:space="preserve"> file:</w:t>
      </w:r>
    </w:p>
    <w:p w14:paraId="37421544" w14:textId="77777777" w:rsidR="0039054D" w:rsidRPr="0039054D" w:rsidRDefault="0039054D" w:rsidP="00962ECA">
      <w:pPr>
        <w:jc w:val="both"/>
        <w:rPr>
          <w:sz w:val="24"/>
        </w:rPr>
      </w:pPr>
      <w:r w:rsidRPr="0039054D">
        <w:rPr>
          <w:sz w:val="24"/>
        </w:rPr>
        <w:t>DIFFUSE_SCATTERING3</w:t>
      </w:r>
      <w:proofErr w:type="gramStart"/>
      <w:r w:rsidRPr="0039054D">
        <w:rPr>
          <w:sz w:val="24"/>
        </w:rPr>
        <w:t>D :</w:t>
      </w:r>
      <w:proofErr w:type="gramEnd"/>
      <w:r w:rsidRPr="0039054D">
        <w:rPr>
          <w:sz w:val="24"/>
        </w:rPr>
        <w:t xml:space="preserve">: </w:t>
      </w:r>
    </w:p>
    <w:p w14:paraId="7D36AA57" w14:textId="77777777" w:rsidR="0039054D" w:rsidRPr="0039054D" w:rsidRDefault="0039054D" w:rsidP="00962ECA">
      <w:pPr>
        <w:spacing w:after="0"/>
        <w:jc w:val="both"/>
        <w:rPr>
          <w:sz w:val="24"/>
        </w:rPr>
      </w:pPr>
      <w:r w:rsidRPr="0039054D">
        <w:rPr>
          <w:sz w:val="24"/>
        </w:rPr>
        <w:t xml:space="preserve"> &gt; </w:t>
      </w:r>
      <w:proofErr w:type="gramStart"/>
      <w:r w:rsidRPr="0039054D">
        <w:rPr>
          <w:sz w:val="24"/>
        </w:rPr>
        <w:t>FILENAME :</w:t>
      </w:r>
      <w:proofErr w:type="gramEnd"/>
      <w:r w:rsidRPr="0039054D">
        <w:rPr>
          <w:sz w:val="24"/>
        </w:rPr>
        <w:t xml:space="preserve">: </w:t>
      </w:r>
      <w:r w:rsidR="00631011">
        <w:rPr>
          <w:sz w:val="24"/>
        </w:rPr>
        <w:t xml:space="preserve"> ! specify name of the input file with diffuse-scattering intensities</w:t>
      </w:r>
    </w:p>
    <w:p w14:paraId="3531C73D" w14:textId="77777777" w:rsidR="00631011" w:rsidRDefault="0039054D" w:rsidP="00962ECA">
      <w:pPr>
        <w:spacing w:after="0"/>
        <w:jc w:val="both"/>
        <w:rPr>
          <w:sz w:val="24"/>
        </w:rPr>
      </w:pPr>
      <w:r w:rsidRPr="0039054D">
        <w:rPr>
          <w:sz w:val="24"/>
        </w:rPr>
        <w:t xml:space="preserve"> &gt; FITTED_</w:t>
      </w:r>
      <w:proofErr w:type="gramStart"/>
      <w:r w:rsidRPr="0039054D">
        <w:rPr>
          <w:sz w:val="24"/>
        </w:rPr>
        <w:t>SCALE</w:t>
      </w:r>
      <w:r w:rsidR="002D785A">
        <w:rPr>
          <w:sz w:val="24"/>
        </w:rPr>
        <w:t xml:space="preserve"> </w:t>
      </w:r>
      <w:r w:rsidRPr="0039054D">
        <w:rPr>
          <w:sz w:val="24"/>
        </w:rPr>
        <w:t>:</w:t>
      </w:r>
      <w:proofErr w:type="gramEnd"/>
      <w:r w:rsidRPr="0039054D">
        <w:rPr>
          <w:sz w:val="24"/>
        </w:rPr>
        <w:t xml:space="preserve">: </w:t>
      </w:r>
      <w:r w:rsidR="00631011">
        <w:rPr>
          <w:sz w:val="24"/>
        </w:rPr>
        <w:t xml:space="preserve"> ! use this card for fitting the scale factor for diffuse-scattering or</w:t>
      </w:r>
    </w:p>
    <w:p w14:paraId="51B53DE9" w14:textId="77777777" w:rsidR="0039054D" w:rsidRPr="0039054D" w:rsidRDefault="003014DE" w:rsidP="00962ECA">
      <w:pPr>
        <w:spacing w:after="0"/>
        <w:ind w:left="2160" w:hanging="2160"/>
        <w:jc w:val="both"/>
        <w:rPr>
          <w:sz w:val="24"/>
        </w:rPr>
      </w:pPr>
      <w:r>
        <w:rPr>
          <w:sz w:val="24"/>
        </w:rPr>
        <w:t>&gt;</w:t>
      </w:r>
      <w:r w:rsidR="00B04D76">
        <w:rPr>
          <w:sz w:val="24"/>
        </w:rPr>
        <w:t xml:space="preserve"> CONSTANT_</w:t>
      </w:r>
      <w:proofErr w:type="gramStart"/>
      <w:r w:rsidR="00B04D76">
        <w:rPr>
          <w:sz w:val="24"/>
        </w:rPr>
        <w:t>SCALE :</w:t>
      </w:r>
      <w:proofErr w:type="gramEnd"/>
      <w:r w:rsidR="00B04D76">
        <w:rPr>
          <w:sz w:val="24"/>
        </w:rPr>
        <w:t xml:space="preserve">: </w:t>
      </w:r>
      <w:r w:rsidR="00631011">
        <w:rPr>
          <w:sz w:val="24"/>
        </w:rPr>
        <w:t>! use this card to keep the scale fixed. The scale-factor value must be specified   here.</w:t>
      </w:r>
    </w:p>
    <w:p w14:paraId="3114E9D0" w14:textId="77777777" w:rsidR="00631011" w:rsidRDefault="0039054D" w:rsidP="00962ECA">
      <w:pPr>
        <w:spacing w:after="0"/>
        <w:jc w:val="both"/>
        <w:rPr>
          <w:sz w:val="24"/>
        </w:rPr>
      </w:pPr>
      <w:r w:rsidRPr="0039054D">
        <w:rPr>
          <w:sz w:val="24"/>
        </w:rPr>
        <w:t xml:space="preserve"> &gt; FITTED_</w:t>
      </w:r>
      <w:proofErr w:type="gramStart"/>
      <w:r w:rsidRPr="0039054D">
        <w:rPr>
          <w:sz w:val="24"/>
        </w:rPr>
        <w:t>OFFSET  :</w:t>
      </w:r>
      <w:proofErr w:type="gramEnd"/>
      <w:r w:rsidRPr="0039054D">
        <w:rPr>
          <w:sz w:val="24"/>
        </w:rPr>
        <w:t xml:space="preserve">: </w:t>
      </w:r>
      <w:r w:rsidR="00B04D76">
        <w:rPr>
          <w:sz w:val="24"/>
        </w:rPr>
        <w:t xml:space="preserve">  </w:t>
      </w:r>
      <w:r w:rsidR="00631011">
        <w:rPr>
          <w:sz w:val="24"/>
        </w:rPr>
        <w:t>! use this card to fit the signal offset</w:t>
      </w:r>
    </w:p>
    <w:p w14:paraId="0A5AA60F" w14:textId="77777777" w:rsidR="0039054D" w:rsidRPr="0039054D" w:rsidRDefault="00631011" w:rsidP="00962ECA">
      <w:pPr>
        <w:spacing w:after="0"/>
        <w:ind w:left="2340" w:hanging="2340"/>
        <w:jc w:val="both"/>
        <w:rPr>
          <w:sz w:val="24"/>
        </w:rPr>
      </w:pPr>
      <w:r>
        <w:rPr>
          <w:sz w:val="24"/>
        </w:rPr>
        <w:t xml:space="preserve">&gt; </w:t>
      </w:r>
      <w:r w:rsidR="00B04D76">
        <w:rPr>
          <w:sz w:val="24"/>
        </w:rPr>
        <w:t>CONSTANT_</w:t>
      </w:r>
      <w:proofErr w:type="gramStart"/>
      <w:r w:rsidR="00B04D76">
        <w:rPr>
          <w:sz w:val="24"/>
        </w:rPr>
        <w:t>OFFSET :</w:t>
      </w:r>
      <w:proofErr w:type="gramEnd"/>
      <w:r w:rsidR="00B04D76">
        <w:rPr>
          <w:sz w:val="24"/>
        </w:rPr>
        <w:t xml:space="preserve">: </w:t>
      </w:r>
      <w:r>
        <w:rPr>
          <w:sz w:val="24"/>
        </w:rPr>
        <w:t>! use this card to set a constant offset; the offset value must be specified</w:t>
      </w:r>
    </w:p>
    <w:p w14:paraId="52A14A97" w14:textId="77777777" w:rsidR="0039054D" w:rsidRPr="0039054D" w:rsidRDefault="0039054D" w:rsidP="00962ECA">
      <w:pPr>
        <w:spacing w:after="0"/>
        <w:ind w:left="1530" w:hanging="1530"/>
        <w:jc w:val="both"/>
        <w:rPr>
          <w:sz w:val="24"/>
        </w:rPr>
      </w:pPr>
      <w:r w:rsidRPr="0039054D">
        <w:rPr>
          <w:sz w:val="24"/>
        </w:rPr>
        <w:t xml:space="preserve"> &gt; </w:t>
      </w:r>
      <w:proofErr w:type="gramStart"/>
      <w:r w:rsidRPr="0039054D">
        <w:rPr>
          <w:sz w:val="24"/>
        </w:rPr>
        <w:t>WEIGHT :</w:t>
      </w:r>
      <w:proofErr w:type="gramEnd"/>
      <w:r w:rsidRPr="0039054D">
        <w:rPr>
          <w:sz w:val="24"/>
        </w:rPr>
        <w:t xml:space="preserve">:    </w:t>
      </w:r>
      <w:r w:rsidR="00631011">
        <w:rPr>
          <w:sz w:val="24"/>
        </w:rPr>
        <w:t>! weight assigned to the diffuse-scattering dataset in the total residual; if using the WEIGHT_OPTIMIZATION option (recommended) set to 1.0</w:t>
      </w:r>
    </w:p>
    <w:p w14:paraId="10B76517" w14:textId="77777777" w:rsidR="0039054D" w:rsidRDefault="0039054D" w:rsidP="00962ECA">
      <w:pPr>
        <w:spacing w:after="0"/>
        <w:ind w:left="1440" w:hanging="1440"/>
        <w:jc w:val="both"/>
        <w:rPr>
          <w:sz w:val="24"/>
        </w:rPr>
      </w:pPr>
      <w:r w:rsidRPr="0039054D">
        <w:rPr>
          <w:sz w:val="24"/>
        </w:rPr>
        <w:t xml:space="preserve"> &gt; KERNEL3</w:t>
      </w:r>
      <w:proofErr w:type="gramStart"/>
      <w:r w:rsidRPr="0039054D">
        <w:rPr>
          <w:sz w:val="24"/>
        </w:rPr>
        <w:t>D :</w:t>
      </w:r>
      <w:proofErr w:type="gramEnd"/>
      <w:r w:rsidRPr="0039054D">
        <w:rPr>
          <w:sz w:val="24"/>
        </w:rPr>
        <w:t>: 3 3 3</w:t>
      </w:r>
      <w:r w:rsidR="002D785A">
        <w:rPr>
          <w:sz w:val="24"/>
        </w:rPr>
        <w:t xml:space="preserve"> ! size of the kernel (in pixels) for the Gaussian filter; in this example it’s a cube with a side of 3 pixels </w:t>
      </w:r>
    </w:p>
    <w:p w14:paraId="66ADDBD9" w14:textId="77777777" w:rsidR="0023506A" w:rsidRPr="00962ECA" w:rsidRDefault="00E57C02" w:rsidP="00962ECA">
      <w:pPr>
        <w:spacing w:after="0"/>
        <w:ind w:left="1440" w:hanging="1440"/>
        <w:jc w:val="both"/>
        <w:rPr>
          <w:sz w:val="24"/>
        </w:rPr>
      </w:pPr>
      <w:r>
        <w:rPr>
          <w:sz w:val="24"/>
        </w:rPr>
        <w:t xml:space="preserve">The intensity scale, linear or logarithmic, </w:t>
      </w:r>
      <w:r w:rsidR="00962ECA">
        <w:rPr>
          <w:sz w:val="24"/>
        </w:rPr>
        <w:t xml:space="preserve">is specified using keywords </w:t>
      </w:r>
      <w:proofErr w:type="gramStart"/>
      <w:r w:rsidR="0023506A" w:rsidRPr="00962ECA">
        <w:rPr>
          <w:sz w:val="24"/>
        </w:rPr>
        <w:t>LINEAR :</w:t>
      </w:r>
      <w:proofErr w:type="gramEnd"/>
      <w:r w:rsidR="0023506A" w:rsidRPr="00962ECA">
        <w:rPr>
          <w:sz w:val="24"/>
        </w:rPr>
        <w:t>:</w:t>
      </w:r>
      <w:r w:rsidR="002D785A" w:rsidRPr="00962ECA">
        <w:rPr>
          <w:sz w:val="24"/>
        </w:rPr>
        <w:t xml:space="preserve"> </w:t>
      </w:r>
    </w:p>
    <w:p w14:paraId="36D81263" w14:textId="77777777" w:rsidR="0023506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lastRenderedPageBreak/>
        <w:t xml:space="preserve">or </w:t>
      </w:r>
      <w:proofErr w:type="gramStart"/>
      <w:r w:rsidR="0023506A" w:rsidRPr="00962ECA">
        <w:rPr>
          <w:sz w:val="24"/>
        </w:rPr>
        <w:t>LOGARITHMIC :</w:t>
      </w:r>
      <w:proofErr w:type="gramEnd"/>
      <w:r w:rsidR="0023506A" w:rsidRPr="00962ECA">
        <w:rPr>
          <w:sz w:val="24"/>
        </w:rPr>
        <w:t>:</w:t>
      </w:r>
      <w:r w:rsidR="002D785A" w:rsidRPr="00962ECA">
        <w:rPr>
          <w:sz w:val="24"/>
        </w:rPr>
        <w:t xml:space="preserve"> </w:t>
      </w:r>
      <w:r>
        <w:rPr>
          <w:sz w:val="24"/>
        </w:rPr>
        <w:t xml:space="preserve"> as in </w:t>
      </w:r>
    </w:p>
    <w:p w14:paraId="1A4631CA" w14:textId="77777777" w:rsidR="00962ECA" w:rsidRDefault="00962ECA" w:rsidP="00962ECA">
      <w:pPr>
        <w:spacing w:after="0"/>
        <w:jc w:val="both"/>
        <w:rPr>
          <w:sz w:val="24"/>
        </w:rPr>
      </w:pPr>
    </w:p>
    <w:p w14:paraId="11F0D359" w14:textId="77777777" w:rsid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NUMBER_</w:t>
      </w:r>
      <w:proofErr w:type="gramStart"/>
      <w:r w:rsidRPr="00962ECA">
        <w:rPr>
          <w:sz w:val="24"/>
        </w:rPr>
        <w:t>DENSITY :</w:t>
      </w:r>
      <w:proofErr w:type="gramEnd"/>
      <w:r w:rsidRPr="00962ECA">
        <w:rPr>
          <w:sz w:val="24"/>
        </w:rPr>
        <w:t xml:space="preserve">:   </w:t>
      </w:r>
    </w:p>
    <w:p w14:paraId="5EE8C350" w14:textId="77777777" w:rsidR="00962ECA" w:rsidRP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MINIMUM_</w:t>
      </w:r>
      <w:proofErr w:type="gramStart"/>
      <w:r w:rsidRPr="00962ECA">
        <w:rPr>
          <w:sz w:val="24"/>
        </w:rPr>
        <w:t>DISTANCES :</w:t>
      </w:r>
      <w:proofErr w:type="gramEnd"/>
      <w:r w:rsidRPr="00962ECA">
        <w:rPr>
          <w:sz w:val="24"/>
        </w:rPr>
        <w:t xml:space="preserve">:  </w:t>
      </w:r>
    </w:p>
    <w:p w14:paraId="2299C6EE" w14:textId="77777777" w:rsid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MAXIMUM_</w:t>
      </w:r>
      <w:proofErr w:type="gramStart"/>
      <w:r w:rsidRPr="00962ECA">
        <w:rPr>
          <w:sz w:val="24"/>
        </w:rPr>
        <w:t>MOVES :</w:t>
      </w:r>
      <w:proofErr w:type="gramEnd"/>
      <w:r w:rsidRPr="00962ECA">
        <w:rPr>
          <w:sz w:val="24"/>
        </w:rPr>
        <w:t xml:space="preserve">:  </w:t>
      </w:r>
    </w:p>
    <w:p w14:paraId="00715D66" w14:textId="77777777" w:rsidR="00962ECA" w:rsidRP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R_</w:t>
      </w:r>
      <w:proofErr w:type="gramStart"/>
      <w:r w:rsidRPr="00962ECA">
        <w:rPr>
          <w:sz w:val="24"/>
        </w:rPr>
        <w:t>SPACING :</w:t>
      </w:r>
      <w:proofErr w:type="gramEnd"/>
      <w:r w:rsidRPr="00962ECA">
        <w:rPr>
          <w:sz w:val="24"/>
        </w:rPr>
        <w:t xml:space="preserve">:  </w:t>
      </w:r>
    </w:p>
    <w:p w14:paraId="1818C9BB" w14:textId="77777777" w:rsidR="00962ECA" w:rsidRP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PRINT_</w:t>
      </w:r>
      <w:proofErr w:type="gramStart"/>
      <w:r w:rsidRPr="00962ECA">
        <w:rPr>
          <w:sz w:val="24"/>
        </w:rPr>
        <w:t>PERIOD :</w:t>
      </w:r>
      <w:proofErr w:type="gramEnd"/>
      <w:r w:rsidRPr="00962ECA">
        <w:rPr>
          <w:sz w:val="24"/>
        </w:rPr>
        <w:t xml:space="preserve">: </w:t>
      </w:r>
    </w:p>
    <w:p w14:paraId="09FFBCD7" w14:textId="77777777" w:rsidR="00962ECA" w:rsidRP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TIME_</w:t>
      </w:r>
      <w:proofErr w:type="gramStart"/>
      <w:r w:rsidRPr="00962ECA">
        <w:rPr>
          <w:sz w:val="24"/>
        </w:rPr>
        <w:t>LIMIT :</w:t>
      </w:r>
      <w:proofErr w:type="gramEnd"/>
      <w:r w:rsidRPr="00962ECA">
        <w:rPr>
          <w:sz w:val="24"/>
        </w:rPr>
        <w:t xml:space="preserve">:          </w:t>
      </w:r>
    </w:p>
    <w:p w14:paraId="32FC4209" w14:textId="77777777" w:rsidR="00962ECA" w:rsidRP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SAVE_</w:t>
      </w:r>
      <w:proofErr w:type="gramStart"/>
      <w:r w:rsidRPr="00962ECA">
        <w:rPr>
          <w:sz w:val="24"/>
        </w:rPr>
        <w:t>PERIOD :</w:t>
      </w:r>
      <w:proofErr w:type="gramEnd"/>
      <w:r w:rsidRPr="00962ECA">
        <w:rPr>
          <w:sz w:val="24"/>
        </w:rPr>
        <w:t xml:space="preserve">:     </w:t>
      </w:r>
    </w:p>
    <w:p w14:paraId="127E1EC3" w14:textId="77777777" w:rsidR="00962ECA" w:rsidRPr="00962ECA" w:rsidRDefault="00962ECA" w:rsidP="00962ECA">
      <w:pPr>
        <w:spacing w:after="0"/>
        <w:jc w:val="both"/>
        <w:rPr>
          <w:sz w:val="24"/>
        </w:rPr>
      </w:pPr>
      <w:proofErr w:type="gramStart"/>
      <w:r w:rsidRPr="00962ECA">
        <w:rPr>
          <w:sz w:val="24"/>
        </w:rPr>
        <w:t>ATOMS :</w:t>
      </w:r>
      <w:proofErr w:type="gramEnd"/>
      <w:r w:rsidRPr="00962ECA">
        <w:rPr>
          <w:sz w:val="24"/>
        </w:rPr>
        <w:t xml:space="preserve">: </w:t>
      </w:r>
    </w:p>
    <w:p w14:paraId="0B6EE59D" w14:textId="77777777" w:rsidR="00962ECA" w:rsidRP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BOX_</w:t>
      </w:r>
      <w:proofErr w:type="gramStart"/>
      <w:r w:rsidRPr="00962ECA">
        <w:rPr>
          <w:sz w:val="24"/>
        </w:rPr>
        <w:t>SIZE :</w:t>
      </w:r>
      <w:proofErr w:type="gramEnd"/>
      <w:r w:rsidRPr="00962ECA">
        <w:rPr>
          <w:sz w:val="24"/>
        </w:rPr>
        <w:t xml:space="preserve">: </w:t>
      </w:r>
    </w:p>
    <w:p w14:paraId="386B6DCC" w14:textId="77777777" w:rsidR="00962ECA" w:rsidRPr="00962ECA" w:rsidRDefault="00962ECA" w:rsidP="00962ECA">
      <w:pPr>
        <w:spacing w:after="0"/>
        <w:jc w:val="both"/>
        <w:rPr>
          <w:sz w:val="24"/>
        </w:rPr>
      </w:pPr>
      <w:proofErr w:type="gramStart"/>
      <w:r w:rsidRPr="00962ECA">
        <w:rPr>
          <w:sz w:val="24"/>
        </w:rPr>
        <w:t>VALENCE :</w:t>
      </w:r>
      <w:proofErr w:type="gramEnd"/>
      <w:r w:rsidRPr="00962ECA">
        <w:rPr>
          <w:sz w:val="24"/>
        </w:rPr>
        <w:t xml:space="preserve">: </w:t>
      </w:r>
    </w:p>
    <w:p w14:paraId="0C5FFE52" w14:textId="77777777" w:rsidR="00962ECA" w:rsidRPr="00962ECA" w:rsidRDefault="00962ECA" w:rsidP="00962ECA">
      <w:pPr>
        <w:spacing w:after="0"/>
        <w:jc w:val="both"/>
        <w:rPr>
          <w:sz w:val="24"/>
        </w:rPr>
      </w:pPr>
      <w:proofErr w:type="gramStart"/>
      <w:r w:rsidRPr="00962ECA">
        <w:rPr>
          <w:sz w:val="24"/>
          <w:highlight w:val="yellow"/>
        </w:rPr>
        <w:t>LINEAR :</w:t>
      </w:r>
      <w:proofErr w:type="gramEnd"/>
      <w:r w:rsidRPr="00962ECA">
        <w:rPr>
          <w:sz w:val="24"/>
          <w:highlight w:val="yellow"/>
        </w:rPr>
        <w:t>:</w:t>
      </w:r>
    </w:p>
    <w:p w14:paraId="59AC4B6E" w14:textId="77777777" w:rsidR="00962ECA" w:rsidRP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NO_</w:t>
      </w:r>
      <w:proofErr w:type="gramStart"/>
      <w:r w:rsidRPr="00962ECA">
        <w:rPr>
          <w:sz w:val="24"/>
        </w:rPr>
        <w:t>BACKGROUND :</w:t>
      </w:r>
      <w:proofErr w:type="gramEnd"/>
      <w:r w:rsidRPr="00962ECA">
        <w:rPr>
          <w:sz w:val="24"/>
        </w:rPr>
        <w:t>:</w:t>
      </w:r>
    </w:p>
    <w:p w14:paraId="41D6AB47" w14:textId="77777777" w:rsidR="00962ECA" w:rsidRP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INPUT_CONFIGURATION_</w:t>
      </w:r>
      <w:proofErr w:type="gramStart"/>
      <w:r w:rsidRPr="00962ECA">
        <w:rPr>
          <w:sz w:val="24"/>
        </w:rPr>
        <w:t>FORMAT :</w:t>
      </w:r>
      <w:proofErr w:type="gramEnd"/>
      <w:r w:rsidRPr="00962ECA">
        <w:rPr>
          <w:sz w:val="24"/>
        </w:rPr>
        <w:t xml:space="preserve">:  </w:t>
      </w:r>
    </w:p>
    <w:p w14:paraId="6375A758" w14:textId="77777777" w:rsidR="00962ECA" w:rsidRPr="00962ECA" w:rsidRDefault="00962ECA" w:rsidP="00962ECA">
      <w:pPr>
        <w:spacing w:after="0"/>
        <w:jc w:val="both"/>
        <w:rPr>
          <w:sz w:val="24"/>
        </w:rPr>
      </w:pPr>
      <w:r w:rsidRPr="00962ECA">
        <w:rPr>
          <w:sz w:val="24"/>
        </w:rPr>
        <w:t>SAVE_CONFIGURATION_</w:t>
      </w:r>
      <w:proofErr w:type="gramStart"/>
      <w:r w:rsidRPr="00962ECA">
        <w:rPr>
          <w:sz w:val="24"/>
        </w:rPr>
        <w:t>FORMAT  :</w:t>
      </w:r>
      <w:proofErr w:type="gramEnd"/>
      <w:r w:rsidRPr="00962ECA">
        <w:rPr>
          <w:sz w:val="24"/>
        </w:rPr>
        <w:t xml:space="preserve">: </w:t>
      </w:r>
    </w:p>
    <w:p w14:paraId="33A1D208" w14:textId="77777777" w:rsidR="003014DE" w:rsidRDefault="003014DE" w:rsidP="00962ECA">
      <w:pPr>
        <w:jc w:val="both"/>
        <w:rPr>
          <w:sz w:val="24"/>
        </w:rPr>
      </w:pPr>
    </w:p>
    <w:p w14:paraId="6203486F" w14:textId="77777777" w:rsidR="00B04D76" w:rsidRPr="00D35902" w:rsidRDefault="00B04D76" w:rsidP="00962ECA">
      <w:pPr>
        <w:jc w:val="both"/>
        <w:rPr>
          <w:sz w:val="24"/>
        </w:rPr>
      </w:pPr>
    </w:p>
    <w:sectPr w:rsidR="00B04D76" w:rsidRPr="00D3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D546E"/>
    <w:multiLevelType w:val="hybridMultilevel"/>
    <w:tmpl w:val="E6447308"/>
    <w:lvl w:ilvl="0" w:tplc="96B4D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EA"/>
    <w:rsid w:val="0023506A"/>
    <w:rsid w:val="002350F4"/>
    <w:rsid w:val="002D785A"/>
    <w:rsid w:val="003014DE"/>
    <w:rsid w:val="003112EA"/>
    <w:rsid w:val="00372D98"/>
    <w:rsid w:val="0039054D"/>
    <w:rsid w:val="004356D3"/>
    <w:rsid w:val="004A7F67"/>
    <w:rsid w:val="00631011"/>
    <w:rsid w:val="006B3D96"/>
    <w:rsid w:val="006E7D44"/>
    <w:rsid w:val="00727541"/>
    <w:rsid w:val="007C1754"/>
    <w:rsid w:val="007D48B2"/>
    <w:rsid w:val="008039AA"/>
    <w:rsid w:val="00857399"/>
    <w:rsid w:val="008A074B"/>
    <w:rsid w:val="00934A0D"/>
    <w:rsid w:val="00937ABF"/>
    <w:rsid w:val="00962ECA"/>
    <w:rsid w:val="00970293"/>
    <w:rsid w:val="009927DE"/>
    <w:rsid w:val="00A66E4C"/>
    <w:rsid w:val="00AD09BD"/>
    <w:rsid w:val="00AD3F64"/>
    <w:rsid w:val="00AF6DCC"/>
    <w:rsid w:val="00B04D76"/>
    <w:rsid w:val="00B750BB"/>
    <w:rsid w:val="00BB6FB2"/>
    <w:rsid w:val="00BC29EF"/>
    <w:rsid w:val="00BE3DC3"/>
    <w:rsid w:val="00C01BB5"/>
    <w:rsid w:val="00CD4F45"/>
    <w:rsid w:val="00D2291F"/>
    <w:rsid w:val="00D35902"/>
    <w:rsid w:val="00D36571"/>
    <w:rsid w:val="00D670BE"/>
    <w:rsid w:val="00D74996"/>
    <w:rsid w:val="00D81D05"/>
    <w:rsid w:val="00DF6662"/>
    <w:rsid w:val="00E5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3FD4"/>
  <w15:chartTrackingRefBased/>
  <w15:docId w15:val="{2E710B24-866A-4564-B80D-CC68C3A0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2577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Krayzman, Victor L. (Assoc)</dc:creator>
  <cp:keywords/>
  <dc:description/>
  <cp:lastModifiedBy>yuanpeng zhang</cp:lastModifiedBy>
  <cp:revision>2</cp:revision>
  <cp:lastPrinted>2019-10-31T14:35:00Z</cp:lastPrinted>
  <dcterms:created xsi:type="dcterms:W3CDTF">2019-11-15T04:15:00Z</dcterms:created>
  <dcterms:modified xsi:type="dcterms:W3CDTF">2019-11-15T04:15:00Z</dcterms:modified>
</cp:coreProperties>
</file>