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C2900" w14:textId="77777777" w:rsidR="00215A6C" w:rsidRPr="00215A6C" w:rsidRDefault="00215A6C" w:rsidP="00215A6C">
      <w:r w:rsidRPr="00215A6C">
        <w:rPr>
          <w:b/>
          <w:bCs/>
        </w:rPr>
        <w:t>1. Назначение, состав микропроцессора и характеристика его основных блоков</w:t>
      </w:r>
    </w:p>
    <w:p w14:paraId="450DBE77" w14:textId="77777777" w:rsidR="00215A6C" w:rsidRPr="00215A6C" w:rsidRDefault="00215A6C" w:rsidP="00215A6C">
      <w:r w:rsidRPr="00215A6C">
        <w:rPr>
          <w:b/>
          <w:bCs/>
        </w:rPr>
        <w:t>Назначение:</w:t>
      </w:r>
      <w:r w:rsidRPr="00215A6C">
        <w:t xml:space="preserve"> Микропроцессор (МП) — это центральное устройство компьютера, его «мозг». Он выполняет арифметические и логические операции, управляет выполнением программ и координирует работу всех устройств ЭВМ.</w:t>
      </w:r>
    </w:p>
    <w:p w14:paraId="3B50B06D" w14:textId="77777777" w:rsidR="00215A6C" w:rsidRPr="00215A6C" w:rsidRDefault="00215A6C" w:rsidP="00215A6C">
      <w:r w:rsidRPr="00215A6C">
        <w:rPr>
          <w:b/>
          <w:bCs/>
        </w:rPr>
        <w:t>Основные блоки микропроцессора:</w:t>
      </w:r>
    </w:p>
    <w:p w14:paraId="218D0D3B" w14:textId="77777777" w:rsidR="00215A6C" w:rsidRPr="00215A6C" w:rsidRDefault="00215A6C" w:rsidP="00215A6C">
      <w:pPr>
        <w:numPr>
          <w:ilvl w:val="0"/>
          <w:numId w:val="5"/>
        </w:numPr>
      </w:pPr>
      <w:r w:rsidRPr="00215A6C">
        <w:rPr>
          <w:b/>
          <w:bCs/>
        </w:rPr>
        <w:t>АЛУ (Арифметико-логическое устройство)</w:t>
      </w:r>
      <w:r w:rsidRPr="00215A6C">
        <w:t xml:space="preserve"> — выполняет арифметические (+, −, ×, ÷) и логические операции (И, ИЛИ, НЕ и др.).</w:t>
      </w:r>
    </w:p>
    <w:p w14:paraId="3B415CC9" w14:textId="77777777" w:rsidR="00215A6C" w:rsidRPr="00215A6C" w:rsidRDefault="00215A6C" w:rsidP="00215A6C">
      <w:pPr>
        <w:numPr>
          <w:ilvl w:val="0"/>
          <w:numId w:val="5"/>
        </w:numPr>
      </w:pPr>
      <w:r w:rsidRPr="00215A6C">
        <w:rPr>
          <w:b/>
          <w:bCs/>
        </w:rPr>
        <w:t>УУ (Устройство управления)</w:t>
      </w:r>
      <w:r w:rsidRPr="00215A6C">
        <w:t xml:space="preserve"> — декодирует команды и вырабатывает управляющие сигналы для всех блоков.</w:t>
      </w:r>
    </w:p>
    <w:p w14:paraId="55916861" w14:textId="77777777" w:rsidR="00215A6C" w:rsidRPr="00215A6C" w:rsidRDefault="00215A6C" w:rsidP="00215A6C">
      <w:pPr>
        <w:numPr>
          <w:ilvl w:val="0"/>
          <w:numId w:val="5"/>
        </w:numPr>
      </w:pPr>
      <w:r w:rsidRPr="00215A6C">
        <w:rPr>
          <w:b/>
          <w:bCs/>
        </w:rPr>
        <w:t>Регистры</w:t>
      </w:r>
      <w:r w:rsidRPr="00215A6C">
        <w:t xml:space="preserve"> — сверхбыстрая внутренняя память процессора.</w:t>
      </w:r>
    </w:p>
    <w:p w14:paraId="465E3784" w14:textId="77777777" w:rsidR="00215A6C" w:rsidRPr="00215A6C" w:rsidRDefault="00215A6C" w:rsidP="00215A6C">
      <w:pPr>
        <w:numPr>
          <w:ilvl w:val="0"/>
          <w:numId w:val="5"/>
        </w:numPr>
      </w:pPr>
      <w:r w:rsidRPr="00215A6C">
        <w:rPr>
          <w:b/>
          <w:bCs/>
        </w:rPr>
        <w:t>Кэш-память (L1, L2, L3)</w:t>
      </w:r>
      <w:r w:rsidRPr="00215A6C">
        <w:t xml:space="preserve"> — быстрый буфер для хранения часто используемых данных и команд.</w:t>
      </w:r>
    </w:p>
    <w:p w14:paraId="27849A79" w14:textId="77777777" w:rsidR="00215A6C" w:rsidRPr="00215A6C" w:rsidRDefault="00215A6C" w:rsidP="00215A6C">
      <w:pPr>
        <w:numPr>
          <w:ilvl w:val="0"/>
          <w:numId w:val="5"/>
        </w:numPr>
      </w:pPr>
      <w:r w:rsidRPr="00215A6C">
        <w:rPr>
          <w:b/>
          <w:bCs/>
        </w:rPr>
        <w:t>Блок интерфейса шин</w:t>
      </w:r>
      <w:r w:rsidRPr="00215A6C">
        <w:t xml:space="preserve"> — организует обмен данными с оперативной памятью и другими устройствами.</w:t>
      </w:r>
    </w:p>
    <w:p w14:paraId="2526CD6E" w14:textId="77777777" w:rsidR="00215A6C" w:rsidRPr="00215A6C" w:rsidRDefault="00215A6C" w:rsidP="00215A6C">
      <w:pPr>
        <w:numPr>
          <w:ilvl w:val="0"/>
          <w:numId w:val="5"/>
        </w:numPr>
      </w:pPr>
      <w:r w:rsidRPr="00215A6C">
        <w:rPr>
          <w:b/>
          <w:bCs/>
        </w:rPr>
        <w:t>MMU (Блок управления памятью)</w:t>
      </w:r>
      <w:r w:rsidRPr="00215A6C">
        <w:t xml:space="preserve"> — преобразует виртуальные адреса в физические.</w:t>
      </w:r>
    </w:p>
    <w:p w14:paraId="5CA3B4A6" w14:textId="77777777" w:rsidR="00215A6C" w:rsidRPr="00215A6C" w:rsidRDefault="00215A6C" w:rsidP="00215A6C">
      <w:r w:rsidRPr="00215A6C">
        <w:pict w14:anchorId="68E5B485">
          <v:rect id="_x0000_i1070" style="width:0;height:1.5pt" o:hralign="center" o:hrstd="t" o:hr="t" fillcolor="#a0a0a0" stroked="f"/>
        </w:pict>
      </w:r>
    </w:p>
    <w:p w14:paraId="0F562D48" w14:textId="77777777" w:rsidR="00215A6C" w:rsidRPr="00215A6C" w:rsidRDefault="00215A6C" w:rsidP="00215A6C">
      <w:r w:rsidRPr="00215A6C">
        <w:rPr>
          <w:b/>
          <w:bCs/>
        </w:rPr>
        <w:t>2. Внутренняя память. Виды памяти ПК</w:t>
      </w:r>
    </w:p>
    <w:p w14:paraId="7813E8FC" w14:textId="77777777" w:rsidR="00215A6C" w:rsidRPr="00215A6C" w:rsidRDefault="00215A6C" w:rsidP="00215A6C">
      <w:r w:rsidRPr="00215A6C">
        <w:rPr>
          <w:b/>
          <w:bCs/>
        </w:rPr>
        <w:t>Внутренняя память</w:t>
      </w:r>
      <w:r w:rsidRPr="00215A6C">
        <w:t xml:space="preserve"> — это память, расположенная на материнской плате или внутри процессора и непосредственно доступная процессору.</w:t>
      </w:r>
    </w:p>
    <w:p w14:paraId="2EDE16D7" w14:textId="77777777" w:rsidR="00215A6C" w:rsidRPr="00215A6C" w:rsidRDefault="00215A6C" w:rsidP="00215A6C">
      <w:r w:rsidRPr="00215A6C">
        <w:rPr>
          <w:b/>
          <w:bCs/>
        </w:rPr>
        <w:t>Иерархия памяти компьютера: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1648"/>
        <w:gridCol w:w="1738"/>
        <w:gridCol w:w="2177"/>
      </w:tblGrid>
      <w:tr w:rsidR="00215A6C" w:rsidRPr="00215A6C" w14:paraId="6FCD5B46" w14:textId="77777777" w:rsidTr="00215A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F035C" w14:textId="77777777" w:rsidR="00215A6C" w:rsidRPr="00215A6C" w:rsidRDefault="00215A6C" w:rsidP="00215A6C">
            <w:pPr>
              <w:rPr>
                <w:b/>
                <w:bCs/>
              </w:rPr>
            </w:pPr>
            <w:r w:rsidRPr="00215A6C">
              <w:rPr>
                <w:b/>
                <w:bCs/>
              </w:rPr>
              <w:t>Тип памяти</w:t>
            </w:r>
          </w:p>
        </w:tc>
        <w:tc>
          <w:tcPr>
            <w:tcW w:w="0" w:type="auto"/>
            <w:vAlign w:val="center"/>
            <w:hideMark/>
          </w:tcPr>
          <w:p w14:paraId="55D09E50" w14:textId="77777777" w:rsidR="00215A6C" w:rsidRPr="00215A6C" w:rsidRDefault="00215A6C" w:rsidP="00215A6C">
            <w:pPr>
              <w:rPr>
                <w:b/>
                <w:bCs/>
              </w:rPr>
            </w:pPr>
            <w:r w:rsidRPr="00215A6C">
              <w:rPr>
                <w:b/>
                <w:bCs/>
              </w:rP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3F563E40" w14:textId="77777777" w:rsidR="00215A6C" w:rsidRPr="00215A6C" w:rsidRDefault="00215A6C" w:rsidP="00215A6C">
            <w:pPr>
              <w:rPr>
                <w:b/>
                <w:bCs/>
              </w:rPr>
            </w:pPr>
            <w:r w:rsidRPr="00215A6C">
              <w:rPr>
                <w:b/>
                <w:bCs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6A9EF942" w14:textId="77777777" w:rsidR="00215A6C" w:rsidRPr="00215A6C" w:rsidRDefault="00215A6C" w:rsidP="00215A6C">
            <w:pPr>
              <w:rPr>
                <w:b/>
                <w:bCs/>
              </w:rPr>
            </w:pPr>
            <w:r w:rsidRPr="00215A6C">
              <w:rPr>
                <w:b/>
                <w:bCs/>
              </w:rPr>
              <w:t>Энергозависимость</w:t>
            </w:r>
          </w:p>
        </w:tc>
      </w:tr>
      <w:tr w:rsidR="00215A6C" w:rsidRPr="00215A6C" w14:paraId="69013E73" w14:textId="77777777" w:rsidTr="00215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87C3" w14:textId="77777777" w:rsidR="00215A6C" w:rsidRPr="00215A6C" w:rsidRDefault="00215A6C" w:rsidP="00215A6C">
            <w:r w:rsidRPr="00215A6C">
              <w:t>Регистры процессора</w:t>
            </w:r>
          </w:p>
        </w:tc>
        <w:tc>
          <w:tcPr>
            <w:tcW w:w="0" w:type="auto"/>
            <w:vAlign w:val="center"/>
            <w:hideMark/>
          </w:tcPr>
          <w:p w14:paraId="37EC1D15" w14:textId="77777777" w:rsidR="00215A6C" w:rsidRPr="00215A6C" w:rsidRDefault="00215A6C" w:rsidP="00215A6C">
            <w:r w:rsidRPr="00215A6C">
              <w:t>несколько КБ</w:t>
            </w:r>
          </w:p>
        </w:tc>
        <w:tc>
          <w:tcPr>
            <w:tcW w:w="0" w:type="auto"/>
            <w:vAlign w:val="center"/>
            <w:hideMark/>
          </w:tcPr>
          <w:p w14:paraId="78246EEA" w14:textId="77777777" w:rsidR="00215A6C" w:rsidRPr="00215A6C" w:rsidRDefault="00215A6C" w:rsidP="00215A6C">
            <w:r w:rsidRPr="00215A6C">
              <w:t>наивысшая</w:t>
            </w:r>
          </w:p>
        </w:tc>
        <w:tc>
          <w:tcPr>
            <w:tcW w:w="0" w:type="auto"/>
            <w:vAlign w:val="center"/>
            <w:hideMark/>
          </w:tcPr>
          <w:p w14:paraId="28C0015E" w14:textId="77777777" w:rsidR="00215A6C" w:rsidRPr="00215A6C" w:rsidRDefault="00215A6C" w:rsidP="00215A6C">
            <w:r w:rsidRPr="00215A6C">
              <w:t>Да</w:t>
            </w:r>
          </w:p>
        </w:tc>
      </w:tr>
      <w:tr w:rsidR="00215A6C" w:rsidRPr="00215A6C" w14:paraId="29D7BD45" w14:textId="77777777" w:rsidTr="00215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B0AB" w14:textId="77777777" w:rsidR="00215A6C" w:rsidRPr="00215A6C" w:rsidRDefault="00215A6C" w:rsidP="00215A6C">
            <w:r w:rsidRPr="00215A6C">
              <w:t>Кэш-память L1, L2, L3</w:t>
            </w:r>
          </w:p>
        </w:tc>
        <w:tc>
          <w:tcPr>
            <w:tcW w:w="0" w:type="auto"/>
            <w:vAlign w:val="center"/>
            <w:hideMark/>
          </w:tcPr>
          <w:p w14:paraId="0E1789BC" w14:textId="77777777" w:rsidR="00215A6C" w:rsidRPr="00215A6C" w:rsidRDefault="00215A6C" w:rsidP="00215A6C">
            <w:r w:rsidRPr="00215A6C">
              <w:t>КБ – десятки МБ</w:t>
            </w:r>
          </w:p>
        </w:tc>
        <w:tc>
          <w:tcPr>
            <w:tcW w:w="0" w:type="auto"/>
            <w:vAlign w:val="center"/>
            <w:hideMark/>
          </w:tcPr>
          <w:p w14:paraId="380B9D48" w14:textId="77777777" w:rsidR="00215A6C" w:rsidRPr="00215A6C" w:rsidRDefault="00215A6C" w:rsidP="00215A6C">
            <w:r w:rsidRPr="00215A6C">
              <w:t>очень высокая</w:t>
            </w:r>
          </w:p>
        </w:tc>
        <w:tc>
          <w:tcPr>
            <w:tcW w:w="0" w:type="auto"/>
            <w:vAlign w:val="center"/>
            <w:hideMark/>
          </w:tcPr>
          <w:p w14:paraId="309D9E89" w14:textId="77777777" w:rsidR="00215A6C" w:rsidRPr="00215A6C" w:rsidRDefault="00215A6C" w:rsidP="00215A6C">
            <w:r w:rsidRPr="00215A6C">
              <w:t>Да</w:t>
            </w:r>
          </w:p>
        </w:tc>
      </w:tr>
      <w:tr w:rsidR="00215A6C" w:rsidRPr="00215A6C" w14:paraId="519E3F56" w14:textId="77777777" w:rsidTr="00215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CF31" w14:textId="77777777" w:rsidR="00215A6C" w:rsidRPr="00215A6C" w:rsidRDefault="00215A6C" w:rsidP="00215A6C">
            <w:r w:rsidRPr="00215A6C">
              <w:t>Оперативная память (RAM)</w:t>
            </w:r>
          </w:p>
        </w:tc>
        <w:tc>
          <w:tcPr>
            <w:tcW w:w="0" w:type="auto"/>
            <w:vAlign w:val="center"/>
            <w:hideMark/>
          </w:tcPr>
          <w:p w14:paraId="060D5D73" w14:textId="77777777" w:rsidR="00215A6C" w:rsidRPr="00215A6C" w:rsidRDefault="00215A6C" w:rsidP="00215A6C">
            <w:r w:rsidRPr="00215A6C">
              <w:t>8–128 ГБ</w:t>
            </w:r>
          </w:p>
        </w:tc>
        <w:tc>
          <w:tcPr>
            <w:tcW w:w="0" w:type="auto"/>
            <w:vAlign w:val="center"/>
            <w:hideMark/>
          </w:tcPr>
          <w:p w14:paraId="49C6C5AA" w14:textId="77777777" w:rsidR="00215A6C" w:rsidRPr="00215A6C" w:rsidRDefault="00215A6C" w:rsidP="00215A6C">
            <w:r w:rsidRPr="00215A6C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999F022" w14:textId="77777777" w:rsidR="00215A6C" w:rsidRPr="00215A6C" w:rsidRDefault="00215A6C" w:rsidP="00215A6C">
            <w:r w:rsidRPr="00215A6C">
              <w:t>Нет</w:t>
            </w:r>
          </w:p>
        </w:tc>
      </w:tr>
      <w:tr w:rsidR="00215A6C" w:rsidRPr="00215A6C" w14:paraId="3F8F42F9" w14:textId="77777777" w:rsidTr="00215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B12A" w14:textId="77777777" w:rsidR="00215A6C" w:rsidRPr="00215A6C" w:rsidRDefault="00215A6C" w:rsidP="00215A6C">
            <w:r w:rsidRPr="00215A6C">
              <w:t>Постоянная память (ROM, Flash)</w:t>
            </w:r>
          </w:p>
        </w:tc>
        <w:tc>
          <w:tcPr>
            <w:tcW w:w="0" w:type="auto"/>
            <w:vAlign w:val="center"/>
            <w:hideMark/>
          </w:tcPr>
          <w:p w14:paraId="32C979D1" w14:textId="77777777" w:rsidR="00215A6C" w:rsidRPr="00215A6C" w:rsidRDefault="00215A6C" w:rsidP="00215A6C">
            <w:r w:rsidRPr="00215A6C">
              <w:t>МБ – сотни ГБ</w:t>
            </w:r>
          </w:p>
        </w:tc>
        <w:tc>
          <w:tcPr>
            <w:tcW w:w="0" w:type="auto"/>
            <w:vAlign w:val="center"/>
            <w:hideMark/>
          </w:tcPr>
          <w:p w14:paraId="76530D6E" w14:textId="77777777" w:rsidR="00215A6C" w:rsidRPr="00215A6C" w:rsidRDefault="00215A6C" w:rsidP="00215A6C">
            <w:r w:rsidRPr="00215A6C">
              <w:t>низкая / средняя</w:t>
            </w:r>
          </w:p>
        </w:tc>
        <w:tc>
          <w:tcPr>
            <w:tcW w:w="0" w:type="auto"/>
            <w:vAlign w:val="center"/>
            <w:hideMark/>
          </w:tcPr>
          <w:p w14:paraId="6B37323D" w14:textId="77777777" w:rsidR="00215A6C" w:rsidRPr="00215A6C" w:rsidRDefault="00215A6C" w:rsidP="00215A6C">
            <w:r w:rsidRPr="00215A6C">
              <w:t>Нет</w:t>
            </w:r>
          </w:p>
        </w:tc>
      </w:tr>
    </w:tbl>
    <w:p w14:paraId="76092B30" w14:textId="77777777" w:rsidR="00215A6C" w:rsidRPr="00215A6C" w:rsidRDefault="00215A6C" w:rsidP="00215A6C">
      <w:r w:rsidRPr="00215A6C">
        <w:rPr>
          <w:b/>
          <w:bCs/>
        </w:rPr>
        <w:t>Основные виды RAM:</w:t>
      </w:r>
      <w:r w:rsidRPr="00215A6C">
        <w:t xml:space="preserve"> • </w:t>
      </w:r>
      <w:r w:rsidRPr="00215A6C">
        <w:rPr>
          <w:b/>
          <w:bCs/>
        </w:rPr>
        <w:t>DRAM</w:t>
      </w:r>
      <w:r w:rsidRPr="00215A6C">
        <w:t xml:space="preserve"> (DDR4, DDR5) — основная оперативная память; • </w:t>
      </w:r>
      <w:r w:rsidRPr="00215A6C">
        <w:rPr>
          <w:b/>
          <w:bCs/>
        </w:rPr>
        <w:t>SRAM</w:t>
      </w:r>
      <w:r w:rsidRPr="00215A6C">
        <w:t xml:space="preserve"> — используется в кэше (быстрее, но дороже).</w:t>
      </w:r>
    </w:p>
    <w:p w14:paraId="58CABD62" w14:textId="290BE871" w:rsidR="00215A6C" w:rsidRPr="00215A6C" w:rsidRDefault="00215A6C" w:rsidP="00215A6C"/>
    <w:p w14:paraId="571BBA49" w14:textId="77777777" w:rsidR="00215A6C" w:rsidRDefault="00215A6C" w:rsidP="00215A6C">
      <w:pPr>
        <w:rPr>
          <w:b/>
          <w:bCs/>
        </w:rPr>
      </w:pPr>
    </w:p>
    <w:p w14:paraId="1FE8AF0B" w14:textId="77777777" w:rsidR="00215A6C" w:rsidRDefault="00215A6C" w:rsidP="00215A6C">
      <w:pPr>
        <w:rPr>
          <w:b/>
          <w:bCs/>
        </w:rPr>
      </w:pPr>
    </w:p>
    <w:p w14:paraId="787B2F1C" w14:textId="77777777" w:rsidR="00215A6C" w:rsidRDefault="00215A6C" w:rsidP="00215A6C">
      <w:pPr>
        <w:rPr>
          <w:b/>
          <w:bCs/>
        </w:rPr>
      </w:pPr>
    </w:p>
    <w:p w14:paraId="16A7A2DA" w14:textId="77777777" w:rsidR="00215A6C" w:rsidRDefault="00215A6C" w:rsidP="00215A6C">
      <w:pPr>
        <w:rPr>
          <w:b/>
          <w:bCs/>
        </w:rPr>
      </w:pPr>
    </w:p>
    <w:p w14:paraId="2360328B" w14:textId="77777777" w:rsidR="00215A6C" w:rsidRDefault="00215A6C" w:rsidP="00215A6C">
      <w:pPr>
        <w:rPr>
          <w:b/>
          <w:bCs/>
        </w:rPr>
      </w:pPr>
    </w:p>
    <w:p w14:paraId="0C177566" w14:textId="77777777" w:rsidR="00215A6C" w:rsidRDefault="00215A6C" w:rsidP="00215A6C">
      <w:pPr>
        <w:rPr>
          <w:b/>
          <w:bCs/>
        </w:rPr>
      </w:pPr>
    </w:p>
    <w:p w14:paraId="74D036A2" w14:textId="344395D1" w:rsidR="00215A6C" w:rsidRPr="00215A6C" w:rsidRDefault="00215A6C" w:rsidP="00215A6C">
      <w:r>
        <w:rPr>
          <w:b/>
          <w:bCs/>
        </w:rPr>
        <w:lastRenderedPageBreak/>
        <w:t>1</w:t>
      </w:r>
      <w:r w:rsidRPr="00215A6C">
        <w:rPr>
          <w:b/>
          <w:bCs/>
        </w:rPr>
        <w:t>. Базы данных — определения, основные понятия, типы организации</w:t>
      </w:r>
    </w:p>
    <w:p w14:paraId="72CCE37A" w14:textId="77777777" w:rsidR="00215A6C" w:rsidRPr="00215A6C" w:rsidRDefault="00215A6C" w:rsidP="00215A6C">
      <w:r w:rsidRPr="00215A6C">
        <w:rPr>
          <w:b/>
          <w:bCs/>
        </w:rPr>
        <w:t>База данных (БД)</w:t>
      </w:r>
      <w:r w:rsidRPr="00215A6C">
        <w:t xml:space="preserve"> — это организованная совокупность взаимосвязанных данных, хранящихся в электронном виде и предназначенных для хранения, поиска, обновления и обработки.</w:t>
      </w:r>
    </w:p>
    <w:p w14:paraId="393FBEA0" w14:textId="77777777" w:rsidR="00215A6C" w:rsidRPr="00215A6C" w:rsidRDefault="00215A6C" w:rsidP="00215A6C">
      <w:r w:rsidRPr="00215A6C">
        <w:rPr>
          <w:b/>
          <w:bCs/>
        </w:rPr>
        <w:t>СУБД</w:t>
      </w:r>
      <w:r w:rsidRPr="00215A6C">
        <w:t xml:space="preserve"> — система управления базами данных (примеры: MySQL, </w:t>
      </w:r>
      <w:proofErr w:type="spellStart"/>
      <w:r w:rsidRPr="00215A6C">
        <w:t>PostgreSQL</w:t>
      </w:r>
      <w:proofErr w:type="spellEnd"/>
      <w:r w:rsidRPr="00215A6C">
        <w:t>, Oracle, MS SQL Server).</w:t>
      </w:r>
    </w:p>
    <w:p w14:paraId="5D80CAFA" w14:textId="77777777" w:rsidR="00215A6C" w:rsidRPr="00215A6C" w:rsidRDefault="00215A6C" w:rsidP="00215A6C">
      <w:r w:rsidRPr="00215A6C">
        <w:rPr>
          <w:b/>
          <w:bCs/>
        </w:rPr>
        <w:t>Основные понятия:</w:t>
      </w:r>
      <w:r w:rsidRPr="00215A6C">
        <w:t xml:space="preserve"> Данные и Информация, Таблица, Запись (кортеж), Поле (атрибут), Первичный и Внешний ключ, Индекс, Схема БД, Целостность данных.</w:t>
      </w:r>
    </w:p>
    <w:p w14:paraId="30F7C445" w14:textId="77777777" w:rsidR="00215A6C" w:rsidRPr="00215A6C" w:rsidRDefault="00215A6C" w:rsidP="00215A6C">
      <w:r w:rsidRPr="00215A6C">
        <w:rPr>
          <w:b/>
          <w:bCs/>
        </w:rPr>
        <w:t>Типы моделей баз данных:</w:t>
      </w:r>
    </w:p>
    <w:p w14:paraId="2C3150AD" w14:textId="77777777" w:rsidR="00215A6C" w:rsidRPr="00215A6C" w:rsidRDefault="00215A6C" w:rsidP="00215A6C">
      <w:pPr>
        <w:numPr>
          <w:ilvl w:val="0"/>
          <w:numId w:val="6"/>
        </w:numPr>
      </w:pPr>
      <w:r w:rsidRPr="00215A6C">
        <w:t>Иерархическая</w:t>
      </w:r>
    </w:p>
    <w:p w14:paraId="7AF0CCDE" w14:textId="77777777" w:rsidR="00215A6C" w:rsidRPr="00215A6C" w:rsidRDefault="00215A6C" w:rsidP="00215A6C">
      <w:pPr>
        <w:numPr>
          <w:ilvl w:val="0"/>
          <w:numId w:val="6"/>
        </w:numPr>
      </w:pPr>
      <w:r w:rsidRPr="00215A6C">
        <w:t>Сетевая</w:t>
      </w:r>
    </w:p>
    <w:p w14:paraId="02F0608E" w14:textId="77777777" w:rsidR="00215A6C" w:rsidRPr="00215A6C" w:rsidRDefault="00215A6C" w:rsidP="00215A6C">
      <w:pPr>
        <w:numPr>
          <w:ilvl w:val="0"/>
          <w:numId w:val="6"/>
        </w:numPr>
      </w:pPr>
      <w:r w:rsidRPr="00215A6C">
        <w:t>Реляционная (наиболее распространённая)</w:t>
      </w:r>
    </w:p>
    <w:p w14:paraId="5AB4DD75" w14:textId="77777777" w:rsidR="00215A6C" w:rsidRPr="00215A6C" w:rsidRDefault="00215A6C" w:rsidP="00215A6C">
      <w:pPr>
        <w:numPr>
          <w:ilvl w:val="0"/>
          <w:numId w:val="6"/>
        </w:numPr>
      </w:pPr>
      <w:r w:rsidRPr="00215A6C">
        <w:t>Объектно-ориентированная</w:t>
      </w:r>
    </w:p>
    <w:p w14:paraId="1D4CAFF1" w14:textId="37B154B8" w:rsidR="00215A6C" w:rsidRPr="00215A6C" w:rsidRDefault="00215A6C" w:rsidP="00215A6C">
      <w:pPr>
        <w:numPr>
          <w:ilvl w:val="0"/>
          <w:numId w:val="6"/>
        </w:numPr>
      </w:pPr>
      <w:proofErr w:type="spellStart"/>
      <w:r w:rsidRPr="00215A6C">
        <w:t>NoSQL</w:t>
      </w:r>
      <w:proofErr w:type="spellEnd"/>
      <w:r w:rsidRPr="00215A6C">
        <w:t xml:space="preserve"> (документная, </w:t>
      </w:r>
      <w:proofErr w:type="spellStart"/>
      <w:r w:rsidRPr="00215A6C">
        <w:t>графовая</w:t>
      </w:r>
      <w:proofErr w:type="spellEnd"/>
      <w:r w:rsidRPr="00215A6C">
        <w:t>, ключ-значение)</w:t>
      </w:r>
    </w:p>
    <w:p w14:paraId="220681B3" w14:textId="1E0576C7" w:rsidR="00215A6C" w:rsidRPr="00215A6C" w:rsidRDefault="00215A6C" w:rsidP="00215A6C">
      <w:r>
        <w:rPr>
          <w:b/>
          <w:bCs/>
        </w:rPr>
        <w:t>2</w:t>
      </w:r>
      <w:r w:rsidRPr="00215A6C">
        <w:rPr>
          <w:b/>
          <w:bCs/>
        </w:rPr>
        <w:t>. Иерархическая модель данных: элементы структуры, основные операции</w:t>
      </w:r>
    </w:p>
    <w:p w14:paraId="6EAA7F00" w14:textId="77777777" w:rsidR="00215A6C" w:rsidRPr="00215A6C" w:rsidRDefault="00215A6C" w:rsidP="00215A6C">
      <w:r w:rsidRPr="00215A6C">
        <w:rPr>
          <w:b/>
          <w:bCs/>
        </w:rPr>
        <w:t>Иерархическая модель</w:t>
      </w:r>
      <w:r w:rsidRPr="00215A6C">
        <w:t xml:space="preserve"> — одна из самых ранних моделей, в которой данные организованы в виде древовидной структуры (перевёрнутое дерево).</w:t>
      </w:r>
    </w:p>
    <w:p w14:paraId="1DD70E13" w14:textId="77777777" w:rsidR="00215A6C" w:rsidRPr="00215A6C" w:rsidRDefault="00215A6C" w:rsidP="00215A6C">
      <w:r w:rsidRPr="00215A6C">
        <w:rPr>
          <w:b/>
          <w:bCs/>
        </w:rPr>
        <w:t>Элементы структуры:</w:t>
      </w:r>
    </w:p>
    <w:p w14:paraId="5E43B81B" w14:textId="77777777" w:rsidR="00215A6C" w:rsidRPr="00215A6C" w:rsidRDefault="00215A6C" w:rsidP="00215A6C">
      <w:pPr>
        <w:numPr>
          <w:ilvl w:val="0"/>
          <w:numId w:val="7"/>
        </w:numPr>
      </w:pPr>
      <w:r w:rsidRPr="00215A6C">
        <w:rPr>
          <w:b/>
          <w:bCs/>
        </w:rPr>
        <w:t>Корневой узел</w:t>
      </w:r>
      <w:r w:rsidRPr="00215A6C">
        <w:t xml:space="preserve"> — единственный узел верхнего уровня;</w:t>
      </w:r>
    </w:p>
    <w:p w14:paraId="66FACF67" w14:textId="77777777" w:rsidR="00215A6C" w:rsidRPr="00215A6C" w:rsidRDefault="00215A6C" w:rsidP="00215A6C">
      <w:pPr>
        <w:numPr>
          <w:ilvl w:val="0"/>
          <w:numId w:val="7"/>
        </w:numPr>
      </w:pPr>
      <w:r w:rsidRPr="00215A6C">
        <w:rPr>
          <w:b/>
          <w:bCs/>
        </w:rPr>
        <w:t>Родительский узел</w:t>
      </w:r>
      <w:r w:rsidRPr="00215A6C">
        <w:t>;</w:t>
      </w:r>
    </w:p>
    <w:p w14:paraId="3EF39C54" w14:textId="77777777" w:rsidR="00215A6C" w:rsidRPr="00215A6C" w:rsidRDefault="00215A6C" w:rsidP="00215A6C">
      <w:pPr>
        <w:numPr>
          <w:ilvl w:val="0"/>
          <w:numId w:val="7"/>
        </w:numPr>
      </w:pPr>
      <w:r w:rsidRPr="00215A6C">
        <w:rPr>
          <w:b/>
          <w:bCs/>
        </w:rPr>
        <w:t>Дочерний узел (потомок)</w:t>
      </w:r>
      <w:r w:rsidRPr="00215A6C">
        <w:t>;</w:t>
      </w:r>
    </w:p>
    <w:p w14:paraId="22C10A4D" w14:textId="77777777" w:rsidR="00215A6C" w:rsidRPr="00215A6C" w:rsidRDefault="00215A6C" w:rsidP="00215A6C">
      <w:pPr>
        <w:numPr>
          <w:ilvl w:val="0"/>
          <w:numId w:val="7"/>
        </w:numPr>
      </w:pPr>
      <w:r w:rsidRPr="00215A6C">
        <w:rPr>
          <w:b/>
          <w:bCs/>
        </w:rPr>
        <w:t>Уровень иерархии</w:t>
      </w:r>
      <w:r w:rsidRPr="00215A6C">
        <w:t>;</w:t>
      </w:r>
    </w:p>
    <w:p w14:paraId="62B4DFE5" w14:textId="77777777" w:rsidR="00215A6C" w:rsidRPr="00215A6C" w:rsidRDefault="00215A6C" w:rsidP="00215A6C">
      <w:pPr>
        <w:numPr>
          <w:ilvl w:val="0"/>
          <w:numId w:val="7"/>
        </w:numPr>
      </w:pPr>
      <w:r w:rsidRPr="00215A6C">
        <w:rPr>
          <w:b/>
          <w:bCs/>
        </w:rPr>
        <w:t>Сегмент</w:t>
      </w:r>
      <w:r w:rsidRPr="00215A6C">
        <w:t xml:space="preserve"> — тип данных узла.</w:t>
      </w:r>
    </w:p>
    <w:p w14:paraId="4FFE4FAC" w14:textId="77777777" w:rsidR="00215A6C" w:rsidRPr="00215A6C" w:rsidRDefault="00215A6C" w:rsidP="00215A6C">
      <w:r w:rsidRPr="00215A6C">
        <w:rPr>
          <w:b/>
          <w:bCs/>
        </w:rPr>
        <w:t>Особенности:</w:t>
      </w:r>
      <w:r w:rsidRPr="00215A6C">
        <w:t xml:space="preserve"> Каждый узел (кроме корневого) имеет </w:t>
      </w:r>
      <w:r w:rsidRPr="00215A6C">
        <w:rPr>
          <w:b/>
          <w:bCs/>
        </w:rPr>
        <w:t>только одного родителя</w:t>
      </w:r>
      <w:r w:rsidRPr="00215A6C">
        <w:t xml:space="preserve">. Между узлами поддерживается связь </w:t>
      </w:r>
      <w:proofErr w:type="gramStart"/>
      <w:r w:rsidRPr="00215A6C">
        <w:rPr>
          <w:b/>
          <w:bCs/>
        </w:rPr>
        <w:t>1:∞</w:t>
      </w:r>
      <w:proofErr w:type="gramEnd"/>
      <w:r w:rsidRPr="00215A6C">
        <w:t xml:space="preserve"> (один ко многим).</w:t>
      </w:r>
    </w:p>
    <w:p w14:paraId="6A436082" w14:textId="77777777" w:rsidR="00215A6C" w:rsidRPr="00215A6C" w:rsidRDefault="00215A6C" w:rsidP="00215A6C">
      <w:r w:rsidRPr="00215A6C">
        <w:rPr>
          <w:b/>
          <w:bCs/>
        </w:rPr>
        <w:t>Основные операции:</w:t>
      </w:r>
    </w:p>
    <w:p w14:paraId="35DA5210" w14:textId="77777777" w:rsidR="00215A6C" w:rsidRPr="00215A6C" w:rsidRDefault="00215A6C" w:rsidP="00215A6C">
      <w:pPr>
        <w:numPr>
          <w:ilvl w:val="0"/>
          <w:numId w:val="8"/>
        </w:numPr>
      </w:pPr>
      <w:r w:rsidRPr="00215A6C">
        <w:rPr>
          <w:b/>
          <w:bCs/>
        </w:rPr>
        <w:t>Поиск</w:t>
      </w:r>
      <w:r w:rsidRPr="00215A6C">
        <w:t xml:space="preserve"> — движение от корня вниз по ветвям;</w:t>
      </w:r>
    </w:p>
    <w:p w14:paraId="138B0CCD" w14:textId="77777777" w:rsidR="00215A6C" w:rsidRPr="00215A6C" w:rsidRDefault="00215A6C" w:rsidP="00215A6C">
      <w:pPr>
        <w:numPr>
          <w:ilvl w:val="0"/>
          <w:numId w:val="8"/>
        </w:numPr>
      </w:pPr>
      <w:r w:rsidRPr="00215A6C">
        <w:rPr>
          <w:b/>
          <w:bCs/>
        </w:rPr>
        <w:t>Вставка</w:t>
      </w:r>
      <w:r w:rsidRPr="00215A6C">
        <w:t xml:space="preserve"> — добавление нового дочернего узла;</w:t>
      </w:r>
    </w:p>
    <w:p w14:paraId="5876D7E8" w14:textId="77777777" w:rsidR="00215A6C" w:rsidRPr="00215A6C" w:rsidRDefault="00215A6C" w:rsidP="00215A6C">
      <w:pPr>
        <w:numPr>
          <w:ilvl w:val="0"/>
          <w:numId w:val="8"/>
        </w:numPr>
      </w:pPr>
      <w:r w:rsidRPr="00215A6C">
        <w:rPr>
          <w:b/>
          <w:bCs/>
        </w:rPr>
        <w:t>Удаление</w:t>
      </w:r>
      <w:r w:rsidRPr="00215A6C">
        <w:t xml:space="preserve"> — удаление узла вместе со всеми потомками (каскадное);</w:t>
      </w:r>
    </w:p>
    <w:p w14:paraId="6245CB67" w14:textId="77777777" w:rsidR="00215A6C" w:rsidRPr="00215A6C" w:rsidRDefault="00215A6C" w:rsidP="00215A6C">
      <w:pPr>
        <w:numPr>
          <w:ilvl w:val="0"/>
          <w:numId w:val="8"/>
        </w:numPr>
      </w:pPr>
      <w:r w:rsidRPr="00215A6C">
        <w:rPr>
          <w:b/>
          <w:bCs/>
        </w:rPr>
        <w:t>Обновление</w:t>
      </w:r>
      <w:r w:rsidRPr="00215A6C">
        <w:t xml:space="preserve"> — изменение данных в узле.</w:t>
      </w:r>
    </w:p>
    <w:p w14:paraId="2A990C61" w14:textId="77777777" w:rsidR="00215A6C" w:rsidRPr="00215A6C" w:rsidRDefault="00215A6C" w:rsidP="00215A6C">
      <w:r w:rsidRPr="00215A6C">
        <w:rPr>
          <w:b/>
          <w:bCs/>
        </w:rPr>
        <w:t>Преимущества:</w:t>
      </w:r>
      <w:r w:rsidRPr="00215A6C">
        <w:t xml:space="preserve"> высокая скорость поиска по известному пути. </w:t>
      </w:r>
      <w:r w:rsidRPr="00215A6C">
        <w:rPr>
          <w:b/>
          <w:bCs/>
        </w:rPr>
        <w:t>Недостатки:</w:t>
      </w:r>
      <w:r w:rsidRPr="00215A6C">
        <w:t xml:space="preserve"> жёсткая структура, сложность реализации связей «многие ко многим», избыточность данных.</w:t>
      </w:r>
    </w:p>
    <w:p w14:paraId="0E7999F1" w14:textId="77777777" w:rsidR="00945A16" w:rsidRPr="00215A6C" w:rsidRDefault="00945A16" w:rsidP="00215A6C"/>
    <w:sectPr w:rsidR="00945A16" w:rsidRPr="00215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06F3A"/>
    <w:multiLevelType w:val="multilevel"/>
    <w:tmpl w:val="867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E6E45"/>
    <w:multiLevelType w:val="multilevel"/>
    <w:tmpl w:val="1C1A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5528E"/>
    <w:multiLevelType w:val="multilevel"/>
    <w:tmpl w:val="B048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4F318F"/>
    <w:multiLevelType w:val="multilevel"/>
    <w:tmpl w:val="004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30BF1"/>
    <w:multiLevelType w:val="multilevel"/>
    <w:tmpl w:val="AB54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9D72EE"/>
    <w:multiLevelType w:val="multilevel"/>
    <w:tmpl w:val="CDB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C1F8D"/>
    <w:multiLevelType w:val="multilevel"/>
    <w:tmpl w:val="57A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C3836"/>
    <w:multiLevelType w:val="multilevel"/>
    <w:tmpl w:val="8138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007004">
    <w:abstractNumId w:val="1"/>
  </w:num>
  <w:num w:numId="2" w16cid:durableId="344751693">
    <w:abstractNumId w:val="4"/>
  </w:num>
  <w:num w:numId="3" w16cid:durableId="1573810532">
    <w:abstractNumId w:val="3"/>
  </w:num>
  <w:num w:numId="4" w16cid:durableId="667561307">
    <w:abstractNumId w:val="7"/>
  </w:num>
  <w:num w:numId="5" w16cid:durableId="233243938">
    <w:abstractNumId w:val="0"/>
  </w:num>
  <w:num w:numId="6" w16cid:durableId="1381055861">
    <w:abstractNumId w:val="2"/>
  </w:num>
  <w:num w:numId="7" w16cid:durableId="1997882657">
    <w:abstractNumId w:val="6"/>
  </w:num>
  <w:num w:numId="8" w16cid:durableId="1228150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B1"/>
    <w:rsid w:val="001204B1"/>
    <w:rsid w:val="00215A6C"/>
    <w:rsid w:val="002F0119"/>
    <w:rsid w:val="003B2B0C"/>
    <w:rsid w:val="005916C1"/>
    <w:rsid w:val="0094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DDDD6"/>
  <w15:chartTrackingRefBased/>
  <w15:docId w15:val="{DBC6B301-12F5-446B-BCF3-AF61BE82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0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0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0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0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04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04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0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04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0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0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0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0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0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04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04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04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0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04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0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7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6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8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6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Мешалкин</dc:creator>
  <cp:keywords/>
  <dc:description/>
  <cp:lastModifiedBy>Алексей Мешалкин</cp:lastModifiedBy>
  <cp:revision>3</cp:revision>
  <dcterms:created xsi:type="dcterms:W3CDTF">2026-05-20T17:27:00Z</dcterms:created>
  <dcterms:modified xsi:type="dcterms:W3CDTF">2026-05-20T17:38:00Z</dcterms:modified>
</cp:coreProperties>
</file>