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group assessment has been fraught with difficulties which thankfully have all ended up being resolved at the last moment.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first group seemed to be working well, but due to some miscommunication over the holiday period I ended up being removed from the group and placed in an auto assigned one.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made multiple attempts to make contact with the members of this group but was unsuccessful, in the end I managed to make contact with a group who had open space and could use an extra person to help with some reports and polish some of the documentation, which I was more than happy to 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I’ve found that while this group has had some relatively small communication problems, the quality of the work has been excellent and I have had no issues with slotting myself in and compiling the work and adding my own to make a complete and comprehensive set of reports.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