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Christopher Craig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CSD-325 - Original sitka_highs.py Flowchart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Unedited baseline program (2018 CSV version)</w:t>
      </w:r>
    </w:p>
    <w:p>
      <w:pPr>
        <w:jc w:val="center"/>
      </w:pPr>
      <w:r>
        <w:drawing>
          <wp:inline distT="0" distB="0" distL="0" distR="0">
            <wp:extent cx="3619500" cy="650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ad03a7567a14b1ccce17d14229dea694d688fe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2026-07-05T23:09:36.836Z</dcterms:created>
  <dcterms:modified xsi:type="dcterms:W3CDTF">2026-07-05T23:09:36.849Z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