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FB2B6" w14:textId="77777777" w:rsidR="00C91C21" w:rsidRDefault="00C91C21" w:rsidP="0054233F">
      <w:pPr>
        <w:pStyle w:val="Title"/>
        <w:jc w:val="center"/>
        <w:rPr>
          <w:b/>
          <w:bCs/>
          <w:sz w:val="72"/>
          <w:szCs w:val="72"/>
          <w:lang w:val="fr-FR"/>
        </w:rPr>
      </w:pPr>
    </w:p>
    <w:p w14:paraId="354DFB0D" w14:textId="4C148784" w:rsidR="00A32DDB" w:rsidRPr="00ED7470" w:rsidRDefault="00ED7470" w:rsidP="0054233F">
      <w:pPr>
        <w:pStyle w:val="Title"/>
        <w:jc w:val="center"/>
        <w:rPr>
          <w:b/>
          <w:bCs/>
          <w:sz w:val="72"/>
          <w:szCs w:val="72"/>
          <w:lang w:val="fr-FR"/>
        </w:rPr>
      </w:pPr>
      <w:r>
        <w:rPr>
          <w:b/>
          <w:bCs/>
          <w:sz w:val="72"/>
          <w:szCs w:val="72"/>
          <w:lang w:val="fr-FR"/>
        </w:rPr>
        <w:t>Dossier de conception</w:t>
      </w:r>
    </w:p>
    <w:p w14:paraId="636828FF" w14:textId="5D794B78" w:rsidR="00523905" w:rsidRPr="00ED7470" w:rsidRDefault="00523905">
      <w:pPr>
        <w:rPr>
          <w:lang w:val="fr-FR"/>
        </w:rPr>
      </w:pPr>
    </w:p>
    <w:p w14:paraId="3AC1E777" w14:textId="05940328" w:rsidR="00ED7470" w:rsidRDefault="00ED7470" w:rsidP="00ED7470">
      <w:pPr>
        <w:pStyle w:val="ListParagraph"/>
        <w:rPr>
          <w:lang w:val="fr-FR"/>
        </w:rPr>
      </w:pPr>
    </w:p>
    <w:p w14:paraId="248E4682" w14:textId="2634FB17" w:rsidR="00ED7470" w:rsidRDefault="00ED7470" w:rsidP="00ED7470">
      <w:pPr>
        <w:pStyle w:val="ListParagraph"/>
        <w:rPr>
          <w:lang w:val="fr-FR"/>
        </w:rPr>
      </w:pPr>
    </w:p>
    <w:p w14:paraId="3711D467" w14:textId="1D65D636" w:rsidR="00ED7470" w:rsidRDefault="00ED7470" w:rsidP="00ED7470">
      <w:pPr>
        <w:pStyle w:val="ListParagraph"/>
        <w:rPr>
          <w:lang w:val="fr-FR"/>
        </w:rPr>
      </w:pPr>
    </w:p>
    <w:p w14:paraId="3ADBECEC" w14:textId="44D7BBAB" w:rsidR="00ED7470" w:rsidRDefault="00ED7470" w:rsidP="00ED7470">
      <w:pPr>
        <w:pStyle w:val="ListParagraph"/>
        <w:rPr>
          <w:lang w:val="fr-FR"/>
        </w:rPr>
      </w:pPr>
      <w:r w:rsidRPr="003D1E63">
        <w:drawing>
          <wp:anchor distT="0" distB="0" distL="114300" distR="114300" simplePos="0" relativeHeight="251659264" behindDoc="0" locked="0" layoutInCell="1" allowOverlap="1" wp14:anchorId="067DD24A" wp14:editId="0291AD7A">
            <wp:simplePos x="0" y="0"/>
            <wp:positionH relativeFrom="margin">
              <wp:posOffset>800100</wp:posOffset>
            </wp:positionH>
            <wp:positionV relativeFrom="paragraph">
              <wp:posOffset>184785</wp:posOffset>
            </wp:positionV>
            <wp:extent cx="4462145" cy="37414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62145" cy="3741420"/>
                    </a:xfrm>
                    <a:prstGeom prst="rect">
                      <a:avLst/>
                    </a:prstGeom>
                  </pic:spPr>
                </pic:pic>
              </a:graphicData>
            </a:graphic>
            <wp14:sizeRelH relativeFrom="margin">
              <wp14:pctWidth>0</wp14:pctWidth>
            </wp14:sizeRelH>
            <wp14:sizeRelV relativeFrom="margin">
              <wp14:pctHeight>0</wp14:pctHeight>
            </wp14:sizeRelV>
          </wp:anchor>
        </w:drawing>
      </w:r>
    </w:p>
    <w:p w14:paraId="4AB38BD8" w14:textId="2E9D6EF9" w:rsidR="00ED7470" w:rsidRDefault="00ED7470" w:rsidP="00ED7470">
      <w:pPr>
        <w:pStyle w:val="ListParagraph"/>
        <w:rPr>
          <w:lang w:val="fr-FR"/>
        </w:rPr>
      </w:pPr>
    </w:p>
    <w:p w14:paraId="19115306" w14:textId="78A3F415" w:rsidR="00ED7470" w:rsidRDefault="00ED7470" w:rsidP="00ED7470">
      <w:pPr>
        <w:pStyle w:val="ListParagraph"/>
        <w:rPr>
          <w:lang w:val="fr-FR"/>
        </w:rPr>
      </w:pPr>
    </w:p>
    <w:p w14:paraId="59999F9B" w14:textId="77777777" w:rsidR="00ED7470" w:rsidRDefault="00ED7470" w:rsidP="00ED7470">
      <w:pPr>
        <w:pStyle w:val="ListParagraph"/>
        <w:rPr>
          <w:lang w:val="fr-FR"/>
        </w:rPr>
      </w:pPr>
    </w:p>
    <w:p w14:paraId="3B680D76" w14:textId="77777777" w:rsidR="00ED7470" w:rsidRDefault="00ED7470" w:rsidP="00ED7470">
      <w:pPr>
        <w:pStyle w:val="ListParagraph"/>
        <w:rPr>
          <w:lang w:val="fr-FR"/>
        </w:rPr>
      </w:pPr>
    </w:p>
    <w:p w14:paraId="2852BC10" w14:textId="77777777" w:rsidR="00ED7470" w:rsidRDefault="00ED7470" w:rsidP="00ED7470">
      <w:pPr>
        <w:pStyle w:val="ListParagraph"/>
        <w:rPr>
          <w:lang w:val="fr-FR"/>
        </w:rPr>
      </w:pPr>
    </w:p>
    <w:p w14:paraId="334468EE" w14:textId="77777777" w:rsidR="00ED7470" w:rsidRDefault="00ED7470" w:rsidP="00ED7470">
      <w:pPr>
        <w:pStyle w:val="ListParagraph"/>
        <w:rPr>
          <w:lang w:val="fr-FR"/>
        </w:rPr>
      </w:pPr>
    </w:p>
    <w:p w14:paraId="264F0B0D" w14:textId="51FA00D7" w:rsidR="00ED7470" w:rsidRPr="00DE0190" w:rsidRDefault="00ED7470" w:rsidP="00DE0190">
      <w:pPr>
        <w:rPr>
          <w:sz w:val="24"/>
          <w:szCs w:val="24"/>
          <w:lang w:val="fr-FR"/>
        </w:rPr>
      </w:pPr>
      <w:r w:rsidRPr="00DE0190">
        <w:rPr>
          <w:sz w:val="24"/>
          <w:szCs w:val="24"/>
          <w:lang w:val="fr-FR"/>
        </w:rPr>
        <w:t xml:space="preserve">Projet réalisé par Quentin AMRAM, </w:t>
      </w:r>
      <w:proofErr w:type="spellStart"/>
      <w:r w:rsidRPr="00DE0190">
        <w:rPr>
          <w:sz w:val="24"/>
          <w:szCs w:val="24"/>
          <w:lang w:val="fr-FR"/>
        </w:rPr>
        <w:t>Rowan</w:t>
      </w:r>
      <w:proofErr w:type="spellEnd"/>
      <w:r w:rsidRPr="00DE0190">
        <w:rPr>
          <w:sz w:val="24"/>
          <w:szCs w:val="24"/>
          <w:lang w:val="fr-FR"/>
        </w:rPr>
        <w:t xml:space="preserve"> GEERAERT, Saija FAHD RACHID, Thomas Lima</w:t>
      </w:r>
      <w:r w:rsidR="00DA6527" w:rsidRPr="00DE0190">
        <w:rPr>
          <w:sz w:val="24"/>
          <w:szCs w:val="24"/>
          <w:lang w:val="fr-FR"/>
        </w:rPr>
        <w:t>.</w:t>
      </w:r>
      <w:r w:rsidR="00523905" w:rsidRPr="00DE0190">
        <w:rPr>
          <w:sz w:val="24"/>
          <w:szCs w:val="24"/>
          <w:lang w:val="fr-FR"/>
        </w:rPr>
        <w:br w:type="page"/>
      </w:r>
    </w:p>
    <w:p w14:paraId="11511DA7" w14:textId="5DD527A7" w:rsidR="00523905" w:rsidRPr="00ED7470" w:rsidRDefault="00523905">
      <w:pPr>
        <w:rPr>
          <w:lang w:val="fr-FR"/>
        </w:rPr>
      </w:pPr>
    </w:p>
    <w:sdt>
      <w:sdtPr>
        <w:rPr>
          <w:b/>
          <w:bCs/>
          <w:color w:val="auto"/>
          <w:sz w:val="72"/>
          <w:szCs w:val="72"/>
        </w:rPr>
        <w:id w:val="-1239948628"/>
        <w:docPartObj>
          <w:docPartGallery w:val="Table of Contents"/>
          <w:docPartUnique/>
        </w:docPartObj>
      </w:sdtPr>
      <w:sdtEndPr>
        <w:rPr>
          <w:rFonts w:asciiTheme="minorHAnsi" w:eastAsiaTheme="minorHAnsi" w:hAnsiTheme="minorHAnsi" w:cstheme="minorBidi"/>
          <w:noProof/>
          <w:sz w:val="28"/>
          <w:szCs w:val="28"/>
          <w:lang w:val="en-GB"/>
        </w:rPr>
      </w:sdtEndPr>
      <w:sdtContent>
        <w:p w14:paraId="355DA39B" w14:textId="1DDC2EF5" w:rsidR="00F84682" w:rsidRDefault="00C91C21">
          <w:pPr>
            <w:pStyle w:val="TOCHeading"/>
            <w:rPr>
              <w:b/>
              <w:bCs/>
              <w:color w:val="auto"/>
              <w:sz w:val="72"/>
              <w:szCs w:val="72"/>
              <w:lang w:val="fr-FR"/>
            </w:rPr>
          </w:pPr>
          <w:r>
            <w:rPr>
              <w:b/>
              <w:bCs/>
              <w:color w:val="auto"/>
              <w:sz w:val="72"/>
              <w:szCs w:val="72"/>
              <w:lang w:val="fr-FR"/>
            </w:rPr>
            <w:t>Sommaire</w:t>
          </w:r>
        </w:p>
        <w:p w14:paraId="23022820" w14:textId="77777777" w:rsidR="00C91C21" w:rsidRPr="00C91C21" w:rsidRDefault="00C91C21" w:rsidP="00C91C21">
          <w:pPr>
            <w:rPr>
              <w:lang w:val="fr-FR"/>
            </w:rPr>
          </w:pPr>
        </w:p>
        <w:p w14:paraId="05E26294" w14:textId="07FDDBDF" w:rsidR="00E9248B" w:rsidRPr="007E4CF8" w:rsidRDefault="00F84682">
          <w:pPr>
            <w:pStyle w:val="TOC1"/>
            <w:tabs>
              <w:tab w:val="left" w:pos="440"/>
              <w:tab w:val="right" w:leader="dot" w:pos="9016"/>
            </w:tabs>
            <w:rPr>
              <w:rFonts w:eastAsiaTheme="minorEastAsia"/>
              <w:noProof/>
              <w:sz w:val="28"/>
              <w:szCs w:val="28"/>
              <w:lang w:eastAsia="en-GB"/>
            </w:rPr>
          </w:pPr>
          <w:r w:rsidRPr="007E4CF8">
            <w:rPr>
              <w:sz w:val="28"/>
              <w:szCs w:val="28"/>
            </w:rPr>
            <w:fldChar w:fldCharType="begin"/>
          </w:r>
          <w:r w:rsidRPr="007E4CF8">
            <w:rPr>
              <w:sz w:val="28"/>
              <w:szCs w:val="28"/>
            </w:rPr>
            <w:instrText xml:space="preserve"> TOC \o "1-3" \h \z \u </w:instrText>
          </w:r>
          <w:r w:rsidRPr="007E4CF8">
            <w:rPr>
              <w:sz w:val="28"/>
              <w:szCs w:val="28"/>
            </w:rPr>
            <w:fldChar w:fldCharType="separate"/>
          </w:r>
          <w:hyperlink w:anchor="_Toc24125673" w:history="1">
            <w:r w:rsidR="00E9248B" w:rsidRPr="007E4CF8">
              <w:rPr>
                <w:rStyle w:val="Hyperlink"/>
                <w:b/>
                <w:bCs/>
                <w:noProof/>
                <w:sz w:val="28"/>
                <w:szCs w:val="28"/>
                <w:lang w:val="fr-FR"/>
              </w:rPr>
              <w:t>I.</w:t>
            </w:r>
            <w:r w:rsidR="00E9248B" w:rsidRPr="007E4CF8">
              <w:rPr>
                <w:rFonts w:eastAsiaTheme="minorEastAsia"/>
                <w:noProof/>
                <w:sz w:val="28"/>
                <w:szCs w:val="28"/>
                <w:lang w:eastAsia="en-GB"/>
              </w:rPr>
              <w:tab/>
            </w:r>
            <w:r w:rsidR="00E9248B" w:rsidRPr="007E4CF8">
              <w:rPr>
                <w:rStyle w:val="Hyperlink"/>
                <w:b/>
                <w:bCs/>
                <w:noProof/>
                <w:sz w:val="28"/>
                <w:szCs w:val="28"/>
                <w:lang w:val="fr-FR"/>
              </w:rPr>
              <w:t>Introduction</w:t>
            </w:r>
            <w:r w:rsidR="00E9248B" w:rsidRPr="007E4CF8">
              <w:rPr>
                <w:noProof/>
                <w:webHidden/>
                <w:sz w:val="28"/>
                <w:szCs w:val="28"/>
              </w:rPr>
              <w:tab/>
            </w:r>
            <w:r w:rsidR="00E9248B" w:rsidRPr="007E4CF8">
              <w:rPr>
                <w:noProof/>
                <w:webHidden/>
                <w:sz w:val="28"/>
                <w:szCs w:val="28"/>
              </w:rPr>
              <w:fldChar w:fldCharType="begin"/>
            </w:r>
            <w:r w:rsidR="00E9248B" w:rsidRPr="007E4CF8">
              <w:rPr>
                <w:noProof/>
                <w:webHidden/>
                <w:sz w:val="28"/>
                <w:szCs w:val="28"/>
              </w:rPr>
              <w:instrText xml:space="preserve"> PAGEREF _Toc24125673 \h </w:instrText>
            </w:r>
            <w:r w:rsidR="00E9248B" w:rsidRPr="007E4CF8">
              <w:rPr>
                <w:noProof/>
                <w:webHidden/>
                <w:sz w:val="28"/>
                <w:szCs w:val="28"/>
              </w:rPr>
            </w:r>
            <w:r w:rsidR="00E9248B" w:rsidRPr="007E4CF8">
              <w:rPr>
                <w:noProof/>
                <w:webHidden/>
                <w:sz w:val="28"/>
                <w:szCs w:val="28"/>
              </w:rPr>
              <w:fldChar w:fldCharType="separate"/>
            </w:r>
            <w:r w:rsidR="00E9248B" w:rsidRPr="007E4CF8">
              <w:rPr>
                <w:noProof/>
                <w:webHidden/>
                <w:sz w:val="28"/>
                <w:szCs w:val="28"/>
              </w:rPr>
              <w:t>3</w:t>
            </w:r>
            <w:r w:rsidR="00E9248B" w:rsidRPr="007E4CF8">
              <w:rPr>
                <w:noProof/>
                <w:webHidden/>
                <w:sz w:val="28"/>
                <w:szCs w:val="28"/>
              </w:rPr>
              <w:fldChar w:fldCharType="end"/>
            </w:r>
          </w:hyperlink>
        </w:p>
        <w:p w14:paraId="58EC8AD3" w14:textId="7B518B1C" w:rsidR="00E9248B" w:rsidRPr="007E4CF8" w:rsidRDefault="00E9248B">
          <w:pPr>
            <w:pStyle w:val="TOC1"/>
            <w:tabs>
              <w:tab w:val="left" w:pos="440"/>
              <w:tab w:val="right" w:leader="dot" w:pos="9016"/>
            </w:tabs>
            <w:rPr>
              <w:rFonts w:eastAsiaTheme="minorEastAsia"/>
              <w:noProof/>
              <w:sz w:val="28"/>
              <w:szCs w:val="28"/>
              <w:lang w:eastAsia="en-GB"/>
            </w:rPr>
          </w:pPr>
          <w:hyperlink w:anchor="_Toc24125674" w:history="1">
            <w:r w:rsidRPr="007E4CF8">
              <w:rPr>
                <w:rStyle w:val="Hyperlink"/>
                <w:b/>
                <w:bCs/>
                <w:noProof/>
                <w:sz w:val="28"/>
                <w:szCs w:val="28"/>
                <w:lang w:val="fr-FR"/>
              </w:rPr>
              <w:t>II.</w:t>
            </w:r>
            <w:r w:rsidRPr="007E4CF8">
              <w:rPr>
                <w:rFonts w:eastAsiaTheme="minorEastAsia"/>
                <w:noProof/>
                <w:sz w:val="28"/>
                <w:szCs w:val="28"/>
                <w:lang w:eastAsia="en-GB"/>
              </w:rPr>
              <w:tab/>
            </w:r>
            <w:r w:rsidRPr="007E4CF8">
              <w:rPr>
                <w:rStyle w:val="Hyperlink"/>
                <w:b/>
                <w:bCs/>
                <w:noProof/>
                <w:sz w:val="28"/>
                <w:szCs w:val="28"/>
                <w:lang w:val="fr-FR"/>
              </w:rPr>
              <w:t>Architecture du site</w:t>
            </w:r>
            <w:r w:rsidRPr="007E4CF8">
              <w:rPr>
                <w:noProof/>
                <w:webHidden/>
                <w:sz w:val="28"/>
                <w:szCs w:val="28"/>
              </w:rPr>
              <w:tab/>
            </w:r>
            <w:r w:rsidRPr="007E4CF8">
              <w:rPr>
                <w:noProof/>
                <w:webHidden/>
                <w:sz w:val="28"/>
                <w:szCs w:val="28"/>
              </w:rPr>
              <w:fldChar w:fldCharType="begin"/>
            </w:r>
            <w:r w:rsidRPr="007E4CF8">
              <w:rPr>
                <w:noProof/>
                <w:webHidden/>
                <w:sz w:val="28"/>
                <w:szCs w:val="28"/>
              </w:rPr>
              <w:instrText xml:space="preserve"> PAGEREF _Toc24125674 \h </w:instrText>
            </w:r>
            <w:r w:rsidRPr="007E4CF8">
              <w:rPr>
                <w:noProof/>
                <w:webHidden/>
                <w:sz w:val="28"/>
                <w:szCs w:val="28"/>
              </w:rPr>
            </w:r>
            <w:r w:rsidRPr="007E4CF8">
              <w:rPr>
                <w:noProof/>
                <w:webHidden/>
                <w:sz w:val="28"/>
                <w:szCs w:val="28"/>
              </w:rPr>
              <w:fldChar w:fldCharType="separate"/>
            </w:r>
            <w:r w:rsidRPr="007E4CF8">
              <w:rPr>
                <w:noProof/>
                <w:webHidden/>
                <w:sz w:val="28"/>
                <w:szCs w:val="28"/>
              </w:rPr>
              <w:t>3</w:t>
            </w:r>
            <w:r w:rsidRPr="007E4CF8">
              <w:rPr>
                <w:noProof/>
                <w:webHidden/>
                <w:sz w:val="28"/>
                <w:szCs w:val="28"/>
              </w:rPr>
              <w:fldChar w:fldCharType="end"/>
            </w:r>
          </w:hyperlink>
        </w:p>
        <w:p w14:paraId="0596B04D" w14:textId="0DFB8CA3" w:rsidR="00E9248B" w:rsidRPr="007E4CF8" w:rsidRDefault="00E9248B">
          <w:pPr>
            <w:pStyle w:val="TOC1"/>
            <w:tabs>
              <w:tab w:val="left" w:pos="660"/>
              <w:tab w:val="right" w:leader="dot" w:pos="9016"/>
            </w:tabs>
            <w:rPr>
              <w:rFonts w:eastAsiaTheme="minorEastAsia"/>
              <w:noProof/>
              <w:sz w:val="28"/>
              <w:szCs w:val="28"/>
              <w:lang w:eastAsia="en-GB"/>
            </w:rPr>
          </w:pPr>
          <w:hyperlink w:anchor="_Toc24125675" w:history="1">
            <w:r w:rsidRPr="007E4CF8">
              <w:rPr>
                <w:rStyle w:val="Hyperlink"/>
                <w:b/>
                <w:bCs/>
                <w:noProof/>
                <w:sz w:val="28"/>
                <w:szCs w:val="28"/>
                <w:lang w:val="fr-FR"/>
              </w:rPr>
              <w:t>III.</w:t>
            </w:r>
            <w:r w:rsidRPr="007E4CF8">
              <w:rPr>
                <w:rFonts w:eastAsiaTheme="minorEastAsia"/>
                <w:noProof/>
                <w:sz w:val="28"/>
                <w:szCs w:val="28"/>
                <w:lang w:eastAsia="en-GB"/>
              </w:rPr>
              <w:t xml:space="preserve">    </w:t>
            </w:r>
            <w:r w:rsidRPr="007E4CF8">
              <w:rPr>
                <w:rStyle w:val="Hyperlink"/>
                <w:b/>
                <w:bCs/>
                <w:noProof/>
                <w:sz w:val="28"/>
                <w:szCs w:val="28"/>
                <w:lang w:val="fr-FR"/>
              </w:rPr>
              <w:t>Fonctionnalités</w:t>
            </w:r>
            <w:r w:rsidRPr="007E4CF8">
              <w:rPr>
                <w:noProof/>
                <w:webHidden/>
                <w:sz w:val="28"/>
                <w:szCs w:val="28"/>
              </w:rPr>
              <w:tab/>
            </w:r>
            <w:r w:rsidRPr="007E4CF8">
              <w:rPr>
                <w:noProof/>
                <w:webHidden/>
                <w:sz w:val="28"/>
                <w:szCs w:val="28"/>
              </w:rPr>
              <w:fldChar w:fldCharType="begin"/>
            </w:r>
            <w:r w:rsidRPr="007E4CF8">
              <w:rPr>
                <w:noProof/>
                <w:webHidden/>
                <w:sz w:val="28"/>
                <w:szCs w:val="28"/>
              </w:rPr>
              <w:instrText xml:space="preserve"> PAGEREF _Toc24125675 \h </w:instrText>
            </w:r>
            <w:r w:rsidRPr="007E4CF8">
              <w:rPr>
                <w:noProof/>
                <w:webHidden/>
                <w:sz w:val="28"/>
                <w:szCs w:val="28"/>
              </w:rPr>
            </w:r>
            <w:r w:rsidRPr="007E4CF8">
              <w:rPr>
                <w:noProof/>
                <w:webHidden/>
                <w:sz w:val="28"/>
                <w:szCs w:val="28"/>
              </w:rPr>
              <w:fldChar w:fldCharType="separate"/>
            </w:r>
            <w:r w:rsidRPr="007E4CF8">
              <w:rPr>
                <w:noProof/>
                <w:webHidden/>
                <w:sz w:val="28"/>
                <w:szCs w:val="28"/>
              </w:rPr>
              <w:t>4</w:t>
            </w:r>
            <w:r w:rsidRPr="007E4CF8">
              <w:rPr>
                <w:noProof/>
                <w:webHidden/>
                <w:sz w:val="28"/>
                <w:szCs w:val="28"/>
              </w:rPr>
              <w:fldChar w:fldCharType="end"/>
            </w:r>
          </w:hyperlink>
        </w:p>
        <w:p w14:paraId="00F61FD1" w14:textId="7F23C30F" w:rsidR="00E9248B" w:rsidRPr="007E4CF8" w:rsidRDefault="00E9248B">
          <w:pPr>
            <w:pStyle w:val="TOC1"/>
            <w:tabs>
              <w:tab w:val="left" w:pos="660"/>
              <w:tab w:val="right" w:leader="dot" w:pos="9016"/>
            </w:tabs>
            <w:rPr>
              <w:rFonts w:eastAsiaTheme="minorEastAsia"/>
              <w:noProof/>
              <w:sz w:val="28"/>
              <w:szCs w:val="28"/>
              <w:lang w:eastAsia="en-GB"/>
            </w:rPr>
          </w:pPr>
          <w:hyperlink w:anchor="_Toc24125676" w:history="1">
            <w:r w:rsidRPr="007E4CF8">
              <w:rPr>
                <w:rStyle w:val="Hyperlink"/>
                <w:b/>
                <w:bCs/>
                <w:noProof/>
                <w:sz w:val="28"/>
                <w:szCs w:val="28"/>
                <w:lang w:val="fr-FR"/>
              </w:rPr>
              <w:t>IV.    Structure de la base de données</w:t>
            </w:r>
            <w:r w:rsidRPr="007E4CF8">
              <w:rPr>
                <w:noProof/>
                <w:webHidden/>
                <w:sz w:val="28"/>
                <w:szCs w:val="28"/>
              </w:rPr>
              <w:tab/>
            </w:r>
            <w:r w:rsidRPr="007E4CF8">
              <w:rPr>
                <w:noProof/>
                <w:webHidden/>
                <w:sz w:val="28"/>
                <w:szCs w:val="28"/>
              </w:rPr>
              <w:fldChar w:fldCharType="begin"/>
            </w:r>
            <w:r w:rsidRPr="007E4CF8">
              <w:rPr>
                <w:noProof/>
                <w:webHidden/>
                <w:sz w:val="28"/>
                <w:szCs w:val="28"/>
              </w:rPr>
              <w:instrText xml:space="preserve"> PAGEREF _Toc24125676 \h </w:instrText>
            </w:r>
            <w:r w:rsidRPr="007E4CF8">
              <w:rPr>
                <w:noProof/>
                <w:webHidden/>
                <w:sz w:val="28"/>
                <w:szCs w:val="28"/>
              </w:rPr>
            </w:r>
            <w:r w:rsidRPr="007E4CF8">
              <w:rPr>
                <w:noProof/>
                <w:webHidden/>
                <w:sz w:val="28"/>
                <w:szCs w:val="28"/>
              </w:rPr>
              <w:fldChar w:fldCharType="separate"/>
            </w:r>
            <w:r w:rsidRPr="007E4CF8">
              <w:rPr>
                <w:noProof/>
                <w:webHidden/>
                <w:sz w:val="28"/>
                <w:szCs w:val="28"/>
              </w:rPr>
              <w:t>4</w:t>
            </w:r>
            <w:r w:rsidRPr="007E4CF8">
              <w:rPr>
                <w:noProof/>
                <w:webHidden/>
                <w:sz w:val="28"/>
                <w:szCs w:val="28"/>
              </w:rPr>
              <w:fldChar w:fldCharType="end"/>
            </w:r>
          </w:hyperlink>
        </w:p>
        <w:p w14:paraId="645A4F44" w14:textId="7D2F3DFC" w:rsidR="00F84682" w:rsidRPr="007E4CF8" w:rsidRDefault="00F84682">
          <w:pPr>
            <w:rPr>
              <w:sz w:val="28"/>
              <w:szCs w:val="28"/>
            </w:rPr>
          </w:pPr>
          <w:r w:rsidRPr="007E4CF8">
            <w:rPr>
              <w:b/>
              <w:bCs/>
              <w:noProof/>
              <w:sz w:val="28"/>
              <w:szCs w:val="28"/>
            </w:rPr>
            <w:fldChar w:fldCharType="end"/>
          </w:r>
        </w:p>
      </w:sdtContent>
    </w:sdt>
    <w:p w14:paraId="71EAC08B" w14:textId="62CB2A7D" w:rsidR="00523905" w:rsidRPr="00F84682" w:rsidRDefault="00523905">
      <w:pPr>
        <w:rPr>
          <w:lang w:val="fr-FR"/>
        </w:rPr>
      </w:pPr>
      <w:r w:rsidRPr="00F84682">
        <w:rPr>
          <w:lang w:val="fr-FR"/>
        </w:rPr>
        <w:br w:type="page"/>
      </w:r>
    </w:p>
    <w:p w14:paraId="1879FE60" w14:textId="59AA19B9" w:rsidR="005A434B" w:rsidRPr="00D7341C" w:rsidRDefault="005A434B" w:rsidP="0054233F">
      <w:pPr>
        <w:pStyle w:val="Heading1"/>
        <w:numPr>
          <w:ilvl w:val="0"/>
          <w:numId w:val="3"/>
        </w:numPr>
        <w:rPr>
          <w:b/>
          <w:bCs/>
          <w:color w:val="auto"/>
          <w:sz w:val="36"/>
          <w:szCs w:val="36"/>
          <w:lang w:val="fr-FR"/>
        </w:rPr>
      </w:pPr>
      <w:bookmarkStart w:id="0" w:name="_Toc24125673"/>
      <w:r w:rsidRPr="00D7341C">
        <w:rPr>
          <w:b/>
          <w:bCs/>
          <w:color w:val="auto"/>
          <w:sz w:val="36"/>
          <w:szCs w:val="36"/>
          <w:lang w:val="fr-FR"/>
        </w:rPr>
        <w:lastRenderedPageBreak/>
        <w:t>Introduction</w:t>
      </w:r>
      <w:bookmarkEnd w:id="0"/>
    </w:p>
    <w:p w14:paraId="3395518A" w14:textId="4350AB79" w:rsidR="005A434B" w:rsidRPr="005A434B" w:rsidRDefault="005A434B" w:rsidP="005A434B">
      <w:pPr>
        <w:rPr>
          <w:lang w:val="fr-FR"/>
        </w:rPr>
      </w:pPr>
    </w:p>
    <w:p w14:paraId="4AA6F48E" w14:textId="64B7EE7D" w:rsidR="00523905" w:rsidRPr="00721A3A" w:rsidRDefault="00523905">
      <w:pPr>
        <w:rPr>
          <w:sz w:val="24"/>
          <w:szCs w:val="24"/>
          <w:lang w:val="fr-FR"/>
        </w:rPr>
      </w:pPr>
      <w:r w:rsidRPr="00721A3A">
        <w:rPr>
          <w:sz w:val="24"/>
          <w:szCs w:val="24"/>
          <w:lang w:val="fr-FR"/>
        </w:rPr>
        <w:t xml:space="preserve">Le but de ce document est de détailler les choix de conception et d’architecture du site </w:t>
      </w:r>
      <w:r w:rsidR="00C44FB4" w:rsidRPr="00721A3A">
        <w:rPr>
          <w:sz w:val="24"/>
          <w:szCs w:val="24"/>
          <w:lang w:val="fr-FR"/>
        </w:rPr>
        <w:t>du BDE</w:t>
      </w:r>
      <w:r w:rsidRPr="00721A3A">
        <w:rPr>
          <w:sz w:val="24"/>
          <w:szCs w:val="24"/>
          <w:lang w:val="fr-FR"/>
        </w:rPr>
        <w:t xml:space="preserve"> réalisé dans le cadre du </w:t>
      </w:r>
      <w:r w:rsidR="0054233F" w:rsidRPr="00721A3A">
        <w:rPr>
          <w:sz w:val="24"/>
          <w:szCs w:val="24"/>
          <w:lang w:val="fr-FR"/>
        </w:rPr>
        <w:t>projet web</w:t>
      </w:r>
      <w:r w:rsidRPr="00721A3A">
        <w:rPr>
          <w:sz w:val="24"/>
          <w:szCs w:val="24"/>
          <w:lang w:val="fr-FR"/>
        </w:rPr>
        <w:t>.</w:t>
      </w:r>
    </w:p>
    <w:p w14:paraId="3994FDF1" w14:textId="1AEE83D6" w:rsidR="00364E53" w:rsidRPr="00721A3A" w:rsidRDefault="00364E53" w:rsidP="00364E53">
      <w:pPr>
        <w:rPr>
          <w:sz w:val="24"/>
          <w:szCs w:val="24"/>
          <w:lang w:val="fr-FR"/>
        </w:rPr>
      </w:pPr>
      <w:r w:rsidRPr="00721A3A">
        <w:rPr>
          <w:sz w:val="24"/>
          <w:szCs w:val="24"/>
          <w:lang w:val="fr-FR"/>
        </w:rPr>
        <w:t xml:space="preserve">Ce projet </w:t>
      </w:r>
      <w:r w:rsidR="0054233F" w:rsidRPr="00721A3A">
        <w:rPr>
          <w:sz w:val="24"/>
          <w:szCs w:val="24"/>
          <w:lang w:val="fr-FR"/>
        </w:rPr>
        <w:t>a</w:t>
      </w:r>
      <w:r w:rsidRPr="00721A3A">
        <w:rPr>
          <w:sz w:val="24"/>
          <w:szCs w:val="24"/>
          <w:lang w:val="fr-FR"/>
        </w:rPr>
        <w:t xml:space="preserve"> pour but </w:t>
      </w:r>
      <w:r w:rsidR="00C44FB4" w:rsidRPr="00721A3A">
        <w:rPr>
          <w:sz w:val="24"/>
          <w:szCs w:val="24"/>
          <w:lang w:val="fr-FR"/>
        </w:rPr>
        <w:t>d’</w:t>
      </w:r>
      <w:r w:rsidRPr="00721A3A">
        <w:rPr>
          <w:sz w:val="24"/>
          <w:szCs w:val="24"/>
          <w:lang w:val="fr-FR"/>
        </w:rPr>
        <w:t>implémenter une vitrine d’évènements et une boutique</w:t>
      </w:r>
      <w:r w:rsidR="00C44FB4" w:rsidRPr="00721A3A">
        <w:rPr>
          <w:sz w:val="24"/>
          <w:szCs w:val="24"/>
          <w:lang w:val="fr-FR"/>
        </w:rPr>
        <w:t xml:space="preserve"> sur le site du BDE de notre centre</w:t>
      </w:r>
      <w:r w:rsidRPr="00721A3A">
        <w:rPr>
          <w:sz w:val="24"/>
          <w:szCs w:val="24"/>
          <w:lang w:val="fr-FR"/>
        </w:rPr>
        <w:t xml:space="preserve">. </w:t>
      </w:r>
    </w:p>
    <w:p w14:paraId="0E2756A2" w14:textId="66D00B0C" w:rsidR="00F84682" w:rsidRPr="00D7341C" w:rsidRDefault="005D6921" w:rsidP="0054233F">
      <w:pPr>
        <w:pStyle w:val="Heading1"/>
        <w:numPr>
          <w:ilvl w:val="0"/>
          <w:numId w:val="3"/>
        </w:numPr>
        <w:rPr>
          <w:b/>
          <w:bCs/>
          <w:color w:val="auto"/>
          <w:sz w:val="36"/>
          <w:szCs w:val="36"/>
          <w:lang w:val="fr-FR"/>
        </w:rPr>
      </w:pPr>
      <w:bookmarkStart w:id="1" w:name="_Toc24125674"/>
      <w:r w:rsidRPr="00D7341C">
        <w:rPr>
          <w:b/>
          <w:bCs/>
          <w:color w:val="auto"/>
          <w:sz w:val="36"/>
          <w:szCs w:val="36"/>
          <w:lang w:val="fr-FR"/>
        </w:rPr>
        <w:t>Architecture</w:t>
      </w:r>
      <w:r w:rsidR="00F84682" w:rsidRPr="00D7341C">
        <w:rPr>
          <w:b/>
          <w:bCs/>
          <w:color w:val="auto"/>
          <w:sz w:val="36"/>
          <w:szCs w:val="36"/>
          <w:lang w:val="fr-FR"/>
        </w:rPr>
        <w:t xml:space="preserve"> du site</w:t>
      </w:r>
      <w:bookmarkEnd w:id="1"/>
    </w:p>
    <w:p w14:paraId="136A711E" w14:textId="08F0487B" w:rsidR="00D7341C" w:rsidRDefault="00D7341C" w:rsidP="00364E53">
      <w:pPr>
        <w:rPr>
          <w:lang w:val="fr-FR"/>
        </w:rPr>
      </w:pPr>
    </w:p>
    <w:p w14:paraId="0C71906D" w14:textId="5425C560" w:rsidR="009A0B53" w:rsidRPr="00721A3A" w:rsidRDefault="00D7341C" w:rsidP="00364E53">
      <w:pPr>
        <w:rPr>
          <w:sz w:val="24"/>
          <w:szCs w:val="24"/>
          <w:lang w:val="fr-FR"/>
        </w:rPr>
      </w:pPr>
      <w:r w:rsidRPr="00721A3A">
        <w:rPr>
          <w:sz w:val="24"/>
          <w:szCs w:val="24"/>
          <w:lang w:val="fr-FR"/>
        </w:rPr>
        <w:t>L</w:t>
      </w:r>
      <w:r w:rsidR="00364E53" w:rsidRPr="00721A3A">
        <w:rPr>
          <w:sz w:val="24"/>
          <w:szCs w:val="24"/>
          <w:lang w:val="fr-FR"/>
        </w:rPr>
        <w:t xml:space="preserve">’architecture générale </w:t>
      </w:r>
      <w:r w:rsidR="00F05F63" w:rsidRPr="00721A3A">
        <w:rPr>
          <w:sz w:val="24"/>
          <w:szCs w:val="24"/>
          <w:lang w:val="fr-FR"/>
        </w:rPr>
        <w:t xml:space="preserve">que </w:t>
      </w:r>
      <w:r w:rsidRPr="00721A3A">
        <w:rPr>
          <w:sz w:val="24"/>
          <w:szCs w:val="24"/>
          <w:lang w:val="fr-FR"/>
        </w:rPr>
        <w:t xml:space="preserve">nous avons conçu </w:t>
      </w:r>
      <w:r w:rsidR="00F05F63" w:rsidRPr="00721A3A">
        <w:rPr>
          <w:sz w:val="24"/>
          <w:szCs w:val="24"/>
          <w:lang w:val="fr-FR"/>
        </w:rPr>
        <w:t xml:space="preserve">pour le site web </w:t>
      </w:r>
      <w:r w:rsidRPr="00721A3A">
        <w:rPr>
          <w:sz w:val="24"/>
          <w:szCs w:val="24"/>
          <w:lang w:val="fr-FR"/>
        </w:rPr>
        <w:t xml:space="preserve">est la </w:t>
      </w:r>
      <w:r w:rsidR="009A0B53" w:rsidRPr="00721A3A">
        <w:rPr>
          <w:sz w:val="24"/>
          <w:szCs w:val="24"/>
          <w:lang w:val="fr-FR"/>
        </w:rPr>
        <w:t>suivante</w:t>
      </w:r>
      <w:r w:rsidR="00F05F63" w:rsidRPr="00721A3A">
        <w:rPr>
          <w:sz w:val="24"/>
          <w:szCs w:val="24"/>
          <w:lang w:val="fr-FR"/>
        </w:rPr>
        <w:t> :</w:t>
      </w:r>
    </w:p>
    <w:p w14:paraId="050B10F9" w14:textId="0D93B409" w:rsidR="009A0B53" w:rsidRPr="00F05F63" w:rsidRDefault="009A0B53" w:rsidP="00364E53">
      <w:pPr>
        <w:rPr>
          <w:noProof/>
          <w:lang w:val="fr-FR"/>
        </w:rPr>
      </w:pPr>
      <w:r>
        <w:rPr>
          <w:noProof/>
        </w:rPr>
        <w:drawing>
          <wp:anchor distT="0" distB="0" distL="114300" distR="114300" simplePos="0" relativeHeight="251660288" behindDoc="0" locked="0" layoutInCell="1" allowOverlap="1" wp14:anchorId="1FAEAC5D" wp14:editId="77C0E3D9">
            <wp:simplePos x="0" y="0"/>
            <wp:positionH relativeFrom="margin">
              <wp:align>center</wp:align>
            </wp:positionH>
            <wp:positionV relativeFrom="paragraph">
              <wp:posOffset>258445</wp:posOffset>
            </wp:positionV>
            <wp:extent cx="4105275" cy="5710289"/>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1722"/>
                    <a:stretch/>
                  </pic:blipFill>
                  <pic:spPr bwMode="auto">
                    <a:xfrm>
                      <a:off x="0" y="0"/>
                      <a:ext cx="4105275" cy="571028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ADC594" w14:textId="3C7CCAB5" w:rsidR="009A0B53" w:rsidRDefault="009A0B53" w:rsidP="00364E53">
      <w:pPr>
        <w:rPr>
          <w:lang w:val="fr-FR"/>
        </w:rPr>
      </w:pPr>
    </w:p>
    <w:p w14:paraId="30230929" w14:textId="470C3500" w:rsidR="00364E53" w:rsidRPr="00721A3A" w:rsidRDefault="00364E53" w:rsidP="00364E53">
      <w:pPr>
        <w:rPr>
          <w:sz w:val="24"/>
          <w:szCs w:val="24"/>
          <w:lang w:val="fr-FR"/>
        </w:rPr>
      </w:pPr>
      <w:r w:rsidRPr="00721A3A">
        <w:rPr>
          <w:sz w:val="24"/>
          <w:szCs w:val="24"/>
          <w:lang w:val="fr-FR"/>
        </w:rPr>
        <w:lastRenderedPageBreak/>
        <w:t>Nous comptons 11 pages web pour répondre à toutes les fonctionnalités.</w:t>
      </w:r>
    </w:p>
    <w:p w14:paraId="688ED30B" w14:textId="69D3705A" w:rsidR="00364E53" w:rsidRPr="00721A3A" w:rsidRDefault="00364E53" w:rsidP="00364E53">
      <w:pPr>
        <w:rPr>
          <w:sz w:val="24"/>
          <w:szCs w:val="24"/>
          <w:lang w:val="fr-FR"/>
        </w:rPr>
      </w:pPr>
      <w:r w:rsidRPr="00721A3A">
        <w:rPr>
          <w:sz w:val="24"/>
          <w:szCs w:val="24"/>
          <w:lang w:val="fr-FR"/>
        </w:rPr>
        <w:t xml:space="preserve">Voici la liste non exhaustive des pages web : </w:t>
      </w:r>
    </w:p>
    <w:p w14:paraId="13C15E6B" w14:textId="7F4566B1" w:rsidR="005A434B" w:rsidRPr="00721A3A" w:rsidRDefault="005A434B" w:rsidP="005A434B">
      <w:pPr>
        <w:pStyle w:val="ListParagraph"/>
        <w:numPr>
          <w:ilvl w:val="0"/>
          <w:numId w:val="2"/>
        </w:numPr>
        <w:rPr>
          <w:sz w:val="24"/>
          <w:szCs w:val="24"/>
          <w:lang w:val="fr-FR"/>
        </w:rPr>
      </w:pPr>
      <w:r w:rsidRPr="00721A3A">
        <w:rPr>
          <w:sz w:val="24"/>
          <w:szCs w:val="24"/>
          <w:lang w:val="fr-FR"/>
        </w:rPr>
        <w:t>Accueil</w:t>
      </w:r>
    </w:p>
    <w:p w14:paraId="0D5575E2" w14:textId="26655512" w:rsidR="005A434B" w:rsidRPr="00721A3A" w:rsidRDefault="005A434B" w:rsidP="005A434B">
      <w:pPr>
        <w:pStyle w:val="ListParagraph"/>
        <w:numPr>
          <w:ilvl w:val="0"/>
          <w:numId w:val="2"/>
        </w:numPr>
        <w:rPr>
          <w:sz w:val="24"/>
          <w:szCs w:val="24"/>
          <w:lang w:val="fr-FR"/>
        </w:rPr>
      </w:pPr>
      <w:r w:rsidRPr="00721A3A">
        <w:rPr>
          <w:sz w:val="24"/>
          <w:szCs w:val="24"/>
          <w:lang w:val="fr-FR"/>
        </w:rPr>
        <w:t>Inscription</w:t>
      </w:r>
    </w:p>
    <w:p w14:paraId="22981F04" w14:textId="192E8C78" w:rsidR="005A434B" w:rsidRPr="00721A3A" w:rsidRDefault="005A434B" w:rsidP="005A434B">
      <w:pPr>
        <w:pStyle w:val="ListParagraph"/>
        <w:numPr>
          <w:ilvl w:val="0"/>
          <w:numId w:val="2"/>
        </w:numPr>
        <w:rPr>
          <w:sz w:val="24"/>
          <w:szCs w:val="24"/>
          <w:lang w:val="fr-FR"/>
        </w:rPr>
      </w:pPr>
      <w:r w:rsidRPr="00721A3A">
        <w:rPr>
          <w:sz w:val="24"/>
          <w:szCs w:val="24"/>
          <w:lang w:val="fr-FR"/>
        </w:rPr>
        <w:t>Connexion</w:t>
      </w:r>
    </w:p>
    <w:p w14:paraId="20B275D8" w14:textId="77777777" w:rsidR="005A434B" w:rsidRPr="00721A3A" w:rsidRDefault="005A434B" w:rsidP="005A434B">
      <w:pPr>
        <w:pStyle w:val="ListParagraph"/>
        <w:numPr>
          <w:ilvl w:val="0"/>
          <w:numId w:val="2"/>
        </w:numPr>
        <w:rPr>
          <w:sz w:val="24"/>
          <w:szCs w:val="24"/>
          <w:lang w:val="fr-FR"/>
        </w:rPr>
      </w:pPr>
      <w:r w:rsidRPr="00721A3A">
        <w:rPr>
          <w:sz w:val="24"/>
          <w:szCs w:val="24"/>
          <w:lang w:val="fr-FR"/>
        </w:rPr>
        <w:t>Profil de l’utilisateur</w:t>
      </w:r>
    </w:p>
    <w:p w14:paraId="18F45DCC" w14:textId="41BC6871" w:rsidR="005A434B" w:rsidRPr="00721A3A" w:rsidRDefault="005A434B" w:rsidP="005A434B">
      <w:pPr>
        <w:pStyle w:val="ListParagraph"/>
        <w:numPr>
          <w:ilvl w:val="0"/>
          <w:numId w:val="2"/>
        </w:numPr>
        <w:rPr>
          <w:sz w:val="24"/>
          <w:szCs w:val="24"/>
          <w:lang w:val="fr-FR"/>
        </w:rPr>
      </w:pPr>
      <w:r w:rsidRPr="00721A3A">
        <w:rPr>
          <w:sz w:val="24"/>
          <w:szCs w:val="24"/>
          <w:lang w:val="fr-FR"/>
        </w:rPr>
        <w:t>Boutique</w:t>
      </w:r>
    </w:p>
    <w:p w14:paraId="3026B854" w14:textId="77777777" w:rsidR="005A434B" w:rsidRPr="00721A3A" w:rsidRDefault="005A434B" w:rsidP="005A434B">
      <w:pPr>
        <w:pStyle w:val="ListParagraph"/>
        <w:numPr>
          <w:ilvl w:val="0"/>
          <w:numId w:val="2"/>
        </w:numPr>
        <w:rPr>
          <w:sz w:val="24"/>
          <w:szCs w:val="24"/>
          <w:lang w:val="fr-FR"/>
        </w:rPr>
      </w:pPr>
      <w:r w:rsidRPr="00721A3A">
        <w:rPr>
          <w:sz w:val="24"/>
          <w:szCs w:val="24"/>
          <w:lang w:val="fr-FR"/>
        </w:rPr>
        <w:t>Evènements</w:t>
      </w:r>
    </w:p>
    <w:p w14:paraId="1E7F6CF0" w14:textId="21B43CDA" w:rsidR="005A434B" w:rsidRPr="00721A3A" w:rsidRDefault="005A434B" w:rsidP="005A434B">
      <w:pPr>
        <w:pStyle w:val="ListParagraph"/>
        <w:numPr>
          <w:ilvl w:val="0"/>
          <w:numId w:val="2"/>
        </w:numPr>
        <w:rPr>
          <w:sz w:val="24"/>
          <w:szCs w:val="24"/>
          <w:lang w:val="fr-FR"/>
        </w:rPr>
      </w:pPr>
      <w:r w:rsidRPr="00721A3A">
        <w:rPr>
          <w:sz w:val="24"/>
          <w:szCs w:val="24"/>
          <w:lang w:val="fr-FR"/>
        </w:rPr>
        <w:t xml:space="preserve">Recherche </w:t>
      </w:r>
    </w:p>
    <w:p w14:paraId="184BF3FA" w14:textId="19D50F9C" w:rsidR="005A434B" w:rsidRPr="00721A3A" w:rsidRDefault="005A434B" w:rsidP="005A434B">
      <w:pPr>
        <w:pStyle w:val="ListParagraph"/>
        <w:numPr>
          <w:ilvl w:val="0"/>
          <w:numId w:val="2"/>
        </w:numPr>
        <w:rPr>
          <w:sz w:val="24"/>
          <w:szCs w:val="24"/>
          <w:lang w:val="fr-FR"/>
        </w:rPr>
      </w:pPr>
      <w:r w:rsidRPr="00721A3A">
        <w:rPr>
          <w:sz w:val="24"/>
          <w:szCs w:val="24"/>
          <w:lang w:val="fr-FR"/>
        </w:rPr>
        <w:t>Pages de signalement</w:t>
      </w:r>
    </w:p>
    <w:p w14:paraId="78DBD096" w14:textId="0951697B" w:rsidR="005A434B" w:rsidRDefault="005A434B" w:rsidP="005A434B">
      <w:pPr>
        <w:pStyle w:val="ListParagraph"/>
        <w:numPr>
          <w:ilvl w:val="0"/>
          <w:numId w:val="2"/>
        </w:numPr>
        <w:rPr>
          <w:sz w:val="24"/>
          <w:szCs w:val="24"/>
          <w:lang w:val="fr-FR"/>
        </w:rPr>
      </w:pPr>
      <w:r w:rsidRPr="00721A3A">
        <w:rPr>
          <w:sz w:val="24"/>
          <w:szCs w:val="24"/>
          <w:lang w:val="fr-FR"/>
        </w:rPr>
        <w:t>Mentions légales</w:t>
      </w:r>
    </w:p>
    <w:p w14:paraId="13483DF2" w14:textId="51CB953A" w:rsidR="00776294" w:rsidRPr="00721A3A" w:rsidRDefault="00776294" w:rsidP="005A434B">
      <w:pPr>
        <w:pStyle w:val="ListParagraph"/>
        <w:numPr>
          <w:ilvl w:val="0"/>
          <w:numId w:val="2"/>
        </w:numPr>
        <w:rPr>
          <w:sz w:val="24"/>
          <w:szCs w:val="24"/>
          <w:lang w:val="fr-FR"/>
        </w:rPr>
      </w:pPr>
      <w:r>
        <w:rPr>
          <w:sz w:val="24"/>
          <w:szCs w:val="24"/>
          <w:lang w:val="fr-FR"/>
        </w:rPr>
        <w:t>Contact</w:t>
      </w:r>
    </w:p>
    <w:p w14:paraId="0A83A732" w14:textId="77777777" w:rsidR="00B147A2" w:rsidRPr="00B147A2" w:rsidRDefault="00B147A2" w:rsidP="00B147A2">
      <w:pPr>
        <w:rPr>
          <w:lang w:val="fr-FR"/>
        </w:rPr>
      </w:pPr>
    </w:p>
    <w:p w14:paraId="679AB1F2" w14:textId="15FBD996" w:rsidR="00F84682" w:rsidRPr="00D7341C" w:rsidRDefault="00F84682" w:rsidP="0054233F">
      <w:pPr>
        <w:pStyle w:val="Heading1"/>
        <w:numPr>
          <w:ilvl w:val="0"/>
          <w:numId w:val="3"/>
        </w:numPr>
        <w:rPr>
          <w:b/>
          <w:bCs/>
          <w:color w:val="auto"/>
          <w:sz w:val="36"/>
          <w:szCs w:val="36"/>
          <w:lang w:val="fr-FR"/>
        </w:rPr>
      </w:pPr>
      <w:bookmarkStart w:id="2" w:name="_Toc24125675"/>
      <w:r w:rsidRPr="00D7341C">
        <w:rPr>
          <w:b/>
          <w:bCs/>
          <w:color w:val="auto"/>
          <w:sz w:val="36"/>
          <w:szCs w:val="36"/>
          <w:lang w:val="fr-FR"/>
        </w:rPr>
        <w:t>Fonctionnalités</w:t>
      </w:r>
      <w:bookmarkEnd w:id="2"/>
    </w:p>
    <w:p w14:paraId="79D70AC2" w14:textId="77777777" w:rsidR="005A434B" w:rsidRPr="005A434B" w:rsidRDefault="005A434B" w:rsidP="005A434B">
      <w:pPr>
        <w:rPr>
          <w:lang w:val="fr-FR"/>
        </w:rPr>
      </w:pPr>
    </w:p>
    <w:p w14:paraId="5B4B3F9E" w14:textId="31717F2A" w:rsidR="00026CE3" w:rsidRPr="00721A3A" w:rsidRDefault="00F84682" w:rsidP="00F84682">
      <w:pPr>
        <w:rPr>
          <w:sz w:val="24"/>
          <w:szCs w:val="24"/>
          <w:lang w:val="fr-FR"/>
        </w:rPr>
      </w:pPr>
      <w:r w:rsidRPr="00721A3A">
        <w:rPr>
          <w:sz w:val="24"/>
          <w:szCs w:val="24"/>
          <w:lang w:val="fr-FR"/>
        </w:rPr>
        <w:t>Lors de la visite d’un site, les étudiants du CESI ainsi que le personnel ont la possibilité de s’enregistrer sur le site. Une fois connectés en tant qu’utilisateur, ils pourront :</w:t>
      </w:r>
    </w:p>
    <w:p w14:paraId="56F07C5C" w14:textId="2D7C6CFE" w:rsidR="00F84682" w:rsidRPr="00721A3A" w:rsidRDefault="000514AA" w:rsidP="00364E53">
      <w:pPr>
        <w:rPr>
          <w:sz w:val="24"/>
          <w:szCs w:val="24"/>
          <w:lang w:val="fr-FR"/>
        </w:rPr>
      </w:pPr>
      <w:r>
        <w:rPr>
          <w:sz w:val="24"/>
          <w:szCs w:val="24"/>
          <w:lang w:val="fr-FR"/>
        </w:rPr>
        <w:t>-</w:t>
      </w:r>
      <w:r w:rsidR="00E4308C">
        <w:rPr>
          <w:sz w:val="24"/>
          <w:szCs w:val="24"/>
          <w:lang w:val="fr-FR"/>
        </w:rPr>
        <w:t xml:space="preserve"> </w:t>
      </w:r>
      <w:r w:rsidR="00026CE3" w:rsidRPr="00721A3A">
        <w:rPr>
          <w:sz w:val="24"/>
          <w:szCs w:val="24"/>
          <w:lang w:val="fr-FR"/>
        </w:rPr>
        <w:t xml:space="preserve">Consulter les évènements, </w:t>
      </w:r>
      <w:r w:rsidR="00F84682" w:rsidRPr="00721A3A">
        <w:rPr>
          <w:sz w:val="24"/>
          <w:szCs w:val="24"/>
          <w:lang w:val="fr-FR"/>
        </w:rPr>
        <w:t>s’y inscrire, poster des images et des commentaires, liker. Ils peuvent aussi signaler un commentaire, un évènement ou une image.</w:t>
      </w:r>
    </w:p>
    <w:p w14:paraId="6A6C95E4" w14:textId="196E11CF" w:rsidR="00026CE3" w:rsidRPr="00721A3A" w:rsidRDefault="000514AA" w:rsidP="00364E53">
      <w:pPr>
        <w:rPr>
          <w:sz w:val="24"/>
          <w:szCs w:val="24"/>
          <w:lang w:val="fr-FR"/>
        </w:rPr>
      </w:pPr>
      <w:r>
        <w:rPr>
          <w:sz w:val="24"/>
          <w:szCs w:val="24"/>
          <w:lang w:val="fr-FR"/>
        </w:rPr>
        <w:t>-</w:t>
      </w:r>
      <w:r w:rsidR="00E4308C">
        <w:rPr>
          <w:sz w:val="24"/>
          <w:szCs w:val="24"/>
          <w:lang w:val="fr-FR"/>
        </w:rPr>
        <w:t xml:space="preserve"> </w:t>
      </w:r>
      <w:bookmarkStart w:id="3" w:name="_GoBack"/>
      <w:bookmarkEnd w:id="3"/>
      <w:r w:rsidR="00F84682" w:rsidRPr="00721A3A">
        <w:rPr>
          <w:sz w:val="24"/>
          <w:szCs w:val="24"/>
          <w:lang w:val="fr-FR"/>
        </w:rPr>
        <w:t xml:space="preserve">Pour la boutique, il sera possible de consulter les produits, les trier, filtrer et les acheter. </w:t>
      </w:r>
    </w:p>
    <w:p w14:paraId="665FFDD4" w14:textId="37643C2C" w:rsidR="00026CE3" w:rsidRPr="00D7341C" w:rsidRDefault="00F84682" w:rsidP="0054233F">
      <w:pPr>
        <w:pStyle w:val="Heading1"/>
        <w:numPr>
          <w:ilvl w:val="0"/>
          <w:numId w:val="3"/>
        </w:numPr>
        <w:rPr>
          <w:b/>
          <w:bCs/>
          <w:color w:val="auto"/>
          <w:sz w:val="36"/>
          <w:szCs w:val="36"/>
          <w:lang w:val="fr-FR"/>
        </w:rPr>
      </w:pPr>
      <w:bookmarkStart w:id="4" w:name="_Toc24125676"/>
      <w:r w:rsidRPr="00D7341C">
        <w:rPr>
          <w:b/>
          <w:bCs/>
          <w:color w:val="auto"/>
          <w:sz w:val="36"/>
          <w:szCs w:val="36"/>
          <w:lang w:val="fr-FR"/>
        </w:rPr>
        <w:t xml:space="preserve">Structure de la </w:t>
      </w:r>
      <w:r w:rsidR="005A434B" w:rsidRPr="00D7341C">
        <w:rPr>
          <w:b/>
          <w:bCs/>
          <w:color w:val="auto"/>
          <w:sz w:val="36"/>
          <w:szCs w:val="36"/>
          <w:lang w:val="fr-FR"/>
        </w:rPr>
        <w:t>base de données</w:t>
      </w:r>
      <w:bookmarkEnd w:id="4"/>
    </w:p>
    <w:p w14:paraId="1B653DAD" w14:textId="77777777" w:rsidR="005A434B" w:rsidRPr="005A434B" w:rsidRDefault="005A434B" w:rsidP="005A434B">
      <w:pPr>
        <w:rPr>
          <w:lang w:val="fr-FR"/>
        </w:rPr>
      </w:pPr>
    </w:p>
    <w:p w14:paraId="4B392B75" w14:textId="3B3899CE" w:rsidR="00F84682" w:rsidRPr="00721A3A" w:rsidRDefault="00364E53" w:rsidP="00EB432A">
      <w:pPr>
        <w:rPr>
          <w:sz w:val="24"/>
          <w:szCs w:val="24"/>
          <w:lang w:val="fr-FR"/>
        </w:rPr>
      </w:pPr>
      <w:r w:rsidRPr="00721A3A">
        <w:rPr>
          <w:sz w:val="24"/>
          <w:szCs w:val="24"/>
          <w:lang w:val="fr-FR"/>
        </w:rPr>
        <w:t xml:space="preserve">Nous avons choisi </w:t>
      </w:r>
      <w:r w:rsidR="000736D0" w:rsidRPr="00721A3A">
        <w:rPr>
          <w:sz w:val="24"/>
          <w:szCs w:val="24"/>
          <w:lang w:val="fr-FR"/>
        </w:rPr>
        <w:t xml:space="preserve">de mettre en place deux bases de données : une base de données nationale et une base de données locale. La base de données nationale contiendra les données relatives aux utilisateurs de tous les centres, tandis que la base de données locale concernera les utilisateurs de notre centre (Nanterre) ainsi que les informations concernant les évènements et la boutique.  Ce choix est justifié par le fait que les évènements sont locaux, et que les produits disponibles dans la boutique sont différents pour chaque centre. </w:t>
      </w:r>
    </w:p>
    <w:p w14:paraId="4B004469" w14:textId="27DB62B1" w:rsidR="00364E53" w:rsidRPr="00721A3A" w:rsidRDefault="00EB432A" w:rsidP="00EB432A">
      <w:pPr>
        <w:jc w:val="center"/>
        <w:rPr>
          <w:sz w:val="24"/>
          <w:szCs w:val="24"/>
          <w:lang w:val="fr-FR"/>
        </w:rPr>
      </w:pPr>
      <w:r w:rsidRPr="00721A3A">
        <w:rPr>
          <w:noProof/>
          <w:sz w:val="24"/>
          <w:szCs w:val="24"/>
        </w:rPr>
        <w:drawing>
          <wp:anchor distT="0" distB="0" distL="114300" distR="114300" simplePos="0" relativeHeight="251661312" behindDoc="0" locked="0" layoutInCell="1" allowOverlap="1" wp14:anchorId="63B28639" wp14:editId="63C56A6A">
            <wp:simplePos x="0" y="0"/>
            <wp:positionH relativeFrom="column">
              <wp:posOffset>0</wp:posOffset>
            </wp:positionH>
            <wp:positionV relativeFrom="paragraph">
              <wp:posOffset>3810</wp:posOffset>
            </wp:positionV>
            <wp:extent cx="5731510" cy="1766570"/>
            <wp:effectExtent l="0" t="0" r="254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766570"/>
                    </a:xfrm>
                    <a:prstGeom prst="rect">
                      <a:avLst/>
                    </a:prstGeom>
                    <a:noFill/>
                    <a:ln>
                      <a:noFill/>
                    </a:ln>
                  </pic:spPr>
                </pic:pic>
              </a:graphicData>
            </a:graphic>
          </wp:anchor>
        </w:drawing>
      </w:r>
      <w:r w:rsidRPr="00721A3A">
        <w:rPr>
          <w:sz w:val="24"/>
          <w:szCs w:val="24"/>
          <w:lang w:val="fr-FR"/>
        </w:rPr>
        <w:t>MCD de la base de données nationale</w:t>
      </w:r>
    </w:p>
    <w:p w14:paraId="2665DECB" w14:textId="2D20D7F5" w:rsidR="00EB432A" w:rsidRDefault="00EB432A" w:rsidP="00EB432A">
      <w:pPr>
        <w:jc w:val="center"/>
        <w:rPr>
          <w:lang w:val="fr-FR"/>
        </w:rPr>
      </w:pPr>
    </w:p>
    <w:p w14:paraId="60098D0C" w14:textId="6974E44B" w:rsidR="00EB432A" w:rsidRDefault="00EB432A" w:rsidP="00EB432A">
      <w:pPr>
        <w:jc w:val="center"/>
        <w:rPr>
          <w:lang w:val="fr-FR"/>
        </w:rPr>
      </w:pPr>
    </w:p>
    <w:p w14:paraId="26E8BAE4" w14:textId="7038415D" w:rsidR="00EB432A" w:rsidRDefault="00EB432A" w:rsidP="00EB432A">
      <w:pPr>
        <w:jc w:val="center"/>
        <w:rPr>
          <w:noProof/>
        </w:rPr>
      </w:pPr>
      <w:r>
        <w:rPr>
          <w:noProof/>
        </w:rPr>
        <w:drawing>
          <wp:anchor distT="0" distB="0" distL="114300" distR="114300" simplePos="0" relativeHeight="251662336" behindDoc="0" locked="0" layoutInCell="1" allowOverlap="1" wp14:anchorId="354BD0EF" wp14:editId="6F64C6CD">
            <wp:simplePos x="0" y="0"/>
            <wp:positionH relativeFrom="column">
              <wp:posOffset>85725</wp:posOffset>
            </wp:positionH>
            <wp:positionV relativeFrom="paragraph">
              <wp:posOffset>257175</wp:posOffset>
            </wp:positionV>
            <wp:extent cx="5731510" cy="1428750"/>
            <wp:effectExtent l="0" t="0" r="254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13355" b="17562"/>
                    <a:stretch/>
                  </pic:blipFill>
                  <pic:spPr bwMode="auto">
                    <a:xfrm>
                      <a:off x="0" y="0"/>
                      <a:ext cx="5731510" cy="14287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466F068" w14:textId="7E7882A0" w:rsidR="00EB432A" w:rsidRPr="00721A3A" w:rsidRDefault="00EB432A" w:rsidP="00EB432A">
      <w:pPr>
        <w:jc w:val="center"/>
        <w:rPr>
          <w:sz w:val="24"/>
          <w:szCs w:val="24"/>
          <w:lang w:val="fr-FR"/>
        </w:rPr>
      </w:pPr>
      <w:r w:rsidRPr="00721A3A">
        <w:rPr>
          <w:sz w:val="24"/>
          <w:szCs w:val="24"/>
          <w:lang w:val="fr-FR"/>
        </w:rPr>
        <w:t>MLD de la base de données nationale</w:t>
      </w:r>
    </w:p>
    <w:p w14:paraId="54EEE06E" w14:textId="05425B36" w:rsidR="00EB432A" w:rsidRPr="00EB432A" w:rsidRDefault="00EB432A" w:rsidP="00EB432A">
      <w:pPr>
        <w:jc w:val="center"/>
        <w:rPr>
          <w:noProof/>
          <w:lang w:val="fr-FR"/>
        </w:rPr>
      </w:pPr>
    </w:p>
    <w:p w14:paraId="0008731B" w14:textId="5DB1D90B" w:rsidR="00EB432A" w:rsidRDefault="00EB432A" w:rsidP="00EB432A">
      <w:pPr>
        <w:jc w:val="center"/>
        <w:rPr>
          <w:lang w:val="fr-FR"/>
        </w:rPr>
      </w:pPr>
      <w:r>
        <w:rPr>
          <w:noProof/>
        </w:rPr>
        <w:drawing>
          <wp:anchor distT="0" distB="0" distL="114300" distR="114300" simplePos="0" relativeHeight="251663360" behindDoc="0" locked="0" layoutInCell="1" allowOverlap="1" wp14:anchorId="017DF9D8" wp14:editId="0AE05E34">
            <wp:simplePos x="0" y="0"/>
            <wp:positionH relativeFrom="margin">
              <wp:align>center</wp:align>
            </wp:positionH>
            <wp:positionV relativeFrom="paragraph">
              <wp:posOffset>229235</wp:posOffset>
            </wp:positionV>
            <wp:extent cx="7029450" cy="4470717"/>
            <wp:effectExtent l="0" t="0" r="0"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l="2545" r="6733"/>
                    <a:stretch/>
                  </pic:blipFill>
                  <pic:spPr bwMode="auto">
                    <a:xfrm>
                      <a:off x="0" y="0"/>
                      <a:ext cx="7029450" cy="447071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35A300" w14:textId="629A1999" w:rsidR="00EB432A" w:rsidRDefault="00EB432A" w:rsidP="00EB432A">
      <w:pPr>
        <w:jc w:val="center"/>
        <w:rPr>
          <w:lang w:val="fr-FR"/>
        </w:rPr>
      </w:pPr>
    </w:p>
    <w:p w14:paraId="4CD4EFFA" w14:textId="667E0D63" w:rsidR="00EB432A" w:rsidRPr="00721A3A" w:rsidRDefault="00EB432A" w:rsidP="00EB432A">
      <w:pPr>
        <w:jc w:val="center"/>
        <w:rPr>
          <w:sz w:val="24"/>
          <w:szCs w:val="24"/>
          <w:lang w:val="fr-FR"/>
        </w:rPr>
      </w:pPr>
      <w:r w:rsidRPr="00721A3A">
        <w:rPr>
          <w:sz w:val="24"/>
          <w:szCs w:val="24"/>
          <w:lang w:val="fr-FR"/>
        </w:rPr>
        <w:t>MCD de la base de données locale</w:t>
      </w:r>
    </w:p>
    <w:p w14:paraId="0CD46F1A" w14:textId="4CB6EDA5" w:rsidR="00EB432A" w:rsidRDefault="00EB432A" w:rsidP="00EB432A">
      <w:pPr>
        <w:jc w:val="center"/>
        <w:rPr>
          <w:lang w:val="fr-FR"/>
        </w:rPr>
      </w:pPr>
    </w:p>
    <w:p w14:paraId="20C7AB6F" w14:textId="270888A8" w:rsidR="00EB432A" w:rsidRDefault="00EB432A" w:rsidP="00EB432A">
      <w:pPr>
        <w:jc w:val="center"/>
        <w:rPr>
          <w:lang w:val="fr-FR"/>
        </w:rPr>
      </w:pPr>
    </w:p>
    <w:p w14:paraId="2E94FA04" w14:textId="562C33C0" w:rsidR="00721A3A" w:rsidRDefault="00721A3A" w:rsidP="00721A3A">
      <w:pPr>
        <w:rPr>
          <w:lang w:val="fr-FR"/>
        </w:rPr>
      </w:pPr>
    </w:p>
    <w:p w14:paraId="01ED32CB" w14:textId="78CA2217" w:rsidR="00721A3A" w:rsidRDefault="00721A3A" w:rsidP="00721A3A">
      <w:pPr>
        <w:rPr>
          <w:lang w:val="fr-FR"/>
        </w:rPr>
      </w:pPr>
      <w:r>
        <w:rPr>
          <w:noProof/>
          <w:lang w:val="fr-FR"/>
        </w:rPr>
        <w:drawing>
          <wp:anchor distT="0" distB="0" distL="114300" distR="114300" simplePos="0" relativeHeight="251664384" behindDoc="0" locked="0" layoutInCell="1" allowOverlap="1" wp14:anchorId="0B5DCBF7" wp14:editId="7D8AC849">
            <wp:simplePos x="0" y="0"/>
            <wp:positionH relativeFrom="margin">
              <wp:align>center</wp:align>
            </wp:positionH>
            <wp:positionV relativeFrom="paragraph">
              <wp:posOffset>266065</wp:posOffset>
            </wp:positionV>
            <wp:extent cx="7380809" cy="435292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l="3299" t="-850" r="4310" b="-850"/>
                    <a:stretch/>
                  </pic:blipFill>
                  <pic:spPr bwMode="auto">
                    <a:xfrm>
                      <a:off x="0" y="0"/>
                      <a:ext cx="7380809" cy="4352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EAB2AF3" w14:textId="2C10DDD2" w:rsidR="00721A3A" w:rsidRDefault="00721A3A" w:rsidP="00EB432A">
      <w:pPr>
        <w:jc w:val="center"/>
        <w:rPr>
          <w:lang w:val="fr-FR"/>
        </w:rPr>
      </w:pPr>
    </w:p>
    <w:p w14:paraId="478B1EFE" w14:textId="274B3EF7" w:rsidR="00721A3A" w:rsidRDefault="00721A3A" w:rsidP="00EB432A">
      <w:pPr>
        <w:jc w:val="center"/>
        <w:rPr>
          <w:lang w:val="fr-FR"/>
        </w:rPr>
      </w:pPr>
    </w:p>
    <w:p w14:paraId="50EE8036" w14:textId="4B7C8E8F" w:rsidR="00721A3A" w:rsidRPr="00E9347F" w:rsidRDefault="00721A3A" w:rsidP="00EB432A">
      <w:pPr>
        <w:jc w:val="center"/>
        <w:rPr>
          <w:sz w:val="24"/>
          <w:szCs w:val="24"/>
          <w:lang w:val="fr-FR"/>
        </w:rPr>
      </w:pPr>
      <w:r w:rsidRPr="00E9347F">
        <w:rPr>
          <w:sz w:val="24"/>
          <w:szCs w:val="24"/>
          <w:lang w:val="fr-FR"/>
        </w:rPr>
        <w:t xml:space="preserve">MLD </w:t>
      </w:r>
      <w:r w:rsidR="00E9347F" w:rsidRPr="00E9347F">
        <w:rPr>
          <w:sz w:val="24"/>
          <w:szCs w:val="24"/>
          <w:lang w:val="fr-FR"/>
        </w:rPr>
        <w:t>de la base de données locale</w:t>
      </w:r>
    </w:p>
    <w:p w14:paraId="1869E5B8" w14:textId="2B66D997" w:rsidR="00EB432A" w:rsidRPr="00364E53" w:rsidRDefault="00EB432A" w:rsidP="00EB432A">
      <w:pPr>
        <w:jc w:val="center"/>
        <w:rPr>
          <w:lang w:val="fr-FR"/>
        </w:rPr>
      </w:pPr>
    </w:p>
    <w:sectPr w:rsidR="00EB432A" w:rsidRPr="00364E53">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7864D" w14:textId="77777777" w:rsidR="00C644A5" w:rsidRDefault="00C644A5" w:rsidP="00ED7470">
      <w:pPr>
        <w:spacing w:after="0" w:line="240" w:lineRule="auto"/>
      </w:pPr>
      <w:r>
        <w:separator/>
      </w:r>
    </w:p>
  </w:endnote>
  <w:endnote w:type="continuationSeparator" w:id="0">
    <w:p w14:paraId="341C519B" w14:textId="77777777" w:rsidR="00C644A5" w:rsidRDefault="00C644A5" w:rsidP="00ED7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7492263"/>
      <w:docPartObj>
        <w:docPartGallery w:val="Page Numbers (Bottom of Page)"/>
        <w:docPartUnique/>
      </w:docPartObj>
    </w:sdtPr>
    <w:sdtEndPr>
      <w:rPr>
        <w:noProof/>
      </w:rPr>
    </w:sdtEndPr>
    <w:sdtContent>
      <w:p w14:paraId="42DB4042" w14:textId="6EDC4CDB" w:rsidR="00C91C21" w:rsidRDefault="00C91C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C579D8" w14:textId="77777777" w:rsidR="00C91C21" w:rsidRDefault="00C91C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432C6" w14:textId="77777777" w:rsidR="00C644A5" w:rsidRDefault="00C644A5" w:rsidP="00ED7470">
      <w:pPr>
        <w:spacing w:after="0" w:line="240" w:lineRule="auto"/>
      </w:pPr>
      <w:r>
        <w:separator/>
      </w:r>
    </w:p>
  </w:footnote>
  <w:footnote w:type="continuationSeparator" w:id="0">
    <w:p w14:paraId="146687C9" w14:textId="77777777" w:rsidR="00C644A5" w:rsidRDefault="00C644A5" w:rsidP="00ED74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0A38F" w14:textId="167E8F4A" w:rsidR="00ED7470" w:rsidRDefault="00ED7470">
    <w:pPr>
      <w:pStyle w:val="Header"/>
    </w:pPr>
    <w:r>
      <w:rPr>
        <w:noProof/>
      </w:rPr>
      <w:drawing>
        <wp:anchor distT="0" distB="0" distL="114300" distR="114300" simplePos="0" relativeHeight="251658240" behindDoc="1" locked="0" layoutInCell="1" allowOverlap="1" wp14:anchorId="378C3591" wp14:editId="4BE65843">
          <wp:simplePos x="0" y="0"/>
          <wp:positionH relativeFrom="rightMargin">
            <wp:align>left</wp:align>
          </wp:positionH>
          <wp:positionV relativeFrom="paragraph">
            <wp:posOffset>-182880</wp:posOffset>
          </wp:positionV>
          <wp:extent cx="647700" cy="647700"/>
          <wp:effectExtent l="0" t="0" r="0" b="0"/>
          <wp:wrapTight wrapText="bothSides">
            <wp:wrapPolygon edited="0">
              <wp:start x="0" y="0"/>
              <wp:lineTo x="0" y="20965"/>
              <wp:lineTo x="20965" y="20965"/>
              <wp:lineTo x="2096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373653"/>
    <w:multiLevelType w:val="hybridMultilevel"/>
    <w:tmpl w:val="FA728AD6"/>
    <w:lvl w:ilvl="0" w:tplc="9F10A8CA">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FE13B8"/>
    <w:multiLevelType w:val="hybridMultilevel"/>
    <w:tmpl w:val="76D0AB34"/>
    <w:lvl w:ilvl="0" w:tplc="69041C6A">
      <w:start w:val="1"/>
      <w:numFmt w:val="upperRoman"/>
      <w:lvlText w:val="%1."/>
      <w:lvlJc w:val="righ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1E935ED"/>
    <w:multiLevelType w:val="hybridMultilevel"/>
    <w:tmpl w:val="6D443648"/>
    <w:lvl w:ilvl="0" w:tplc="C00AC6C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550"/>
    <w:rsid w:val="00026CE3"/>
    <w:rsid w:val="000514AA"/>
    <w:rsid w:val="000736D0"/>
    <w:rsid w:val="00364E53"/>
    <w:rsid w:val="003D1E63"/>
    <w:rsid w:val="00517550"/>
    <w:rsid w:val="00523905"/>
    <w:rsid w:val="0054233F"/>
    <w:rsid w:val="005A434B"/>
    <w:rsid w:val="005D6921"/>
    <w:rsid w:val="00721A3A"/>
    <w:rsid w:val="00776294"/>
    <w:rsid w:val="007E4CF8"/>
    <w:rsid w:val="009721F5"/>
    <w:rsid w:val="009A0B53"/>
    <w:rsid w:val="00B147A2"/>
    <w:rsid w:val="00BA2F3C"/>
    <w:rsid w:val="00C44FB4"/>
    <w:rsid w:val="00C644A5"/>
    <w:rsid w:val="00C91C21"/>
    <w:rsid w:val="00D7341C"/>
    <w:rsid w:val="00D86A3B"/>
    <w:rsid w:val="00DA6527"/>
    <w:rsid w:val="00DE0190"/>
    <w:rsid w:val="00E4308C"/>
    <w:rsid w:val="00E9248B"/>
    <w:rsid w:val="00E9347F"/>
    <w:rsid w:val="00EB432A"/>
    <w:rsid w:val="00ED7470"/>
    <w:rsid w:val="00F05F63"/>
    <w:rsid w:val="00F8468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EEF1C"/>
  <w15:chartTrackingRefBased/>
  <w15:docId w15:val="{6A5F244F-F2D4-44A0-A29F-27A0B899A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6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E53"/>
    <w:pPr>
      <w:ind w:left="720"/>
      <w:contextualSpacing/>
    </w:pPr>
  </w:style>
  <w:style w:type="character" w:customStyle="1" w:styleId="Heading1Char">
    <w:name w:val="Heading 1 Char"/>
    <w:basedOn w:val="DefaultParagraphFont"/>
    <w:link w:val="Heading1"/>
    <w:uiPriority w:val="9"/>
    <w:rsid w:val="00F8468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84682"/>
    <w:pPr>
      <w:outlineLvl w:val="9"/>
    </w:pPr>
    <w:rPr>
      <w:lang w:val="en-US"/>
    </w:rPr>
  </w:style>
  <w:style w:type="paragraph" w:styleId="TOC1">
    <w:name w:val="toc 1"/>
    <w:basedOn w:val="Normal"/>
    <w:next w:val="Normal"/>
    <w:autoRedefine/>
    <w:uiPriority w:val="39"/>
    <w:unhideWhenUsed/>
    <w:rsid w:val="00F84682"/>
    <w:pPr>
      <w:spacing w:after="100"/>
    </w:pPr>
  </w:style>
  <w:style w:type="character" w:styleId="Hyperlink">
    <w:name w:val="Hyperlink"/>
    <w:basedOn w:val="DefaultParagraphFont"/>
    <w:uiPriority w:val="99"/>
    <w:unhideWhenUsed/>
    <w:rsid w:val="00F84682"/>
    <w:rPr>
      <w:color w:val="0563C1" w:themeColor="hyperlink"/>
      <w:u w:val="single"/>
    </w:rPr>
  </w:style>
  <w:style w:type="paragraph" w:styleId="Title">
    <w:name w:val="Title"/>
    <w:basedOn w:val="Normal"/>
    <w:next w:val="Normal"/>
    <w:link w:val="TitleChar"/>
    <w:uiPriority w:val="10"/>
    <w:qFormat/>
    <w:rsid w:val="00F846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68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D74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470"/>
  </w:style>
  <w:style w:type="paragraph" w:styleId="Footer">
    <w:name w:val="footer"/>
    <w:basedOn w:val="Normal"/>
    <w:link w:val="FooterChar"/>
    <w:uiPriority w:val="99"/>
    <w:unhideWhenUsed/>
    <w:rsid w:val="00ED74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B1474-C94E-4E66-9A0E-E563DC802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6</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FAHD RACHID SAIJA</dc:creator>
  <cp:keywords/>
  <dc:description/>
  <cp:lastModifiedBy>FAHD RACHID SAIJA</cp:lastModifiedBy>
  <cp:revision>24</cp:revision>
  <dcterms:created xsi:type="dcterms:W3CDTF">2019-11-08T10:34:00Z</dcterms:created>
  <dcterms:modified xsi:type="dcterms:W3CDTF">2019-11-08T16:17:00Z</dcterms:modified>
</cp:coreProperties>
</file>