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1FFA9" w14:textId="1AFC1BFD" w:rsidR="00B721A4" w:rsidRPr="00935A78" w:rsidRDefault="004573A6" w:rsidP="004573A6">
      <w:pPr>
        <w:ind w:firstLine="708"/>
      </w:pPr>
      <w:r>
        <w:t xml:space="preserve">Вашему вниманию представляется творческая работа на тему </w:t>
      </w:r>
      <w:r w:rsidRPr="004573A6">
        <w:t>“</w:t>
      </w:r>
      <w:r>
        <w:t>Разработка автоматизированного рабочего места блоггера</w:t>
      </w:r>
      <w:r w:rsidRPr="004573A6">
        <w:t>”</w:t>
      </w:r>
      <w:r>
        <w:t>. Выполнил работу студент группы РИС 24-1б Казаков Константин.</w:t>
      </w:r>
    </w:p>
    <w:p w14:paraId="777E632C" w14:textId="23CB34AD" w:rsidR="004573A6" w:rsidRDefault="004573A6" w:rsidP="004573A6">
      <w:pPr>
        <w:ind w:firstLine="708"/>
      </w:pPr>
      <w:r>
        <w:t xml:space="preserve">Главная задача современного блоггера – собирать актуальную и интересную информацию и доносить её до аудитории. Причём, чем более актуальной окажется информация, </w:t>
      </w:r>
      <w:r w:rsidR="00B21141">
        <w:t>то есть чем быстрее аудитория получит её, тем больше результатов получит блоггер. Блоггер – профессия творческая, но процесс созидания мы никак не сможем автоматизировать, ведь он по определению является чем-то духовным и не поддаётся систематизации. Зато мы можем сделать так, чтобы в профессии блоггера осталось только творчество, чтобы посредники между аудиторией и автором были максимально автоматизированы.</w:t>
      </w:r>
    </w:p>
    <w:p w14:paraId="24D8FBE3" w14:textId="6185EFF3" w:rsidR="00B21141" w:rsidRPr="002316E7" w:rsidRDefault="00B21141" w:rsidP="004573A6">
      <w:pPr>
        <w:ind w:firstLine="708"/>
      </w:pPr>
      <w:r>
        <w:t>Итак, проблема. В современном блоггинге появилось много рудиментарных процессов, сколь неважными которые бы не казались, без них, увы, представить современное медиа пространство невозможно.</w:t>
      </w:r>
      <w:r w:rsidR="002316E7">
        <w:t xml:space="preserve"> У меня появилась идея инструмента, который возьмёт на себя выполнение всех рутинных задач автора и имя ему – </w:t>
      </w:r>
      <w:r w:rsidR="002316E7">
        <w:rPr>
          <w:lang w:val="en-US"/>
        </w:rPr>
        <w:t>MultiLoader</w:t>
      </w:r>
      <w:r w:rsidR="002316E7" w:rsidRPr="002316E7">
        <w:t xml:space="preserve">. </w:t>
      </w:r>
    </w:p>
    <w:p w14:paraId="5A2764CE" w14:textId="1413B761" w:rsidR="002316E7" w:rsidRDefault="002316E7" w:rsidP="004573A6">
      <w:pPr>
        <w:ind w:firstLine="708"/>
      </w:pPr>
      <w:r>
        <w:t xml:space="preserve">В современных реалиях, блоггерам приходится транслировать контент на несколько источников, ведь конкуренция на рынке велика, и не понятно на кого сделать ставку. В связи с этой тенденцией, моя программа представляет из себя универсальный интерфейс для работы со всеми актуальными для РуНета видеоплатформами. </w:t>
      </w:r>
      <w:r w:rsidR="006E4265">
        <w:t>Буквально по нажатию одной клавиши вы запустите полностью автоматический процесс</w:t>
      </w:r>
      <w:r w:rsidR="00935A78">
        <w:t xml:space="preserve">, котороый выложит </w:t>
      </w:r>
      <w:r w:rsidR="006E4265">
        <w:t xml:space="preserve">видео </w:t>
      </w:r>
      <w:r w:rsidR="00935A78">
        <w:t>всюду</w:t>
      </w:r>
      <w:r w:rsidR="006E4265">
        <w:t>.</w:t>
      </w:r>
      <w:r w:rsidR="008B7793">
        <w:t xml:space="preserve"> Гордостью программы является то, что автоматический процесс не блокируется </w:t>
      </w:r>
      <w:r w:rsidR="009F0495">
        <w:t>системами безопасности сайтов, т.к. полностью имитирует действия пользователя.</w:t>
      </w:r>
      <w:r w:rsidR="009F0495" w:rsidRPr="009F0495">
        <w:t xml:space="preserve"> </w:t>
      </w:r>
      <w:r w:rsidR="009F0495">
        <w:t xml:space="preserve">В основе работы алгоритма автоматической публикации лежит взаимодействие с пользовательским интерфейсом </w:t>
      </w:r>
      <w:r w:rsidR="009F0495">
        <w:rPr>
          <w:lang w:val="en-US"/>
        </w:rPr>
        <w:t>Windows</w:t>
      </w:r>
      <w:r w:rsidR="009F0495" w:rsidRPr="009F0495">
        <w:t xml:space="preserve"> </w:t>
      </w:r>
      <w:r w:rsidR="009F0495">
        <w:t xml:space="preserve">средствами языка </w:t>
      </w:r>
      <w:r w:rsidR="009F0495">
        <w:rPr>
          <w:lang w:val="en-US"/>
        </w:rPr>
        <w:t>C</w:t>
      </w:r>
      <w:r w:rsidR="009F0495" w:rsidRPr="009F0495">
        <w:t xml:space="preserve">++ </w:t>
      </w:r>
      <w:r w:rsidR="009F0495">
        <w:t xml:space="preserve">и </w:t>
      </w:r>
      <w:r w:rsidR="003D15CE">
        <w:t>программной платформы</w:t>
      </w:r>
      <w:r w:rsidR="009F0495">
        <w:t xml:space="preserve"> </w:t>
      </w:r>
      <w:r w:rsidR="009F0495">
        <w:rPr>
          <w:lang w:val="en-US"/>
        </w:rPr>
        <w:t>Windows</w:t>
      </w:r>
      <w:r w:rsidR="009F0495" w:rsidRPr="009F0495">
        <w:t xml:space="preserve"> </w:t>
      </w:r>
      <w:r w:rsidR="009F0495">
        <w:rPr>
          <w:lang w:val="en-US"/>
        </w:rPr>
        <w:t>Forms</w:t>
      </w:r>
      <w:r w:rsidR="009F0495" w:rsidRPr="009F0495">
        <w:t>.</w:t>
      </w:r>
      <w:r w:rsidR="00D00DF2">
        <w:t xml:space="preserve"> </w:t>
      </w:r>
    </w:p>
    <w:p w14:paraId="0BD3548C" w14:textId="650D6454" w:rsidR="00802BDB" w:rsidRDefault="002452F4" w:rsidP="004573A6">
      <w:pPr>
        <w:ind w:firstLine="708"/>
        <w:rPr>
          <w:lang w:val="en-US"/>
        </w:rPr>
      </w:pPr>
      <w:r>
        <w:t>Ещё одним рутинным делом, который многие игнорируют является подбор тэго</w:t>
      </w:r>
      <w:r w:rsidR="00D25086">
        <w:t>в</w:t>
      </w:r>
      <w:r>
        <w:t xml:space="preserve"> для видео. Причём зря, ведь от качества подобранных ключевых слов зависит то, на сколько стремительно алгоритмы платформ будут продвигать видео в тренды. </w:t>
      </w:r>
      <w:r>
        <w:rPr>
          <w:lang w:val="en-US"/>
        </w:rPr>
        <w:t>MultiLoader</w:t>
      </w:r>
      <w:r w:rsidRPr="002452F4">
        <w:t xml:space="preserve"> </w:t>
      </w:r>
      <w:r>
        <w:t>оснащена функцией авто-тэг</w:t>
      </w:r>
      <w:r w:rsidR="00802BDB">
        <w:t>. При по</w:t>
      </w:r>
      <w:r>
        <w:t xml:space="preserve">мощи новейших моделей искусственного интеллекта и официального </w:t>
      </w:r>
      <w:r>
        <w:rPr>
          <w:lang w:val="en-US"/>
        </w:rPr>
        <w:t>API</w:t>
      </w:r>
      <w:r w:rsidRPr="002452F4">
        <w:t xml:space="preserve"> </w:t>
      </w:r>
      <w:r>
        <w:rPr>
          <w:lang w:val="en-US"/>
        </w:rPr>
        <w:t>YouTube</w:t>
      </w:r>
      <w:r>
        <w:t>, программа генерирует ключевые слова в соответствии трендам.</w:t>
      </w:r>
    </w:p>
    <w:p w14:paraId="0B6753E1" w14:textId="77777777" w:rsidR="00C53979" w:rsidRDefault="00D25086" w:rsidP="00D25086">
      <w:pPr>
        <w:ind w:firstLine="708"/>
      </w:pPr>
      <w:r>
        <w:t xml:space="preserve">Интерфейс программы интуитивно понятен, но за простым интерфейсом скрываются большие трудности, которые мне пришлось преодолеть. О них я вам сейчас и расскажу. Как мы видим, объект автоматизации – браузер. И взаимодействие с ним регламентированно осуществляется согласно протоколу </w:t>
      </w:r>
      <w:r>
        <w:rPr>
          <w:lang w:val="en-US"/>
        </w:rPr>
        <w:t>HTTP</w:t>
      </w:r>
      <w:r w:rsidRPr="00C53979">
        <w:t xml:space="preserve"> </w:t>
      </w:r>
      <w:r>
        <w:t xml:space="preserve">или </w:t>
      </w:r>
      <w:r w:rsidR="00C53979">
        <w:t>более его безопасной версией –</w:t>
      </w:r>
      <w:r w:rsidR="00C53979" w:rsidRPr="00C53979">
        <w:t xml:space="preserve"> </w:t>
      </w:r>
      <w:r w:rsidR="00C53979">
        <w:rPr>
          <w:lang w:val="en-US"/>
        </w:rPr>
        <w:t>HTTPS</w:t>
      </w:r>
      <w:r w:rsidR="00C53979" w:rsidRPr="00C53979">
        <w:t xml:space="preserve">. </w:t>
      </w:r>
      <w:r w:rsidR="00C53979">
        <w:t xml:space="preserve">Посылая </w:t>
      </w:r>
      <w:r w:rsidR="00C53979">
        <w:rPr>
          <w:lang w:val="en-US"/>
        </w:rPr>
        <w:t>HTTP</w:t>
      </w:r>
      <w:r w:rsidR="00C53979">
        <w:t xml:space="preserve">-запросы мы можем взаимодействовать с элементами сайта. И, казалось бы, такой алгоритм работы подходит нам как нельзя лучше. Не тут то было, как оказалось, сайты очень не любят, когда в них работают роботы и всячески мешают им: специальные проверки, капчи. То есть, поылая запросы на отправку данных </w:t>
      </w:r>
      <w:r w:rsidR="00C53979">
        <w:lastRenderedPageBreak/>
        <w:t xml:space="preserve">сайту, мы очень легко выдаём себя, а чтобы обойти все капчи пришлось бы подключать ещё более трудозатратные процессы, которые заняли бы ещё больше времени. </w:t>
      </w:r>
    </w:p>
    <w:p w14:paraId="33389058" w14:textId="2AC6BF71" w:rsidR="00D25086" w:rsidRPr="00F370D6" w:rsidRDefault="00C53979" w:rsidP="00D25086">
      <w:pPr>
        <w:ind w:firstLine="708"/>
      </w:pPr>
      <w:r>
        <w:t xml:space="preserve">Очевидно было, что нужно обойти запреты, но как? Ответ был буквально у меня под носом – </w:t>
      </w:r>
      <w:r>
        <w:rPr>
          <w:lang w:val="en-US"/>
        </w:rPr>
        <w:t>windows</w:t>
      </w:r>
      <w:r w:rsidRPr="00C53979">
        <w:t xml:space="preserve"> </w:t>
      </w:r>
      <w:r>
        <w:rPr>
          <w:lang w:val="en-US"/>
        </w:rPr>
        <w:t>api</w:t>
      </w:r>
      <w:r w:rsidRPr="00C53979">
        <w:t xml:space="preserve">. </w:t>
      </w:r>
      <w:r>
        <w:t xml:space="preserve">Дело в том, что действия, которые мы совершаем за компьютером: клик мыши, набор текста легко автоматизируются, и для нахождения элементов не используют язык браузерной разметки, а встроенные системы распознавания окна. Таким образом, мой алгоритм </w:t>
      </w:r>
      <w:r w:rsidR="00F370D6">
        <w:t xml:space="preserve">универсален, и какие бы новые платформы не появились, </w:t>
      </w:r>
      <w:r w:rsidR="00F370D6">
        <w:rPr>
          <w:lang w:val="en-US"/>
        </w:rPr>
        <w:t>MultiLoader</w:t>
      </w:r>
      <w:r w:rsidR="00F370D6" w:rsidRPr="00F370D6">
        <w:t xml:space="preserve"> </w:t>
      </w:r>
      <w:r w:rsidR="00F370D6">
        <w:t>сможет вести там свой блог. Всем спасибо за внимание!</w:t>
      </w:r>
    </w:p>
    <w:sectPr w:rsidR="00D25086" w:rsidRPr="00F37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29"/>
    <w:rsid w:val="000F1762"/>
    <w:rsid w:val="001F632D"/>
    <w:rsid w:val="002316E7"/>
    <w:rsid w:val="002452F4"/>
    <w:rsid w:val="00327635"/>
    <w:rsid w:val="003D15CE"/>
    <w:rsid w:val="004573A6"/>
    <w:rsid w:val="004F3695"/>
    <w:rsid w:val="005E28F9"/>
    <w:rsid w:val="006E4265"/>
    <w:rsid w:val="00802BDB"/>
    <w:rsid w:val="008B7793"/>
    <w:rsid w:val="00935A78"/>
    <w:rsid w:val="009F0495"/>
    <w:rsid w:val="00B21141"/>
    <w:rsid w:val="00B721A4"/>
    <w:rsid w:val="00B8421C"/>
    <w:rsid w:val="00C16C61"/>
    <w:rsid w:val="00C53979"/>
    <w:rsid w:val="00D00DF2"/>
    <w:rsid w:val="00D25086"/>
    <w:rsid w:val="00D77F33"/>
    <w:rsid w:val="00D97529"/>
    <w:rsid w:val="00E46EF5"/>
    <w:rsid w:val="00F3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B96B"/>
  <w15:chartTrackingRefBased/>
  <w15:docId w15:val="{25E9B7B4-0F1E-42B5-8212-95D4D262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7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7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75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75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75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75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75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75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7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7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75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75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75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7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75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7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kostyan</dc:creator>
  <cp:keywords/>
  <dc:description/>
  <cp:lastModifiedBy>kostyan</cp:lastModifiedBy>
  <cp:revision>12</cp:revision>
  <dcterms:created xsi:type="dcterms:W3CDTF">2025-05-13T16:36:00Z</dcterms:created>
  <dcterms:modified xsi:type="dcterms:W3CDTF">2025-05-14T17:14:00Z</dcterms:modified>
</cp:coreProperties>
</file>