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 w:rsidP="00A40C81">
      <w:pPr>
        <w:jc w:val="center"/>
      </w:pPr>
      <w:r>
        <w:t>Министерство образования и науки Российской Федерации</w:t>
      </w:r>
    </w:p>
    <w:p w14:paraId="693344BB" w14:textId="77777777" w:rsidR="00013DBA" w:rsidRDefault="00E428AF" w:rsidP="00A40C81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6EE0BBA2" w14:textId="14500C50" w:rsidR="00013DBA" w:rsidRDefault="00E428AF" w:rsidP="00A40C81">
      <w:pPr>
        <w:jc w:val="center"/>
      </w:pPr>
      <w:r>
        <w:t>«Пермский национальный исследовательский политехнический университет»</w:t>
      </w:r>
    </w:p>
    <w:p w14:paraId="3E8B1FCD" w14:textId="77777777" w:rsidR="00013DBA" w:rsidRDefault="00E428AF" w:rsidP="00A40C81">
      <w:pPr>
        <w:jc w:val="center"/>
      </w:pPr>
      <w:r>
        <w:t>Электротехнический факультет</w:t>
      </w:r>
    </w:p>
    <w:p w14:paraId="7A4FCF50" w14:textId="77777777" w:rsidR="00013DBA" w:rsidRDefault="00E428AF" w:rsidP="00A40C81">
      <w:pPr>
        <w:jc w:val="center"/>
      </w:pPr>
      <w:r>
        <w:t>Кафедра «Информационные технологии и автоматизированные системы»</w:t>
      </w:r>
    </w:p>
    <w:p w14:paraId="62D13A14" w14:textId="77777777" w:rsidR="00013DBA" w:rsidRDefault="00E428AF" w:rsidP="00A40C81">
      <w:pPr>
        <w:jc w:val="center"/>
      </w:pPr>
      <w:r>
        <w:t>Направление 09.03.04 – «Программная инженерия»</w:t>
      </w:r>
    </w:p>
    <w:p w14:paraId="0FAE0196" w14:textId="77777777" w:rsidR="00013DBA" w:rsidRDefault="00013DBA" w:rsidP="00A40C81">
      <w:pPr>
        <w:jc w:val="center"/>
      </w:pPr>
    </w:p>
    <w:p w14:paraId="217F95AF" w14:textId="77777777" w:rsidR="00013DBA" w:rsidRDefault="00013DBA" w:rsidP="00A40C81">
      <w:pPr>
        <w:jc w:val="center"/>
      </w:pPr>
    </w:p>
    <w:p w14:paraId="369E2B46" w14:textId="77777777" w:rsidR="00013DBA" w:rsidRDefault="00013DBA" w:rsidP="00A40C81">
      <w:pPr>
        <w:jc w:val="center"/>
      </w:pPr>
    </w:p>
    <w:p w14:paraId="6CEEE7F4" w14:textId="77777777" w:rsidR="00013DBA" w:rsidRDefault="00013DBA" w:rsidP="00A40C81">
      <w:pPr>
        <w:jc w:val="center"/>
      </w:pPr>
    </w:p>
    <w:p w14:paraId="24457F71" w14:textId="77777777" w:rsidR="00013DBA" w:rsidRDefault="00013DBA" w:rsidP="00A40C81">
      <w:pPr>
        <w:jc w:val="center"/>
      </w:pPr>
    </w:p>
    <w:p w14:paraId="1936D903" w14:textId="77777777" w:rsidR="00013DBA" w:rsidRDefault="00013DBA" w:rsidP="00A40C81">
      <w:pPr>
        <w:jc w:val="center"/>
      </w:pPr>
    </w:p>
    <w:p w14:paraId="13E6DA72" w14:textId="77777777" w:rsidR="00013DBA" w:rsidRDefault="00013DBA" w:rsidP="00A40C81">
      <w:pPr>
        <w:jc w:val="center"/>
      </w:pPr>
    </w:p>
    <w:p w14:paraId="1A5703F5" w14:textId="77777777" w:rsidR="00013DBA" w:rsidRDefault="00E428AF" w:rsidP="00A40C81">
      <w:pPr>
        <w:jc w:val="center"/>
      </w:pPr>
      <w:r>
        <w:t>ОТЧЕТ</w:t>
      </w:r>
    </w:p>
    <w:p w14:paraId="173F9EDB" w14:textId="71D7E045" w:rsidR="00013DBA" w:rsidRPr="003608F7" w:rsidRDefault="00E428AF" w:rsidP="00A40C81">
      <w:pPr>
        <w:jc w:val="center"/>
      </w:pPr>
      <w:r>
        <w:t>по лабораторной работе №</w:t>
      </w:r>
      <w:r w:rsidR="003608F7" w:rsidRPr="003608F7">
        <w:t>3</w:t>
      </w:r>
    </w:p>
    <w:p w14:paraId="7EBDEAA8" w14:textId="394EDEA9" w:rsidR="00013DBA" w:rsidRDefault="007B72F0" w:rsidP="00A40C81">
      <w:pPr>
        <w:jc w:val="center"/>
      </w:pPr>
      <w:r>
        <w:t>по дисциплине Теоретические основы автоматизированного управления</w:t>
      </w:r>
    </w:p>
    <w:p w14:paraId="21C0CE4A" w14:textId="4BD25F47" w:rsidR="003608F7" w:rsidRPr="003608F7" w:rsidRDefault="003608F7" w:rsidP="00A40C81">
      <w:pPr>
        <w:jc w:val="center"/>
      </w:pPr>
      <w:r>
        <w:t>«</w:t>
      </w:r>
      <w:r w:rsidRPr="003608F7">
        <w:t>Программирование на языках Техно ST и Техно FBD</w:t>
      </w:r>
      <w:r>
        <w:t>»</w:t>
      </w:r>
    </w:p>
    <w:p w14:paraId="56E02A96" w14:textId="77777777" w:rsidR="00013DBA" w:rsidRDefault="00013DBA" w:rsidP="00A40C81">
      <w:pPr>
        <w:jc w:val="center"/>
      </w:pPr>
    </w:p>
    <w:p w14:paraId="70CEAA8F" w14:textId="77777777" w:rsidR="00013DBA" w:rsidRDefault="00013DBA" w:rsidP="00A40C81">
      <w:pPr>
        <w:jc w:val="center"/>
      </w:pPr>
    </w:p>
    <w:p w14:paraId="437229A2" w14:textId="77777777" w:rsidR="00013DBA" w:rsidRDefault="00013DBA" w:rsidP="00A40C81">
      <w:pPr>
        <w:jc w:val="center"/>
      </w:pPr>
    </w:p>
    <w:p w14:paraId="0DB40518" w14:textId="77777777" w:rsidR="00013DBA" w:rsidRDefault="00013DBA" w:rsidP="00A40C81">
      <w:pPr>
        <w:jc w:val="center"/>
      </w:pPr>
    </w:p>
    <w:p w14:paraId="4E342A02" w14:textId="77777777" w:rsidR="00013DBA" w:rsidRDefault="00013DBA" w:rsidP="00A40C81">
      <w:pPr>
        <w:jc w:val="center"/>
      </w:pPr>
    </w:p>
    <w:p w14:paraId="423C62B9" w14:textId="77777777" w:rsidR="00013DBA" w:rsidRDefault="00013DBA" w:rsidP="00A40C81">
      <w:pPr>
        <w:jc w:val="center"/>
      </w:pPr>
    </w:p>
    <w:p w14:paraId="21A41E70" w14:textId="77777777" w:rsidR="00013DBA" w:rsidRDefault="00013DBA" w:rsidP="00A40C81">
      <w:pPr>
        <w:jc w:val="center"/>
      </w:pPr>
    </w:p>
    <w:p w14:paraId="30307040" w14:textId="2DF55F1E" w:rsidR="00013DBA" w:rsidRDefault="00E428AF" w:rsidP="00A40C81">
      <w:pPr>
        <w:jc w:val="right"/>
        <w:rPr>
          <w:highlight w:val="yellow"/>
        </w:rPr>
      </w:pPr>
      <w:r>
        <w:t>Выполнил: студент группы РИС-24-</w:t>
      </w:r>
      <w:r w:rsidR="003608F7" w:rsidRPr="003608F7">
        <w:t>3</w:t>
      </w:r>
      <w:r>
        <w:t>б</w:t>
      </w:r>
    </w:p>
    <w:p w14:paraId="4D4F1E9E" w14:textId="77777777" w:rsidR="00013DBA" w:rsidRDefault="00E428AF" w:rsidP="00A40C81">
      <w:pPr>
        <w:jc w:val="right"/>
      </w:pPr>
      <w:r>
        <w:t>Казаков К.В.  ___________</w:t>
      </w:r>
    </w:p>
    <w:p w14:paraId="6F56654B" w14:textId="65C43F62" w:rsidR="00013DBA" w:rsidRDefault="00E428AF" w:rsidP="00A40C81">
      <w:pPr>
        <w:jc w:val="right"/>
      </w:pPr>
      <w:r>
        <w:t xml:space="preserve">Проверил: </w:t>
      </w:r>
      <w:r w:rsidR="00CD25A4">
        <w:t>профессор кафедры</w:t>
      </w:r>
      <w:r>
        <w:t xml:space="preserve"> ИТАС</w:t>
      </w:r>
    </w:p>
    <w:p w14:paraId="6078DC8A" w14:textId="6F4E9937" w:rsidR="00013DBA" w:rsidRDefault="00CD25A4" w:rsidP="00A40C81">
      <w:pPr>
        <w:jc w:val="right"/>
      </w:pPr>
      <w:r>
        <w:t>Рубцов Ю.Ф</w:t>
      </w:r>
      <w:r w:rsidR="00E428AF">
        <w:t>.</w:t>
      </w:r>
      <w:r w:rsidR="00E428AF">
        <w:tab/>
        <w:t xml:space="preserve"> ___________</w:t>
      </w:r>
    </w:p>
    <w:p w14:paraId="17B1825C" w14:textId="77777777" w:rsidR="00013DBA" w:rsidRDefault="00E428AF" w:rsidP="00A40C81">
      <w:pPr>
        <w:jc w:val="right"/>
      </w:pPr>
      <w:r>
        <w:t>Дата ______</w:t>
      </w:r>
    </w:p>
    <w:p w14:paraId="0FE2D04D" w14:textId="77777777" w:rsidR="00013DBA" w:rsidRDefault="00013DBA" w:rsidP="00A40C81">
      <w:pPr>
        <w:jc w:val="center"/>
      </w:pPr>
    </w:p>
    <w:p w14:paraId="0B5DDB63" w14:textId="77777777" w:rsidR="00013DBA" w:rsidRDefault="00013DBA" w:rsidP="00A40C81">
      <w:pPr>
        <w:jc w:val="center"/>
      </w:pPr>
    </w:p>
    <w:p w14:paraId="2AB62E65" w14:textId="77777777" w:rsidR="00013DBA" w:rsidRDefault="00013DBA" w:rsidP="00A40C81">
      <w:pPr>
        <w:jc w:val="center"/>
      </w:pPr>
    </w:p>
    <w:p w14:paraId="76BF5C8F" w14:textId="77777777" w:rsidR="00013DBA" w:rsidRDefault="00013DBA" w:rsidP="00A40C81">
      <w:pPr>
        <w:jc w:val="center"/>
      </w:pPr>
    </w:p>
    <w:p w14:paraId="2A068774" w14:textId="77777777" w:rsidR="003608F7" w:rsidRDefault="003608F7" w:rsidP="00A40C81">
      <w:pPr>
        <w:ind w:firstLine="0"/>
      </w:pPr>
    </w:p>
    <w:p w14:paraId="378A3925" w14:textId="77777777" w:rsidR="00013DBA" w:rsidRDefault="00E428AF" w:rsidP="00A40C81">
      <w:pPr>
        <w:jc w:val="center"/>
        <w:rPr>
          <w:b/>
          <w:bCs/>
        </w:rPr>
      </w:pPr>
      <w:r>
        <w:t>Пермь 2026</w:t>
      </w:r>
    </w:p>
    <w:p w14:paraId="4CBF0513" w14:textId="77777777" w:rsidR="00013DBA" w:rsidRPr="00A40C81" w:rsidRDefault="00E428AF" w:rsidP="00A40C81">
      <w:pPr>
        <w:pStyle w:val="1"/>
      </w:pPr>
      <w:r w:rsidRPr="00A40C81">
        <w:lastRenderedPageBreak/>
        <w:t xml:space="preserve">Цель работы </w:t>
      </w:r>
    </w:p>
    <w:p w14:paraId="3702859A" w14:textId="22853822" w:rsidR="00176C9B" w:rsidRDefault="00176C9B" w:rsidP="00A40C81">
      <w:r>
        <w:t>И</w:t>
      </w:r>
      <w:r w:rsidRPr="00176C9B">
        <w:t xml:space="preserve">зучить языки Техно ST и Техно FBD среды Trace Mode, </w:t>
      </w:r>
      <w:r w:rsidR="007406D8">
        <w:t xml:space="preserve">разработать </w:t>
      </w:r>
      <w:r w:rsidRPr="00176C9B">
        <w:t>систему АСУ ТП с использованием программной обработки.</w:t>
      </w:r>
    </w:p>
    <w:p w14:paraId="4F03BA85" w14:textId="63B522BD" w:rsidR="0007699A" w:rsidRDefault="004B02DF" w:rsidP="00A40C81">
      <w:r w:rsidRPr="004B02DF">
        <w:t xml:space="preserve">Задание: </w:t>
      </w:r>
    </w:p>
    <w:p w14:paraId="422945A1" w14:textId="343EC2AD" w:rsidR="00F52EB5" w:rsidRPr="00F52EB5" w:rsidRDefault="00C829AA" w:rsidP="00A40C81">
      <w:r>
        <w:t>В</w:t>
      </w:r>
      <w:r w:rsidRPr="00C829AA">
        <w:t xml:space="preserve">зять за основу </w:t>
      </w:r>
      <w:r w:rsidR="00587339">
        <w:t>модель</w:t>
      </w:r>
      <w:r w:rsidRPr="00C829AA">
        <w:t xml:space="preserve"> из второй лабораторной работы, добавить каналы для стоимости продукта, расхода, суммарного расхода, суммарной стоимости и периода генерации, удалить использовавшийся генератор, снять флаг «использовать» на панели обработка у всех каналов. Добавить кнопки для ввода значений, объекты текст для отображения. Создать FBD диаграмму, генерирующую уровень продукта (период не меньше 10, сигнал отмасштабирован). Создать программу ST для проверки стоимости и расхода (если меньше 1 — установить 1), расчёта суммарного расхода и суммарной стоимости</w:t>
      </w:r>
      <w:r w:rsidR="00F52EB5">
        <w:br w:type="page"/>
      </w:r>
    </w:p>
    <w:p w14:paraId="79F405A0" w14:textId="77777777" w:rsidR="00013DBA" w:rsidRDefault="00E428AF" w:rsidP="00A40C81">
      <w:pPr>
        <w:pStyle w:val="1"/>
      </w:pPr>
      <w:r>
        <w:lastRenderedPageBreak/>
        <w:t>Практическая часть</w:t>
      </w:r>
    </w:p>
    <w:p w14:paraId="736AFF44" w14:textId="41453F0C" w:rsidR="00A40C81" w:rsidRDefault="00A40C81" w:rsidP="00A40C81">
      <w:r>
        <w:t>Для каналов установлен период пересчёта 1 секунда.</w:t>
      </w:r>
    </w:p>
    <w:p w14:paraId="6ACFCCA3" w14:textId="77777777" w:rsidR="00A40C81" w:rsidRDefault="00A40C81" w:rsidP="00A40C81">
      <w:r>
        <w:t>Создание необходимых каналов. Добавлены каналы: «стоимость», «расход», «период генерации», «суммарный расход», «суммарная стоимость». Тип всех каналов — Input. Для всех задан период пересчёта 1 секунда.</w:t>
      </w:r>
    </w:p>
    <w:p w14:paraId="40EA69A6" w14:textId="2C1B538D" w:rsidR="00A40C81" w:rsidRDefault="00A40C81" w:rsidP="00A40C81">
      <w:pPr>
        <w:jc w:val="center"/>
      </w:pPr>
      <w:r w:rsidRPr="00A40C81">
        <w:rPr>
          <w:noProof/>
        </w:rPr>
        <w:drawing>
          <wp:inline distT="0" distB="0" distL="0" distR="0" wp14:anchorId="2874BC49" wp14:editId="2167F47E">
            <wp:extent cx="3232316" cy="219721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1088" w14:textId="26E3F522" w:rsidR="00A40C81" w:rsidRDefault="00A40C81" w:rsidP="00A40C81">
      <w:pPr>
        <w:jc w:val="center"/>
      </w:pPr>
      <w:r>
        <w:t>Рисунок 1 – Каналы проекта.</w:t>
      </w:r>
    </w:p>
    <w:p w14:paraId="0B58963C" w14:textId="77777777" w:rsidR="0035594C" w:rsidRDefault="00A40C81" w:rsidP="00A40C81">
      <w:r>
        <w:t xml:space="preserve">Создание кнопок. На экране размещены кнопки «Установить период», «Установить расход», «Установить стоимость». </w:t>
      </w:r>
    </w:p>
    <w:p w14:paraId="60883F61" w14:textId="77777777" w:rsidR="0035594C" w:rsidRDefault="0035594C" w:rsidP="0035594C">
      <w:pPr>
        <w:jc w:val="center"/>
      </w:pPr>
      <w:r w:rsidRPr="00A40C81">
        <w:rPr>
          <w:noProof/>
        </w:rPr>
        <w:drawing>
          <wp:inline distT="0" distB="0" distL="0" distR="0" wp14:anchorId="6C054753" wp14:editId="218E3390">
            <wp:extent cx="3524431" cy="28576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664B" w14:textId="77777777" w:rsidR="0035594C" w:rsidRDefault="0035594C" w:rsidP="0035594C">
      <w:pPr>
        <w:jc w:val="center"/>
      </w:pPr>
      <w:r>
        <w:t>Рисунок 2 – Кнопки на экране.</w:t>
      </w:r>
    </w:p>
    <w:p w14:paraId="322932E5" w14:textId="77777777" w:rsidR="0035594C" w:rsidRDefault="00A40C81" w:rsidP="00A40C81">
      <w:r>
        <w:t xml:space="preserve">В свойствах кнопок в поле «текст» введено назначение. На закладке «действия» выделена строка mousePressed, выбрано «передать значение». В поле «тип передачи» — «ввести и передать». </w:t>
      </w:r>
    </w:p>
    <w:p w14:paraId="56294C9E" w14:textId="4E5D9478" w:rsidR="0035594C" w:rsidRDefault="0035594C" w:rsidP="0035594C">
      <w:pPr>
        <w:jc w:val="center"/>
      </w:pPr>
      <w:r w:rsidRPr="0035594C">
        <w:rPr>
          <w:noProof/>
        </w:rPr>
        <w:lastRenderedPageBreak/>
        <w:drawing>
          <wp:inline distT="0" distB="0" distL="0" distR="0" wp14:anchorId="09A95B33" wp14:editId="411C5745">
            <wp:extent cx="3219615" cy="2698889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971B" w14:textId="41F85B8F" w:rsidR="0035594C" w:rsidRDefault="0035594C" w:rsidP="0035594C">
      <w:pPr>
        <w:jc w:val="center"/>
      </w:pPr>
      <w:r>
        <w:t>Рисунок 3 – Действия кнопок.</w:t>
      </w:r>
    </w:p>
    <w:p w14:paraId="7BE3D673" w14:textId="17DEA0EF" w:rsidR="00A40C81" w:rsidRDefault="00A40C81" w:rsidP="00A40C81">
      <w:r>
        <w:t>В поле «результат» произведена привязка к входному значению соответствующего канала. Созданы аргументы в таблице привязки.</w:t>
      </w:r>
    </w:p>
    <w:p w14:paraId="52D0A652" w14:textId="603DA5D3" w:rsidR="00722C21" w:rsidRDefault="00722C21" w:rsidP="00722C21">
      <w:pPr>
        <w:jc w:val="center"/>
      </w:pPr>
      <w:r w:rsidRPr="00722C21">
        <w:rPr>
          <w:noProof/>
        </w:rPr>
        <w:drawing>
          <wp:inline distT="0" distB="0" distL="0" distR="0" wp14:anchorId="35CCB70E" wp14:editId="09B5E4AB">
            <wp:extent cx="4698748" cy="848748"/>
            <wp:effectExtent l="0" t="0" r="698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9202" cy="85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8584" w14:textId="63EA7D10" w:rsidR="00722C21" w:rsidRDefault="00722C21" w:rsidP="00722C21">
      <w:pPr>
        <w:jc w:val="center"/>
      </w:pPr>
      <w:r>
        <w:t>Рисунок 4 – Привязка каналов.</w:t>
      </w:r>
    </w:p>
    <w:p w14:paraId="153016C3" w14:textId="77777777" w:rsidR="00A40C81" w:rsidRDefault="00A40C81" w:rsidP="00A40C81">
      <w:r>
        <w:t>Создание объектов текст. Созданы объекты текст: слева — подсказки (период генерации, расход, стоимость, суммарный расход, суммарная стоимость), справа — значения, привязанные к соответствующим аргументам каналов.</w:t>
      </w:r>
    </w:p>
    <w:p w14:paraId="70E5E79E" w14:textId="66AA1339" w:rsidR="00A40C81" w:rsidRDefault="00C93C55" w:rsidP="00C93C55">
      <w:pPr>
        <w:jc w:val="center"/>
      </w:pPr>
      <w:r w:rsidRPr="00C93C55">
        <w:rPr>
          <w:noProof/>
        </w:rPr>
        <w:drawing>
          <wp:inline distT="0" distB="0" distL="0" distR="0" wp14:anchorId="19B8D40D" wp14:editId="62ABC09A">
            <wp:extent cx="3340272" cy="274334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52AB" w14:textId="24A70F52" w:rsidR="00C93C55" w:rsidRDefault="00C93C55" w:rsidP="00C93C55">
      <w:pPr>
        <w:jc w:val="center"/>
      </w:pPr>
      <w:r>
        <w:t>Рисунок 5 – Текстовые объекты.</w:t>
      </w:r>
    </w:p>
    <w:p w14:paraId="3EF37BC1" w14:textId="77777777" w:rsidR="00A40C81" w:rsidRDefault="00A40C81" w:rsidP="00A40C81">
      <w:r>
        <w:t>Расчёт множителя K и смещения C. FBD-блок генерации возвращает сигнал в диапазоне [-1; +1]. Для получения диапазона [0; 1] множитель K = 0.5, смещение C = 0.5.</w:t>
      </w:r>
    </w:p>
    <w:p w14:paraId="1DDF6F8F" w14:textId="77777777" w:rsidR="00A40C81" w:rsidRDefault="00A40C81" w:rsidP="00A40C81"/>
    <w:p w14:paraId="10B8431E" w14:textId="77777777" w:rsidR="006956FC" w:rsidRDefault="00A40C81" w:rsidP="00A40C81">
      <w:r>
        <w:t xml:space="preserve">Создание FBD диаграммы. Создан объект «программа» с именем «синусоида», период пересчёта 1 секунда. </w:t>
      </w:r>
    </w:p>
    <w:p w14:paraId="03ED80FA" w14:textId="77777777" w:rsidR="006956FC" w:rsidRDefault="006956FC" w:rsidP="006956FC">
      <w:pPr>
        <w:jc w:val="center"/>
      </w:pPr>
      <w:r w:rsidRPr="006956FC">
        <w:rPr>
          <w:noProof/>
        </w:rPr>
        <w:drawing>
          <wp:inline distT="0" distB="0" distL="0" distR="0" wp14:anchorId="188E5D5E" wp14:editId="28A0A9B4">
            <wp:extent cx="5740695" cy="2584583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B250" w14:textId="0D3655C0" w:rsidR="006956FC" w:rsidRDefault="006956FC" w:rsidP="006956FC">
      <w:pPr>
        <w:jc w:val="center"/>
      </w:pPr>
      <w:r>
        <w:t>Рисунок 6 – Настройка программы.</w:t>
      </w:r>
    </w:p>
    <w:p w14:paraId="476C6316" w14:textId="242226B9" w:rsidR="00035944" w:rsidRDefault="00A40C81" w:rsidP="00035944">
      <w:r>
        <w:t>В структуре программы созданы аргументы: «Период_генерации_R» (IN/OUT, REAL), «Уровень_In» (OUT, REAL).</w:t>
      </w:r>
    </w:p>
    <w:p w14:paraId="4D3457FB" w14:textId="1105CD40" w:rsidR="00035944" w:rsidRDefault="00AA03E5" w:rsidP="00AA03E5">
      <w:pPr>
        <w:jc w:val="center"/>
      </w:pPr>
      <w:r w:rsidRPr="00AA03E5">
        <w:rPr>
          <w:noProof/>
        </w:rPr>
        <w:drawing>
          <wp:inline distT="0" distB="0" distL="0" distR="0" wp14:anchorId="269FC441" wp14:editId="3D33B597">
            <wp:extent cx="5219454" cy="633743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58" cy="6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4EB3" w14:textId="2D46AA97" w:rsidR="00035944" w:rsidRDefault="00035944" w:rsidP="00035944">
      <w:pPr>
        <w:jc w:val="center"/>
      </w:pPr>
      <w:r>
        <w:t>Рисунок 7 – Аргументы программы.</w:t>
      </w:r>
    </w:p>
    <w:p w14:paraId="1FC78FA0" w14:textId="18C48D46" w:rsidR="00A40C81" w:rsidRDefault="00A40C81" w:rsidP="00035944">
      <w:r>
        <w:t xml:space="preserve"> Выбран язык FBD диаграмма. На рабочее поле размещены блоки: «больше или равно» (сравнение), «выбор из двух» (выбор), «синусоидальный сигнал» (генераторы), «масштабирование» (арифметические). Произведена привязка блоков между собой и к аргументам. На вход IN2 блока «больше или равно» и IN0 блока «выбор из двух» подана константа 10. На вход IN2 блока «больше или равно» и IN0 блока «выбор из двух» привязан аргумент «Период_генерации_R». На входы K и C блока масштабирования поданы константы 0.5 и 0.5. Программа скомпилирована успешно.</w:t>
      </w:r>
    </w:p>
    <w:p w14:paraId="45DDBC53" w14:textId="2EDEA4AA" w:rsidR="00A40C81" w:rsidRDefault="00D44B94" w:rsidP="00D44B94">
      <w:pPr>
        <w:jc w:val="center"/>
      </w:pPr>
      <w:r w:rsidRPr="00D44B94">
        <w:rPr>
          <w:noProof/>
        </w:rPr>
        <w:drawing>
          <wp:inline distT="0" distB="0" distL="0" distR="0" wp14:anchorId="51D671F7" wp14:editId="1ED405D7">
            <wp:extent cx="4237021" cy="21737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5183" cy="21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5005" w14:textId="13EE5FD0" w:rsidR="00D44B94" w:rsidRDefault="00D44B94" w:rsidP="00D44B94">
      <w:pPr>
        <w:jc w:val="center"/>
      </w:pPr>
      <w:r>
        <w:t xml:space="preserve">Рисунок </w:t>
      </w:r>
      <w:r w:rsidRPr="0001498D">
        <w:t>8</w:t>
      </w:r>
      <w:r>
        <w:t xml:space="preserve"> – </w:t>
      </w:r>
      <w:r>
        <w:rPr>
          <w:lang w:val="en-US"/>
        </w:rPr>
        <w:t>FGB</w:t>
      </w:r>
      <w:r w:rsidRPr="0001498D">
        <w:t xml:space="preserve"> </w:t>
      </w:r>
      <w:r>
        <w:t>диаграмма.</w:t>
      </w:r>
    </w:p>
    <w:p w14:paraId="2E5FD1B8" w14:textId="77777777" w:rsidR="00D44B94" w:rsidRDefault="00D44B94" w:rsidP="00D44B94">
      <w:pPr>
        <w:jc w:val="center"/>
      </w:pPr>
    </w:p>
    <w:p w14:paraId="3B10B72E" w14:textId="0B503BCD" w:rsidR="0001498D" w:rsidRDefault="00A40C81" w:rsidP="00A40C81">
      <w:r>
        <w:t xml:space="preserve">Создание ST программы. Создан объект «программа» с именем «обработка», период пересчёта 1 секунда. Созданы аргументы: «Расход» (IN/OUT, REAL), «Стоимость» (IN/OUT, REAL), «T» (IN, REAL), «Суммарный_расход» (OUT, REAL), «Суммарная_стоимость» (OUT, REAL). Создана глобальная переменная «Предыдущий_суммарный_расход» (REAL) с начальным значением 0. </w:t>
      </w:r>
    </w:p>
    <w:p w14:paraId="2012E404" w14:textId="457237D4" w:rsidR="0001498D" w:rsidRDefault="0001498D" w:rsidP="00A40C81">
      <w:r w:rsidRPr="0001498D">
        <w:rPr>
          <w:noProof/>
        </w:rPr>
        <w:drawing>
          <wp:inline distT="0" distB="0" distL="0" distR="0" wp14:anchorId="35E82ADB" wp14:editId="26C0D340">
            <wp:extent cx="4991357" cy="1352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8D44" w14:textId="6F57E098" w:rsidR="0001498D" w:rsidRDefault="0001498D" w:rsidP="0001498D">
      <w:pPr>
        <w:jc w:val="center"/>
      </w:pPr>
      <w:r>
        <w:t xml:space="preserve">Рисунок 9 – Аргументы </w:t>
      </w:r>
      <w:r>
        <w:rPr>
          <w:lang w:val="en-US"/>
        </w:rPr>
        <w:t>ST</w:t>
      </w:r>
      <w:r w:rsidRPr="00196951">
        <w:t xml:space="preserve"> </w:t>
      </w:r>
      <w:r>
        <w:t>программы.</w:t>
      </w:r>
    </w:p>
    <w:p w14:paraId="195015E4" w14:textId="4FC7F0FC" w:rsidR="00196951" w:rsidRDefault="00196951" w:rsidP="0001498D">
      <w:pPr>
        <w:jc w:val="center"/>
      </w:pPr>
      <w:r w:rsidRPr="00196951">
        <w:rPr>
          <w:noProof/>
        </w:rPr>
        <w:drawing>
          <wp:inline distT="0" distB="0" distL="0" distR="0" wp14:anchorId="5000EFFB" wp14:editId="4F0361B3">
            <wp:extent cx="5004057" cy="488975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1763" w14:textId="57D1A4BC" w:rsidR="00A40C81" w:rsidRDefault="00196951" w:rsidP="00FA6B80">
      <w:pPr>
        <w:jc w:val="center"/>
      </w:pPr>
      <w:r>
        <w:t>Рисунок 10 – Глобальные переменные программы.</w:t>
      </w:r>
    </w:p>
    <w:p w14:paraId="20A9B45D" w14:textId="77777777" w:rsidR="00FA6B80" w:rsidRPr="007406D8" w:rsidRDefault="00FA6B80" w:rsidP="00FA6B80">
      <w:pPr>
        <w:jc w:val="center"/>
      </w:pPr>
    </w:p>
    <w:p w14:paraId="42161286" w14:textId="77777777" w:rsidR="00A40C81" w:rsidRDefault="00A40C81" w:rsidP="00196951">
      <w:pPr>
        <w:ind w:firstLine="0"/>
      </w:pPr>
    </w:p>
    <w:p w14:paraId="70F42B5C" w14:textId="77777777" w:rsidR="0035594C" w:rsidRDefault="00A40C81" w:rsidP="0035594C">
      <w:r>
        <w:t>Запуск проекта. Проект запущен. При нажатии кнопок вводятся значения периода, расхода, стоимости. Тренд строит график уровня. Объекты текст отображают суммарный расход и суммарную стоимость.</w:t>
      </w:r>
    </w:p>
    <w:p w14:paraId="33FF0180" w14:textId="2726A89A" w:rsidR="0035594C" w:rsidRDefault="0035594C" w:rsidP="0035594C">
      <w:r w:rsidRPr="0035594C">
        <w:t xml:space="preserve">Вывод: изучены языки Техно ST и Техно FBD среды Trace Mode, </w:t>
      </w:r>
      <w:r w:rsidR="005B5356">
        <w:t xml:space="preserve">разработана модель </w:t>
      </w:r>
      <w:r w:rsidRPr="0035594C">
        <w:t>АСУ ТП с программной обработкой данных.</w:t>
      </w:r>
    </w:p>
    <w:p w14:paraId="3111DF9F" w14:textId="77777777" w:rsidR="0035594C" w:rsidRDefault="0035594C">
      <w:pPr>
        <w:widowControl/>
        <w:ind w:firstLine="0"/>
        <w:jc w:val="left"/>
      </w:pPr>
      <w:r>
        <w:br w:type="page"/>
      </w:r>
    </w:p>
    <w:p w14:paraId="76FF4A4C" w14:textId="73CB6E58" w:rsidR="0035594C" w:rsidRPr="0035594C" w:rsidRDefault="0035594C" w:rsidP="0035594C">
      <w:pPr>
        <w:rPr>
          <w:b/>
          <w:bCs/>
        </w:rPr>
      </w:pPr>
      <w:r w:rsidRPr="0035594C">
        <w:rPr>
          <w:b/>
          <w:bCs/>
        </w:rPr>
        <w:lastRenderedPageBreak/>
        <w:t>Контрольные вопросы</w:t>
      </w:r>
    </w:p>
    <w:p w14:paraId="438137DF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>Опишите создание объекта кнопка и ее редактирование. Кнопка создается выбором соответствующего инструмента на панели и растягиванием рамки на экране. Редактирование выполняется в окне свойств: в поле Текст задается надпись, на закладке Действия настраивается реакция на нажатие (например, передача значения в канал).</w:t>
      </w:r>
    </w:p>
    <w:p w14:paraId="4F493702" w14:textId="77777777" w:rsidR="0035594C" w:rsidRPr="0035594C" w:rsidRDefault="0035594C" w:rsidP="0035594C">
      <w:pPr>
        <w:ind w:firstLine="0"/>
      </w:pPr>
    </w:p>
    <w:p w14:paraId="46D02F21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Опишите создание программы в среде </w:t>
      </w:r>
      <w:r w:rsidRPr="0035594C">
        <w:rPr>
          <w:lang w:val="en-US"/>
        </w:rPr>
        <w:t>Trace</w:t>
      </w:r>
      <w:r w:rsidRPr="0035594C">
        <w:t xml:space="preserve"> </w:t>
      </w:r>
      <w:r w:rsidRPr="0035594C">
        <w:rPr>
          <w:lang w:val="en-US"/>
        </w:rPr>
        <w:t>Mode</w:t>
      </w:r>
      <w:r w:rsidRPr="0035594C">
        <w:t xml:space="preserve">. В группе Каналы </w:t>
      </w:r>
      <w:r w:rsidRPr="0035594C">
        <w:rPr>
          <w:lang w:val="en-US"/>
        </w:rPr>
        <w:t>RTM</w:t>
      </w:r>
      <w:r w:rsidRPr="0035594C">
        <w:t xml:space="preserve"> вызывается контекстное меню, выбирается Создать компонент и Программа. Задается имя и период пересчета, после чего двойным щелчком открывается окно редактирования шаблона.</w:t>
      </w:r>
    </w:p>
    <w:p w14:paraId="3BACD1F1" w14:textId="77777777" w:rsidR="0035594C" w:rsidRPr="0035594C" w:rsidRDefault="0035594C" w:rsidP="0035594C">
      <w:pPr>
        <w:ind w:firstLine="0"/>
      </w:pPr>
    </w:p>
    <w:p w14:paraId="6FFED2EE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>Опишите создание атрибутов программы и переменных. В структуре программы выбирается раздел Аргументы (или Глобальные переменные), вызывается контекстное меню, создается новая строка, задается имя, тип (</w:t>
      </w:r>
      <w:r w:rsidRPr="0035594C">
        <w:rPr>
          <w:lang w:val="en-US"/>
        </w:rPr>
        <w:t>IN</w:t>
      </w:r>
      <w:r w:rsidRPr="0035594C">
        <w:t xml:space="preserve">, </w:t>
      </w:r>
      <w:r w:rsidRPr="0035594C">
        <w:rPr>
          <w:lang w:val="en-US"/>
        </w:rPr>
        <w:t>OUT</w:t>
      </w:r>
      <w:r w:rsidRPr="0035594C">
        <w:t xml:space="preserve">, </w:t>
      </w:r>
      <w:r w:rsidRPr="0035594C">
        <w:rPr>
          <w:lang w:val="en-US"/>
        </w:rPr>
        <w:t>IN</w:t>
      </w:r>
      <w:r w:rsidRPr="0035594C">
        <w:t>/</w:t>
      </w:r>
      <w:r w:rsidRPr="0035594C">
        <w:rPr>
          <w:lang w:val="en-US"/>
        </w:rPr>
        <w:t>OUT</w:t>
      </w:r>
      <w:r w:rsidRPr="0035594C">
        <w:t xml:space="preserve">) и тип данных (например, </w:t>
      </w:r>
      <w:r w:rsidRPr="0035594C">
        <w:rPr>
          <w:lang w:val="en-US"/>
        </w:rPr>
        <w:t>REAL</w:t>
      </w:r>
      <w:r w:rsidRPr="0035594C">
        <w:t>).</w:t>
      </w:r>
    </w:p>
    <w:p w14:paraId="1DEEE023" w14:textId="77777777" w:rsidR="0035594C" w:rsidRPr="0035594C" w:rsidRDefault="0035594C" w:rsidP="0035594C">
      <w:pPr>
        <w:ind w:firstLine="0"/>
      </w:pPr>
    </w:p>
    <w:p w14:paraId="701952F0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Опишите правила создания числовых констант. Числовые константы вводятся непосредственно в поле ввода блока или программы (например, в </w:t>
      </w:r>
      <w:r w:rsidRPr="0035594C">
        <w:rPr>
          <w:lang w:val="en-US"/>
        </w:rPr>
        <w:t>FBD</w:t>
      </w:r>
      <w:r w:rsidRPr="0035594C">
        <w:t xml:space="preserve"> на вход блока подается число 10). Они не требуют создания отдельных переменных.</w:t>
      </w:r>
    </w:p>
    <w:p w14:paraId="168FB22F" w14:textId="77777777" w:rsidR="0035594C" w:rsidRPr="0035594C" w:rsidRDefault="0035594C" w:rsidP="0035594C">
      <w:pPr>
        <w:ind w:firstLine="0"/>
      </w:pPr>
    </w:p>
    <w:p w14:paraId="21B36541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>Опишите правила создания строковых констант. Строковые константы заключаются в кавычки (например, "</w:t>
      </w:r>
      <w:r w:rsidRPr="0035594C">
        <w:rPr>
          <w:lang w:val="en-US"/>
        </w:rPr>
        <w:t>true</w:t>
      </w:r>
      <w:r w:rsidRPr="0035594C">
        <w:t xml:space="preserve">" или "Проверка"). Используются в тексте программ </w:t>
      </w:r>
      <w:r w:rsidRPr="0035594C">
        <w:rPr>
          <w:lang w:val="en-US"/>
        </w:rPr>
        <w:t>ST</w:t>
      </w:r>
      <w:r w:rsidRPr="0035594C">
        <w:t xml:space="preserve"> или при задании текста в свойствах объектов.</w:t>
      </w:r>
    </w:p>
    <w:p w14:paraId="7A404095" w14:textId="77777777" w:rsidR="0035594C" w:rsidRPr="0035594C" w:rsidRDefault="0035594C" w:rsidP="0035594C">
      <w:pPr>
        <w:ind w:firstLine="0"/>
      </w:pPr>
    </w:p>
    <w:p w14:paraId="0DFA8965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Синтаксис, назначение оператора </w:t>
      </w:r>
      <w:r w:rsidRPr="0035594C">
        <w:rPr>
          <w:lang w:val="en-US"/>
        </w:rPr>
        <w:t>if</w:t>
      </w:r>
      <w:r w:rsidRPr="0035594C">
        <w:t xml:space="preserve"> в языке </w:t>
      </w:r>
      <w:r w:rsidRPr="0035594C">
        <w:rPr>
          <w:lang w:val="en-US"/>
        </w:rPr>
        <w:t>ST</w:t>
      </w:r>
      <w:r w:rsidRPr="0035594C">
        <w:t xml:space="preserve">. Синтаксис: </w:t>
      </w:r>
      <w:r w:rsidRPr="0035594C">
        <w:rPr>
          <w:lang w:val="en-US"/>
        </w:rPr>
        <w:t>If</w:t>
      </w:r>
      <w:r w:rsidRPr="0035594C">
        <w:t xml:space="preserve"> [условие] </w:t>
      </w:r>
      <w:r w:rsidRPr="0035594C">
        <w:rPr>
          <w:lang w:val="en-US"/>
        </w:rPr>
        <w:t>Then</w:t>
      </w:r>
      <w:r w:rsidRPr="0035594C">
        <w:t xml:space="preserve"> [действия]; </w:t>
      </w:r>
      <w:r w:rsidRPr="0035594C">
        <w:rPr>
          <w:lang w:val="en-US"/>
        </w:rPr>
        <w:t>End</w:t>
      </w:r>
      <w:r w:rsidRPr="0035594C">
        <w:t>_</w:t>
      </w:r>
      <w:r w:rsidRPr="0035594C">
        <w:rPr>
          <w:lang w:val="en-US"/>
        </w:rPr>
        <w:t>if</w:t>
      </w:r>
      <w:r w:rsidRPr="0035594C">
        <w:t>;. Назначение: выполнение блока команд только при истинности заданного условия.</w:t>
      </w:r>
    </w:p>
    <w:p w14:paraId="5F75A581" w14:textId="77777777" w:rsidR="0035594C" w:rsidRPr="0035594C" w:rsidRDefault="0035594C" w:rsidP="0035594C">
      <w:pPr>
        <w:ind w:firstLine="0"/>
      </w:pPr>
    </w:p>
    <w:p w14:paraId="3F5B4072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Синтаксис, назначение оператора </w:t>
      </w:r>
      <w:r w:rsidRPr="0035594C">
        <w:rPr>
          <w:lang w:val="en-US"/>
        </w:rPr>
        <w:t>case</w:t>
      </w:r>
      <w:r w:rsidRPr="0035594C">
        <w:t xml:space="preserve"> в языке </w:t>
      </w:r>
      <w:r w:rsidRPr="0035594C">
        <w:rPr>
          <w:lang w:val="en-US"/>
        </w:rPr>
        <w:t>ST</w:t>
      </w:r>
      <w:r w:rsidRPr="0035594C">
        <w:t xml:space="preserve">. Синтаксис: </w:t>
      </w:r>
      <w:r w:rsidRPr="0035594C">
        <w:rPr>
          <w:lang w:val="en-US"/>
        </w:rPr>
        <w:t>Case</w:t>
      </w:r>
      <w:r w:rsidRPr="0035594C">
        <w:t xml:space="preserve"> [переменная] </w:t>
      </w:r>
      <w:r w:rsidRPr="0035594C">
        <w:rPr>
          <w:lang w:val="en-US"/>
        </w:rPr>
        <w:t>Of</w:t>
      </w:r>
      <w:r w:rsidRPr="0035594C">
        <w:t xml:space="preserve"> [значение1]: [действия]; [значение2]: [действия]; </w:t>
      </w:r>
      <w:r w:rsidRPr="0035594C">
        <w:rPr>
          <w:lang w:val="en-US"/>
        </w:rPr>
        <w:t>End</w:t>
      </w:r>
      <w:r w:rsidRPr="0035594C">
        <w:t>_</w:t>
      </w:r>
      <w:r w:rsidRPr="0035594C">
        <w:rPr>
          <w:lang w:val="en-US"/>
        </w:rPr>
        <w:t>case</w:t>
      </w:r>
      <w:r w:rsidRPr="0035594C">
        <w:t>;. Назначение: выбор и выполнение одного из нескольких блоков команд в зависимости от значения переменной.</w:t>
      </w:r>
    </w:p>
    <w:p w14:paraId="2AC4358C" w14:textId="77777777" w:rsidR="0035594C" w:rsidRPr="0035594C" w:rsidRDefault="0035594C" w:rsidP="0035594C">
      <w:pPr>
        <w:ind w:firstLine="0"/>
      </w:pPr>
    </w:p>
    <w:p w14:paraId="4447176C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Синтаксис, назначение оператора </w:t>
      </w:r>
      <w:r w:rsidRPr="0035594C">
        <w:rPr>
          <w:lang w:val="en-US"/>
        </w:rPr>
        <w:t>while</w:t>
      </w:r>
      <w:r w:rsidRPr="0035594C">
        <w:t xml:space="preserve"> в языке </w:t>
      </w:r>
      <w:r w:rsidRPr="0035594C">
        <w:rPr>
          <w:lang w:val="en-US"/>
        </w:rPr>
        <w:t>ST</w:t>
      </w:r>
      <w:r w:rsidRPr="0035594C">
        <w:t xml:space="preserve">. Синтаксис: </w:t>
      </w:r>
      <w:r w:rsidRPr="0035594C">
        <w:rPr>
          <w:lang w:val="en-US"/>
        </w:rPr>
        <w:t>While</w:t>
      </w:r>
      <w:r w:rsidRPr="0035594C">
        <w:t xml:space="preserve"> [условие] </w:t>
      </w:r>
      <w:r w:rsidRPr="0035594C">
        <w:rPr>
          <w:lang w:val="en-US"/>
        </w:rPr>
        <w:t>Do</w:t>
      </w:r>
      <w:r w:rsidRPr="0035594C">
        <w:t xml:space="preserve"> [действия]; </w:t>
      </w:r>
      <w:r w:rsidRPr="0035594C">
        <w:rPr>
          <w:lang w:val="en-US"/>
        </w:rPr>
        <w:t>End</w:t>
      </w:r>
      <w:r w:rsidRPr="0035594C">
        <w:t>_</w:t>
      </w:r>
      <w:r w:rsidRPr="0035594C">
        <w:rPr>
          <w:lang w:val="en-US"/>
        </w:rPr>
        <w:t>while</w:t>
      </w:r>
      <w:r w:rsidRPr="0035594C">
        <w:t xml:space="preserve">;. Назначение: циклическое </w:t>
      </w:r>
      <w:r w:rsidRPr="0035594C">
        <w:lastRenderedPageBreak/>
        <w:t>выполнение блока команд, пока условие остается истинным (с проверкой условия перед каждым шагом).</w:t>
      </w:r>
    </w:p>
    <w:p w14:paraId="765A62B9" w14:textId="77777777" w:rsidR="0035594C" w:rsidRPr="0035594C" w:rsidRDefault="0035594C" w:rsidP="0035594C">
      <w:pPr>
        <w:ind w:firstLine="0"/>
      </w:pPr>
    </w:p>
    <w:p w14:paraId="048A40E8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Синтаксис, назначение оператора </w:t>
      </w:r>
      <w:r w:rsidRPr="0035594C">
        <w:rPr>
          <w:lang w:val="en-US"/>
        </w:rPr>
        <w:t>repeat</w:t>
      </w:r>
      <w:r w:rsidRPr="0035594C">
        <w:t xml:space="preserve"> в языке </w:t>
      </w:r>
      <w:r w:rsidRPr="0035594C">
        <w:rPr>
          <w:lang w:val="en-US"/>
        </w:rPr>
        <w:t>ST</w:t>
      </w:r>
      <w:r w:rsidRPr="0035594C">
        <w:t xml:space="preserve">. Синтаксис: </w:t>
      </w:r>
      <w:r w:rsidRPr="0035594C">
        <w:rPr>
          <w:lang w:val="en-US"/>
        </w:rPr>
        <w:t>Repeat</w:t>
      </w:r>
      <w:r w:rsidRPr="0035594C">
        <w:t xml:space="preserve"> [действия]; </w:t>
      </w:r>
      <w:r w:rsidRPr="0035594C">
        <w:rPr>
          <w:lang w:val="en-US"/>
        </w:rPr>
        <w:t>Until</w:t>
      </w:r>
      <w:r w:rsidRPr="0035594C">
        <w:t xml:space="preserve"> [условие]; </w:t>
      </w:r>
      <w:r w:rsidRPr="0035594C">
        <w:rPr>
          <w:lang w:val="en-US"/>
        </w:rPr>
        <w:t>End</w:t>
      </w:r>
      <w:r w:rsidRPr="0035594C">
        <w:t>_</w:t>
      </w:r>
      <w:r w:rsidRPr="0035594C">
        <w:rPr>
          <w:lang w:val="en-US"/>
        </w:rPr>
        <w:t>repeat</w:t>
      </w:r>
      <w:r w:rsidRPr="0035594C">
        <w:t>;. Назначение: циклическое выполнение блока команд до тех пор, пока условие не станет истинным (проверка условия после выполнения).</w:t>
      </w:r>
    </w:p>
    <w:p w14:paraId="46E8B4C2" w14:textId="77777777" w:rsidR="0035594C" w:rsidRPr="0035594C" w:rsidRDefault="0035594C" w:rsidP="0035594C">
      <w:pPr>
        <w:ind w:firstLine="0"/>
      </w:pPr>
    </w:p>
    <w:p w14:paraId="686B6452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Синтаксис, назначение оператора </w:t>
      </w:r>
      <w:r w:rsidRPr="0035594C">
        <w:rPr>
          <w:lang w:val="en-US"/>
        </w:rPr>
        <w:t>for</w:t>
      </w:r>
      <w:r w:rsidRPr="0035594C">
        <w:t xml:space="preserve"> в языке </w:t>
      </w:r>
      <w:r w:rsidRPr="0035594C">
        <w:rPr>
          <w:lang w:val="en-US"/>
        </w:rPr>
        <w:t>ST</w:t>
      </w:r>
      <w:r w:rsidRPr="0035594C">
        <w:t xml:space="preserve">. Синтаксис: </w:t>
      </w:r>
      <w:r w:rsidRPr="0035594C">
        <w:rPr>
          <w:lang w:val="en-US"/>
        </w:rPr>
        <w:t>For</w:t>
      </w:r>
      <w:r w:rsidRPr="0035594C">
        <w:t xml:space="preserve"> [переменная] := [начало] </w:t>
      </w:r>
      <w:r w:rsidRPr="0035594C">
        <w:rPr>
          <w:lang w:val="en-US"/>
        </w:rPr>
        <w:t>To</w:t>
      </w:r>
      <w:r w:rsidRPr="0035594C">
        <w:t xml:space="preserve"> [конец] </w:t>
      </w:r>
      <w:r w:rsidRPr="0035594C">
        <w:rPr>
          <w:lang w:val="en-US"/>
        </w:rPr>
        <w:t>Do</w:t>
      </w:r>
      <w:r w:rsidRPr="0035594C">
        <w:t xml:space="preserve"> [действия]; </w:t>
      </w:r>
      <w:r w:rsidRPr="0035594C">
        <w:rPr>
          <w:lang w:val="en-US"/>
        </w:rPr>
        <w:t>End</w:t>
      </w:r>
      <w:r w:rsidRPr="0035594C">
        <w:t>_</w:t>
      </w:r>
      <w:r w:rsidRPr="0035594C">
        <w:rPr>
          <w:lang w:val="en-US"/>
        </w:rPr>
        <w:t>for</w:t>
      </w:r>
      <w:r w:rsidRPr="0035594C">
        <w:t>;. Назначение: выполнение блока команд заданное количество раз (цикл со счетчиком).</w:t>
      </w:r>
    </w:p>
    <w:p w14:paraId="7AF48290" w14:textId="77777777" w:rsidR="0035594C" w:rsidRPr="0035594C" w:rsidRDefault="0035594C" w:rsidP="0035594C">
      <w:pPr>
        <w:ind w:firstLine="0"/>
      </w:pPr>
    </w:p>
    <w:p w14:paraId="1141DA48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Что представляет из себя </w:t>
      </w:r>
      <w:r w:rsidRPr="0035594C">
        <w:rPr>
          <w:lang w:val="en-US"/>
        </w:rPr>
        <w:t>FBD</w:t>
      </w:r>
      <w:r w:rsidRPr="0035594C">
        <w:t xml:space="preserve"> программа и как она работает? Это графический язык программирования, где программа строится из функциональных блоков. Блоки соединяются линиями (сигнал передается от выхода одного блока к входу другого). Программа выполняется последовательно, обрабатывая данные от входов к выходам.</w:t>
      </w:r>
    </w:p>
    <w:p w14:paraId="265FBB53" w14:textId="77777777" w:rsidR="0035594C" w:rsidRPr="0035594C" w:rsidRDefault="0035594C" w:rsidP="0035594C">
      <w:pPr>
        <w:ind w:firstLine="0"/>
      </w:pPr>
    </w:p>
    <w:p w14:paraId="41A21759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Опишите выбор </w:t>
      </w:r>
      <w:r w:rsidRPr="0035594C">
        <w:rPr>
          <w:lang w:val="en-US"/>
        </w:rPr>
        <w:t>FBD</w:t>
      </w:r>
      <w:r w:rsidRPr="0035594C">
        <w:t xml:space="preserve"> блока, размещение его на рабочем поле. Блок выбирается из палитры </w:t>
      </w:r>
      <w:r w:rsidRPr="0035594C">
        <w:rPr>
          <w:lang w:val="en-US"/>
        </w:rPr>
        <w:t>FBD</w:t>
      </w:r>
      <w:r w:rsidRPr="0035594C">
        <w:t xml:space="preserve"> блоков (по категориям: логические, сравнение, арифметические и т.д.). Для размещения нужно нажать на блок левой кнопкой мыши и, не отпуская, перетащить его на рабочее поле.</w:t>
      </w:r>
    </w:p>
    <w:p w14:paraId="02669404" w14:textId="77777777" w:rsidR="0035594C" w:rsidRPr="0035594C" w:rsidRDefault="0035594C" w:rsidP="0035594C">
      <w:pPr>
        <w:ind w:firstLine="0"/>
      </w:pPr>
    </w:p>
    <w:p w14:paraId="34491966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Опишите привязку </w:t>
      </w:r>
      <w:r w:rsidRPr="0035594C">
        <w:rPr>
          <w:lang w:val="en-US"/>
        </w:rPr>
        <w:t>FBD</w:t>
      </w:r>
      <w:r w:rsidRPr="0035594C">
        <w:t xml:space="preserve"> блока к переменным, атрибутам, создание констант. Для привязки нужно вызвать контекстное меню на входе/выходе блока, выбрать Привязать и указать нужный аргумент программы. Для создания константы в появившемся поле вместо выбора аргумента просто вводится числовое значение.</w:t>
      </w:r>
    </w:p>
    <w:p w14:paraId="73601D85" w14:textId="77777777" w:rsidR="0035594C" w:rsidRPr="0035594C" w:rsidRDefault="0035594C" w:rsidP="0035594C">
      <w:pPr>
        <w:ind w:firstLine="0"/>
      </w:pPr>
    </w:p>
    <w:p w14:paraId="49596264" w14:textId="77777777" w:rsidR="0035594C" w:rsidRPr="0035594C" w:rsidRDefault="0035594C" w:rsidP="0035594C">
      <w:pPr>
        <w:pStyle w:val="a5"/>
        <w:numPr>
          <w:ilvl w:val="0"/>
          <w:numId w:val="3"/>
        </w:numPr>
      </w:pPr>
      <w:r w:rsidRPr="0035594C">
        <w:t xml:space="preserve">Какие группы языков программирования можно выделить в </w:t>
      </w:r>
      <w:r w:rsidRPr="0035594C">
        <w:rPr>
          <w:lang w:val="en-US"/>
        </w:rPr>
        <w:t>SCADA</w:t>
      </w:r>
      <w:r w:rsidRPr="0035594C">
        <w:t>-системах? Выделяют графические языки (</w:t>
      </w:r>
      <w:r w:rsidRPr="0035594C">
        <w:rPr>
          <w:lang w:val="en-US"/>
        </w:rPr>
        <w:t>FBD</w:t>
      </w:r>
      <w:r w:rsidRPr="0035594C">
        <w:t xml:space="preserve">, </w:t>
      </w:r>
      <w:r w:rsidRPr="0035594C">
        <w:rPr>
          <w:lang w:val="en-US"/>
        </w:rPr>
        <w:t>SFC</w:t>
      </w:r>
      <w:r w:rsidRPr="0035594C">
        <w:t xml:space="preserve">, </w:t>
      </w:r>
      <w:r w:rsidRPr="0035594C">
        <w:rPr>
          <w:lang w:val="en-US"/>
        </w:rPr>
        <w:t>LD</w:t>
      </w:r>
      <w:r w:rsidRPr="0035594C">
        <w:t>) и текстовые языки (</w:t>
      </w:r>
      <w:r w:rsidRPr="0035594C">
        <w:rPr>
          <w:lang w:val="en-US"/>
        </w:rPr>
        <w:t>ST</w:t>
      </w:r>
      <w:r w:rsidRPr="0035594C">
        <w:t xml:space="preserve">, </w:t>
      </w:r>
      <w:r w:rsidRPr="0035594C">
        <w:rPr>
          <w:lang w:val="en-US"/>
        </w:rPr>
        <w:t>IL</w:t>
      </w:r>
      <w:r w:rsidRPr="0035594C">
        <w:t>).</w:t>
      </w:r>
    </w:p>
    <w:p w14:paraId="05205F89" w14:textId="77777777" w:rsidR="0035594C" w:rsidRPr="0035594C" w:rsidRDefault="0035594C" w:rsidP="0035594C">
      <w:pPr>
        <w:ind w:firstLine="0"/>
      </w:pPr>
    </w:p>
    <w:p w14:paraId="31C4D7AA" w14:textId="45FDD001" w:rsidR="008C00AF" w:rsidRPr="0035594C" w:rsidRDefault="0035594C" w:rsidP="0035594C">
      <w:pPr>
        <w:pStyle w:val="a5"/>
        <w:numPr>
          <w:ilvl w:val="0"/>
          <w:numId w:val="3"/>
        </w:numPr>
        <w:rPr>
          <w:lang w:val="en-US"/>
        </w:rPr>
      </w:pPr>
      <w:r w:rsidRPr="0035594C">
        <w:t xml:space="preserve">Приведите примеры графических языков программирования. </w:t>
      </w:r>
      <w:r w:rsidRPr="0035594C">
        <w:rPr>
          <w:lang w:val="en-US"/>
        </w:rPr>
        <w:t>Примеры: FBD (Function Block Diagram), SFC (Sequential Function Chart), LD (Ladder Diagram).</w:t>
      </w:r>
    </w:p>
    <w:sectPr w:rsidR="008C00AF" w:rsidRPr="0035594C">
      <w:headerReference w:type="default" r:id="rId18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9C745" w14:textId="77777777" w:rsidR="00BB05BB" w:rsidRDefault="00BB05BB" w:rsidP="00A40C81">
      <w:r>
        <w:separator/>
      </w:r>
    </w:p>
  </w:endnote>
  <w:endnote w:type="continuationSeparator" w:id="0">
    <w:p w14:paraId="747F56B5" w14:textId="77777777" w:rsidR="00BB05BB" w:rsidRDefault="00BB05BB" w:rsidP="00A40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E712268-9F9C-4C5F-AEAF-CA517A932B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8C5EE94-411F-4F66-8580-E567143990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86439" w14:textId="77777777" w:rsidR="00BB05BB" w:rsidRDefault="00BB05BB" w:rsidP="00A40C81">
      <w:r>
        <w:separator/>
      </w:r>
    </w:p>
  </w:footnote>
  <w:footnote w:type="continuationSeparator" w:id="0">
    <w:p w14:paraId="512BACC0" w14:textId="77777777" w:rsidR="00BB05BB" w:rsidRDefault="00BB05BB" w:rsidP="00A40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 w:rsidP="00A40C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5578291E"/>
    <w:multiLevelType w:val="hybridMultilevel"/>
    <w:tmpl w:val="32F2B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13DBA"/>
    <w:rsid w:val="0001498D"/>
    <w:rsid w:val="00035944"/>
    <w:rsid w:val="000458ED"/>
    <w:rsid w:val="00070DC6"/>
    <w:rsid w:val="0007699A"/>
    <w:rsid w:val="000E0955"/>
    <w:rsid w:val="000E72C1"/>
    <w:rsid w:val="00141549"/>
    <w:rsid w:val="00176C9B"/>
    <w:rsid w:val="00196951"/>
    <w:rsid w:val="00352C5F"/>
    <w:rsid w:val="0035594C"/>
    <w:rsid w:val="003608F7"/>
    <w:rsid w:val="00394560"/>
    <w:rsid w:val="00411A19"/>
    <w:rsid w:val="0048427D"/>
    <w:rsid w:val="00492646"/>
    <w:rsid w:val="004B02DF"/>
    <w:rsid w:val="004E098D"/>
    <w:rsid w:val="00572F12"/>
    <w:rsid w:val="00575B45"/>
    <w:rsid w:val="00587339"/>
    <w:rsid w:val="005A4803"/>
    <w:rsid w:val="005B5356"/>
    <w:rsid w:val="005F5421"/>
    <w:rsid w:val="00682D2A"/>
    <w:rsid w:val="006956FC"/>
    <w:rsid w:val="006D5ADF"/>
    <w:rsid w:val="00703D2A"/>
    <w:rsid w:val="00722C21"/>
    <w:rsid w:val="007406D8"/>
    <w:rsid w:val="0074758C"/>
    <w:rsid w:val="0077075A"/>
    <w:rsid w:val="00795E77"/>
    <w:rsid w:val="007A3CFB"/>
    <w:rsid w:val="007B72F0"/>
    <w:rsid w:val="007F2E3E"/>
    <w:rsid w:val="00825E0D"/>
    <w:rsid w:val="00827DBB"/>
    <w:rsid w:val="008441EC"/>
    <w:rsid w:val="00857513"/>
    <w:rsid w:val="008C00AF"/>
    <w:rsid w:val="009530B2"/>
    <w:rsid w:val="00974908"/>
    <w:rsid w:val="009B770C"/>
    <w:rsid w:val="009C2F40"/>
    <w:rsid w:val="009E26C2"/>
    <w:rsid w:val="00A36E72"/>
    <w:rsid w:val="00A40C81"/>
    <w:rsid w:val="00AA03E5"/>
    <w:rsid w:val="00AA6432"/>
    <w:rsid w:val="00AB4561"/>
    <w:rsid w:val="00BB05BB"/>
    <w:rsid w:val="00BE6105"/>
    <w:rsid w:val="00C742C2"/>
    <w:rsid w:val="00C829AA"/>
    <w:rsid w:val="00C93C55"/>
    <w:rsid w:val="00CB4A87"/>
    <w:rsid w:val="00CD25A4"/>
    <w:rsid w:val="00D44B94"/>
    <w:rsid w:val="00DC2034"/>
    <w:rsid w:val="00DF7405"/>
    <w:rsid w:val="00E3570A"/>
    <w:rsid w:val="00E428AF"/>
    <w:rsid w:val="00E86546"/>
    <w:rsid w:val="00E9443B"/>
    <w:rsid w:val="00ED03DC"/>
    <w:rsid w:val="00ED57F3"/>
    <w:rsid w:val="00EE58ED"/>
    <w:rsid w:val="00F40EF5"/>
    <w:rsid w:val="00F52EB5"/>
    <w:rsid w:val="00FA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951"/>
    <w:pPr>
      <w:widowControl w:val="0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uiPriority w:val="9"/>
    <w:qFormat/>
    <w:rsid w:val="00A40C81"/>
    <w:pPr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5830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8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8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61</cp:revision>
  <dcterms:created xsi:type="dcterms:W3CDTF">2026-09-07T18:20:00Z</dcterms:created>
  <dcterms:modified xsi:type="dcterms:W3CDTF">2026-10-30T07:17:00Z</dcterms:modified>
</cp:coreProperties>
</file>