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A0DD1" w14:textId="77777777" w:rsidR="00516ACD" w:rsidRPr="00EC63FA" w:rsidRDefault="00516ACD" w:rsidP="00516ACD">
      <w:pPr>
        <w:pStyle w:val="Listenabsatz"/>
      </w:pPr>
      <w:r>
        <w:t xml:space="preserve">Shortie No Mass has been in the hip hop game for a minute. In 1993, she was featured on De La Soul’s third album „Buhloone Mindstate“. Over the years, she has been hailed one of the best female MC’s and has had the pleasure of working with historic artists such as Grand Master Flash, The Roots, Kanye West and may more. </w:t>
      </w:r>
    </w:p>
    <w:p w14:paraId="03F1546F" w14:textId="77777777" w:rsidR="00640F82" w:rsidRDefault="00640F82"/>
    <w:sectPr w:rsidR="00640F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CD"/>
    <w:rsid w:val="00516ACD"/>
    <w:rsid w:val="00640F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59EB"/>
  <w15:chartTrackingRefBased/>
  <w15:docId w15:val="{84CEFC8A-7D19-41A6-B130-A161C35E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6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279</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Bores</dc:creator>
  <cp:keywords/>
  <dc:description/>
  <cp:lastModifiedBy>Lena Bores</cp:lastModifiedBy>
  <cp:revision>1</cp:revision>
  <dcterms:created xsi:type="dcterms:W3CDTF">2024-03-27T15:29:00Z</dcterms:created>
  <dcterms:modified xsi:type="dcterms:W3CDTF">2024-03-27T15:29:00Z</dcterms:modified>
</cp:coreProperties>
</file>