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253A6" w14:textId="77777777" w:rsidR="003C390A" w:rsidRPr="00D1710A" w:rsidRDefault="003C390A" w:rsidP="003C390A">
      <w:pPr>
        <w:pStyle w:val="Listenabsatz"/>
      </w:pPr>
      <w:r>
        <w:t xml:space="preserve">CoryaYo is a Chicago, US based producer, musician, sound healer and visionary artist. Known for prolifically producing instrumental albums of vibe worthy jazz and soul influenced hip hop beats, ambient healing meditative soundscapes. Cory is currently producing for two rap duos „Strangers of Necessity“ and „Heavily Indicated“, while he also has production credits for artists including Isaiah Rashad, G-Eazy and Price.  </w:t>
      </w:r>
    </w:p>
    <w:p w14:paraId="793BB521" w14:textId="77777777" w:rsidR="00640F82" w:rsidRDefault="00640F82"/>
    <w:sectPr w:rsidR="00640F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0A"/>
    <w:rsid w:val="003C390A"/>
    <w:rsid w:val="00640F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0703"/>
  <w15:chartTrackingRefBased/>
  <w15:docId w15:val="{0B21CBEB-B7A4-43E6-8968-9DBF5F65D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366</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Bores</dc:creator>
  <cp:keywords/>
  <dc:description/>
  <cp:lastModifiedBy>Lena Bores</cp:lastModifiedBy>
  <cp:revision>1</cp:revision>
  <dcterms:created xsi:type="dcterms:W3CDTF">2024-03-27T15:23:00Z</dcterms:created>
  <dcterms:modified xsi:type="dcterms:W3CDTF">2024-03-27T15:24:00Z</dcterms:modified>
</cp:coreProperties>
</file>