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6" w:val="single"/>
        </w:pBd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&lt;Team 6&gt;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widowControl w:val="0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&lt;MONESA&gt;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Vision Document</w:t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Version &lt;0.2&gt;</w:t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40"/>
          <w:tab w:val="left" w:pos="1260"/>
        </w:tabs>
        <w:spacing w:after="120" w:lineRule="auto"/>
        <w:rPr>
          <w:rFonts w:ascii="Times New Roman" w:cs="Times New Roman" w:eastAsia="Times New Roman" w:hAnsi="Times New Roman"/>
          <w:i w:val="1"/>
          <w:color w:val="0000ff"/>
          <w:sz w:val="26"/>
          <w:szCs w:val="26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03/06/2022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&lt;0.1&gt;</w:t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Report main ideas.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&lt;Hà Huỳnh Đức Huy&gt;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08/06/2022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&lt;0.2a&gt;</w:t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Modify section 4, 6.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&lt;Nguyễn Tiến Lợi&gt;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09/06/2022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&lt;0.2b&gt;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Modify section 5.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&lt;Quách Vĩnh Khang&gt;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10/06/2022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&lt;0.2c&gt;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main ideas, translate to English version.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&lt;Huỳnh Thành Nguyên&gt;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keepNext w:val="0"/>
        <w:keepLines w:val="0"/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Purpose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References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Positioning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Problem Statement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Product Position Statement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Stakeholder and User Descriptions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Stakeholder Summary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User Summary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User Environment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Summary of Key Stakeholder or User Needs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Alternatives and Competition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3.5.1</w:t>
            </w:r>
          </w:hyperlink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Money Lover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3.5.2</w:t>
            </w:r>
          </w:hyperlink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Money Manager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Product Overview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Product Perspective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Assumptions and Dependencies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Product Features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Non-Functional Requirements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Title"/>
        <w:keepNext w:val="0"/>
        <w:keepLines w:val="0"/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Vision (Small Project)</w:t>
      </w:r>
    </w:p>
    <w:p w:rsidR="00000000" w:rsidDel="00000000" w:rsidP="00000000" w:rsidRDefault="00000000" w:rsidRPr="00000000" w14:paraId="00000044">
      <w:pPr>
        <w:pStyle w:val="Heading1"/>
        <w:keepLines w:val="0"/>
        <w:widowControl w:val="0"/>
        <w:numPr>
          <w:ilvl w:val="0"/>
          <w:numId w:val="7"/>
        </w:numPr>
        <w:spacing w:after="60" w:before="12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45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46">
      <w:pPr>
        <w:tabs>
          <w:tab w:val="left" w:pos="540"/>
          <w:tab w:val="left" w:pos="1260"/>
        </w:tabs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Web application that simplifies personal money management by integrating all accounts such as banks and cash in one location.</w:t>
      </w:r>
    </w:p>
    <w:p w:rsidR="00000000" w:rsidDel="00000000" w:rsidP="00000000" w:rsidRDefault="00000000" w:rsidRPr="00000000" w14:paraId="00000047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48">
      <w:pPr>
        <w:tabs>
          <w:tab w:val="left" w:pos="540"/>
          <w:tab w:val="left" w:pos="1260"/>
        </w:tabs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Monesa allows customers to track and control their expenses. It has a user-friendly interface and is simple to use.</w:t>
      </w:r>
    </w:p>
    <w:p w:rsidR="00000000" w:rsidDel="00000000" w:rsidP="00000000" w:rsidRDefault="00000000" w:rsidRPr="00000000" w14:paraId="00000049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540"/>
          <w:tab w:val="left" w:pos="1260"/>
        </w:tabs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Money Lover (Web and app).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540"/>
          <w:tab w:val="left" w:pos="1260"/>
        </w:tabs>
        <w:spacing w:after="1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Money Manager (Android).</w:t>
      </w:r>
    </w:p>
    <w:p w:rsidR="00000000" w:rsidDel="00000000" w:rsidP="00000000" w:rsidRDefault="00000000" w:rsidRPr="00000000" w14:paraId="0000004C">
      <w:pPr>
        <w:pStyle w:val="Heading1"/>
        <w:keepLines w:val="0"/>
        <w:widowControl w:val="0"/>
        <w:numPr>
          <w:ilvl w:val="0"/>
          <w:numId w:val="7"/>
        </w:numPr>
        <w:spacing w:after="60" w:before="12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Positioning</w:t>
      </w:r>
    </w:p>
    <w:p w:rsidR="00000000" w:rsidDel="00000000" w:rsidP="00000000" w:rsidRDefault="00000000" w:rsidRPr="00000000" w14:paraId="0000004D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 expenses in a rudimentary way.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Those who have a hard time managing their spending.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Waste of time and effort, and subjective calculations might lead to confusion.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assists users in effectively and scientifically managing their spending.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ind w:left="361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ind w:left="361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Entrepreneur.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ind w:left="361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Housewives and other family members.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ind w:left="361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Office employees need to compile income and spending figures.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spacing w:after="120" w:lineRule="auto"/>
              <w:ind w:left="361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People have an average or low income.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ind w:left="361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It's easy to keep track of income and expenses.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ind w:left="361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a budget for the future.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76" w:lineRule="auto"/>
              <w:ind w:left="36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You won't have to be concerned about out-of-control spending any more.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(product name)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Monesa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before="0" w:line="276" w:lineRule="auto"/>
              <w:ind w:left="36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Create an income and expense management system for individuals and groups: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revenue and expense categories.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wallets (Default: cash).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currency (Default: VND).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income and expense caps (by day, month, and year, with a warning system).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76" w:lineRule="auto"/>
              <w:ind w:left="36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Look up demand-driven expenditure.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Users keep track of their rudimentary expenditures.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i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Provide online budgeting services that are quick, easy to use, and secure.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540"/>
          <w:tab w:val="left" w:pos="1260"/>
        </w:tabs>
        <w:spacing w:after="120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Lines w:val="0"/>
        <w:widowControl w:val="0"/>
        <w:numPr>
          <w:ilvl w:val="0"/>
          <w:numId w:val="7"/>
        </w:numPr>
        <w:spacing w:after="60" w:before="12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1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3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Development team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6 20clc10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Software development and upgrading.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Tuấn Thanh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Track and help the development team create software.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Thành Nguyên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Manage, divide work, and motivate members.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End Users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Student, entrepreneur…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and review software.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0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Third-party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Google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Google Authentication.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5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5"/>
        <w:gridCol w:w="1875"/>
        <w:gridCol w:w="3240"/>
        <w:gridCol w:w="2625"/>
        <w:tblGridChange w:id="0">
          <w:tblGrid>
            <w:gridCol w:w="1305"/>
            <w:gridCol w:w="1875"/>
            <w:gridCol w:w="3240"/>
            <w:gridCol w:w="262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4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5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End Users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Expense management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before="0" w:line="276" w:lineRule="auto"/>
              <w:ind w:left="361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up a personal/group revenue and expenditure management system.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before="0" w:line="276" w:lineRule="auto"/>
              <w:ind w:left="361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Look up spending on demand.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Self-represented</w:t>
            </w:r>
          </w:p>
        </w:tc>
      </w:tr>
    </w:tbl>
    <w:p w:rsidR="00000000" w:rsidDel="00000000" w:rsidP="00000000" w:rsidRDefault="00000000" w:rsidRPr="00000000" w14:paraId="0000008D">
      <w:pPr>
        <w:keepLines w:val="1"/>
        <w:widowControl w:val="0"/>
        <w:spacing w:after="1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Environment</w:t>
      </w:r>
    </w:p>
    <w:p w:rsidR="00000000" w:rsidDel="00000000" w:rsidP="00000000" w:rsidRDefault="00000000" w:rsidRPr="00000000" w14:paraId="0000008F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browser is being utilized as the platform. As the platform grows in popularity, it is becoming faster and more accessible from any internet-connected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Summary of Key Stakeholder or User Needs</w:t>
      </w: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5"/>
        <w:gridCol w:w="1200"/>
        <w:gridCol w:w="2250"/>
        <w:gridCol w:w="1680"/>
        <w:gridCol w:w="105"/>
        <w:gridCol w:w="2385"/>
        <w:tblGridChange w:id="0">
          <w:tblGrid>
            <w:gridCol w:w="1815"/>
            <w:gridCol w:w="1200"/>
            <w:gridCol w:w="2250"/>
            <w:gridCol w:w="1680"/>
            <w:gridCol w:w="105"/>
            <w:gridCol w:w="2385"/>
          </w:tblGrid>
        </w:tblGridChange>
      </w:tblGrid>
      <w:tr>
        <w:trPr>
          <w:cantSplit w:val="0"/>
          <w:trHeight w:val="984.1040039062502" w:hRule="atLeast"/>
          <w:tblHeader w:val="0"/>
        </w:trPr>
        <w:tc>
          <w:tcPr>
            <w:tcBorders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Need</w:t>
            </w:r>
          </w:p>
        </w:tc>
        <w:tc>
          <w:tcPr>
            <w:tcBorders>
              <w:left w:color="ffffff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95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left w:color="ffffff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96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Concerns</w:t>
            </w:r>
          </w:p>
        </w:tc>
        <w:tc>
          <w:tcPr>
            <w:tcBorders>
              <w:left w:color="ffffff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97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Current Solution</w:t>
            </w:r>
          </w:p>
          <w:p w:rsidR="00000000" w:rsidDel="00000000" w:rsidP="00000000" w:rsidRDefault="00000000" w:rsidRPr="00000000" w14:paraId="00000098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(Referencing Money Lover) </w:t>
            </w:r>
          </w:p>
        </w:tc>
        <w:tc>
          <w:tcPr>
            <w:gridSpan w:val="2"/>
            <w:tcBorders>
              <w:lef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keepLines w:val="1"/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Proposed Solutions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Individual/group revenue and expenditure management</w:t>
            </w:r>
          </w:p>
        </w:tc>
        <w:tc>
          <w:tcPr/>
          <w:p w:rsidR="00000000" w:rsidDel="00000000" w:rsidP="00000000" w:rsidRDefault="00000000" w:rsidRPr="00000000" w14:paraId="0000009C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D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Revenue and expenditure management in what form and presented like this?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 data by date, type of spending.</w:t>
            </w:r>
          </w:p>
          <w:p w:rsidR="00000000" w:rsidDel="00000000" w:rsidP="00000000" w:rsidRDefault="00000000" w:rsidRPr="00000000" w14:paraId="0000009F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Adding currency converter to diverse many types of income.</w:t>
            </w:r>
          </w:p>
          <w:p w:rsidR="00000000" w:rsidDel="00000000" w:rsidP="00000000" w:rsidRDefault="00000000" w:rsidRPr="00000000" w14:paraId="000000A2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spending method to control balance of cash or bank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On-demand revenue and expenditure reports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How is income and expenditure reporting presented and based on what data?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Visualize income and debt as bar chart, based on the data entered by the user.</w:t>
            </w:r>
          </w:p>
        </w:tc>
        <w:tc>
          <w:tcPr/>
          <w:p w:rsidR="00000000" w:rsidDel="00000000" w:rsidP="00000000" w:rsidRDefault="00000000" w:rsidRPr="00000000" w14:paraId="000000A8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search bar for viewing more specific detail of transaction.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Ensuring customer information security</w:t>
            </w:r>
          </w:p>
        </w:tc>
        <w:tc>
          <w:tcPr/>
          <w:p w:rsidR="00000000" w:rsidDel="00000000" w:rsidP="00000000" w:rsidRDefault="00000000" w:rsidRPr="00000000" w14:paraId="000000AA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B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How secure is each customer's information?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keepLines w:val="1"/>
              <w:widowControl w:val="0"/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Authenticate user by using account or third-party account (Google, Facebook)</w:t>
            </w:r>
          </w:p>
        </w:tc>
        <w:tc>
          <w:tcPr/>
          <w:p w:rsidR="00000000" w:rsidDel="00000000" w:rsidP="00000000" w:rsidRDefault="00000000" w:rsidRPr="00000000" w14:paraId="000000AE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Adding second factor authentication to improve security</w:t>
            </w:r>
          </w:p>
        </w:tc>
      </w:tr>
    </w:tbl>
    <w:p w:rsidR="00000000" w:rsidDel="00000000" w:rsidP="00000000" w:rsidRDefault="00000000" w:rsidRPr="00000000" w14:paraId="000000AF">
      <w:pPr>
        <w:keepLines w:val="1"/>
        <w:widowControl w:val="0"/>
        <w:spacing w:after="1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Alternatives and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Lines w:val="0"/>
        <w:widowControl w:val="0"/>
        <w:numPr>
          <w:ilvl w:val="2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Money Lover</w:t>
      </w:r>
    </w:p>
    <w:p w:rsidR="00000000" w:rsidDel="00000000" w:rsidP="00000000" w:rsidRDefault="00000000" w:rsidRPr="00000000" w14:paraId="000000B2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Short description: is a website that allows users to enter storage and spending statistics for themselves, their families, or a certain group.</w:t>
      </w:r>
    </w:p>
    <w:p w:rsidR="00000000" w:rsidDel="00000000" w:rsidP="00000000" w:rsidRDefault="00000000" w:rsidRPr="00000000" w14:paraId="000000B3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Platform: Website.</w:t>
      </w:r>
    </w:p>
    <w:p w:rsidR="00000000" w:rsidDel="00000000" w:rsidP="00000000" w:rsidRDefault="00000000" w:rsidRPr="00000000" w14:paraId="000000B4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Price: Free access.</w:t>
      </w:r>
    </w:p>
    <w:p w:rsidR="00000000" w:rsidDel="00000000" w:rsidP="00000000" w:rsidRDefault="00000000" w:rsidRPr="00000000" w14:paraId="000000B5">
      <w:pPr>
        <w:tabs>
          <w:tab w:val="left" w:pos="540"/>
          <w:tab w:val="left" w:pos="1260"/>
        </w:tabs>
        <w:spacing w:after="1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Featured Feature: 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tabs>
          <w:tab w:val="left" w:pos="540"/>
          <w:tab w:val="left" w:pos="1260"/>
        </w:tabs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Multiple devices can be used at the same time..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tabs>
          <w:tab w:val="left" w:pos="540"/>
          <w:tab w:val="left" w:pos="1260"/>
        </w:tabs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Automatically remind users, saving plans for the future.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tabs>
          <w:tab w:val="left" w:pos="540"/>
          <w:tab w:val="left" w:pos="1260"/>
        </w:tabs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Easy currency conversion, goods bill scanning.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tabs>
          <w:tab w:val="left" w:pos="540"/>
          <w:tab w:val="left" w:pos="1260"/>
        </w:tabs>
        <w:spacing w:after="1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Don't worry about debt.</w:t>
      </w:r>
    </w:p>
    <w:p w:rsidR="00000000" w:rsidDel="00000000" w:rsidP="00000000" w:rsidRDefault="00000000" w:rsidRPr="00000000" w14:paraId="000000BA">
      <w:pPr>
        <w:pStyle w:val="Heading2"/>
        <w:keepLines w:val="0"/>
        <w:widowControl w:val="0"/>
        <w:numPr>
          <w:ilvl w:val="2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Money Manager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Short description: specialized phone application to support effective financial control.</w:t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Platform: iOS, Android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Price: Free access.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Featured Feature: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 financial control with management features.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Analyze spending by charts, reports, fund raising, look up by week - month in a professional manner.</w:t>
      </w:r>
    </w:p>
    <w:p w:rsidR="00000000" w:rsidDel="00000000" w:rsidP="00000000" w:rsidRDefault="00000000" w:rsidRPr="00000000" w14:paraId="000000C1">
      <w:pPr>
        <w:pStyle w:val="Heading1"/>
        <w:keepLines w:val="0"/>
        <w:widowControl w:val="0"/>
        <w:numPr>
          <w:ilvl w:val="0"/>
          <w:numId w:val="7"/>
        </w:numPr>
        <w:spacing w:after="60" w:before="12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Perspective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product uses the google API to get the profile, email and other data needed to create an account or confirm login.</w:t>
      </w:r>
    </w:p>
    <w:p w:rsidR="00000000" w:rsidDel="00000000" w:rsidP="00000000" w:rsidRDefault="00000000" w:rsidRPr="00000000" w14:paraId="000000C4">
      <w:pPr>
        <w:pStyle w:val="Heading2"/>
        <w:keepLines w:val="0"/>
        <w:widowControl w:val="0"/>
        <w:numPr>
          <w:ilvl w:val="1"/>
          <w:numId w:val="7"/>
        </w:numPr>
        <w:tabs>
          <w:tab w:val="left" w:pos="540"/>
          <w:tab w:val="left" w:pos="1260"/>
        </w:tabs>
        <w:spacing w:after="60" w:before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the user does not use or does not provide data to the website for a long time, the system will become stagnant and the statistics are not accurate, so to improve that problem, the system will remind the user to handle that case.</w:t>
      </w:r>
    </w:p>
    <w:p w:rsidR="00000000" w:rsidDel="00000000" w:rsidP="00000000" w:rsidRDefault="00000000" w:rsidRPr="00000000" w14:paraId="000000C6">
      <w:pPr>
        <w:pStyle w:val="Heading1"/>
        <w:keepLines w:val="0"/>
        <w:widowControl w:val="0"/>
        <w:numPr>
          <w:ilvl w:val="0"/>
          <w:numId w:val="7"/>
        </w:numPr>
        <w:spacing w:after="60" w:before="12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j2qqm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 Features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up, Sign in, Sign out, Recover account if forgetting password.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Two factor authentication using email or recovery question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Compilation of the management of personal expenditure management or group.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friends, add users to the group revenue management system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Setting the permissions of each member in the collection management system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Keep track of the history of transactions.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for spending with specific categories.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Visualize the income, outcome using graphs.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transaction history as .csv or .json file. 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transaction (Income, Outcome, Transfer).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a limit for spending (day/month/year).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Remind if spending is close to limit or exceed.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many currencies.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tabs>
          <w:tab w:val="left" w:pos="540"/>
          <w:tab w:val="left" w:pos="1260"/>
        </w:tabs>
        <w:spacing w:after="1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an administrator to manage the user's account (recover or suspend).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Lines w:val="0"/>
        <w:widowControl w:val="0"/>
        <w:numPr>
          <w:ilvl w:val="0"/>
          <w:numId w:val="7"/>
        </w:numPr>
        <w:spacing w:after="60" w:before="12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y810t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Non-Functional Requirements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Speed: Respond on click.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Security: site security (algorithm for storing accounts as well as passwords)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Portability: Everywhere as long as the user has access to the internet.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Compatibility: adaptive to many popular browsers (Edge, Chrome, Firefox, etc.)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Capacity: The website may contain many people (expects at 100 users) online at the same time and may store the user's information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widowControl w:val="0"/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widowControl w:val="0"/>
            <w:spacing w:line="240" w:lineRule="auto"/>
            <w:ind w:right="36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widowControl w:val="0"/>
            <w:spacing w:line="240" w:lineRule="auto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©&lt;Team 6&gt;,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widowControl w:val="0"/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widowControl w:val="0"/>
      <w:tabs>
        <w:tab w:val="center" w:pos="4320"/>
        <w:tab w:val="right" w:pos="8640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widowControl w:val="0"/>
      <w:spacing w:line="276" w:lineRule="auto"/>
      <w:rPr>
        <w:rFonts w:ascii="Times New Roman" w:cs="Times New Roman" w:eastAsia="Times New Roman" w:hAnsi="Times New Roman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D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&lt;Monesa&gt;</w:t>
          </w:r>
        </w:p>
      </w:tc>
      <w:tc>
        <w:tcPr/>
        <w:p w:rsidR="00000000" w:rsidDel="00000000" w:rsidP="00000000" w:rsidRDefault="00000000" w:rsidRPr="00000000" w14:paraId="000000DE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Version:           &lt;0.2&gt;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F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E0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&lt;07/06/2022&gt;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E1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E3">
    <w:pPr>
      <w:widowControl w:val="0"/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540"/>
        <w:tab w:val="left" w:pos="1260"/>
      </w:tabs>
      <w:spacing w:after="120" w:line="24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tabs>
        <w:tab w:val="left" w:pos="540"/>
        <w:tab w:val="left" w:pos="1260"/>
      </w:tabs>
      <w:spacing w:after="120" w:line="240" w:lineRule="auto"/>
      <w:outlineLvl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0E519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0E51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0E51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F3E6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zEdHlT20nDfxZANhGBT6hm5Mvg==">AMUW2mUXGw5tBClXy9eKax+qBPPxWUfK/eH66HH6VehtksM07jlXrmWTo1qrFfcB7IEyGPjAT+yPxEKXzxwAuG+Mn0JaHSTcXv1k2e2DSJsS82wjHNzsQ/ZZUGx38dIi0JM/sgm2L+gwJ626OXG+DqwfI3aXdB6xY+bMgEnQnqA5oDn08sKuLT8edTx747wxP20MD08t/U1HFFwiRXTJXRhjh/5FLRRgEKOdwCf1yVHvew5nh5lrMTiRymeN3zp2vEdmEdryvhqj8iRJgtfOqZi1oUfyrUiTmKNfPVAUElvlqnTAranV6ImX6qr1XQC0VeKsLJAs28CHH/NwR5HUtDjGC1ehx/7EC8l56HvMUVHYb2NO8TR/r+jqhKNDp6EW0n0dLjy+ZxWgGe0d6GGZ7V0pXX4uC0Mn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2022-06-10T04:45:00Z</dcterms:created>
</cp:coreProperties>
</file>