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Open Sans"/>
          <w:lang w:eastAsia="fr-CA"/>
        </w:rPr>
        <w:id w:val="1188023050"/>
        <w:docPartObj>
          <w:docPartGallery w:val="Cover Pages"/>
          <w:docPartUnique/>
        </w:docPartObj>
      </w:sdtPr>
      <w:sdtContent>
        <w:p w14:paraId="0CD2893F" w14:textId="77777777" w:rsidR="006D2560" w:rsidRPr="000A31E2" w:rsidRDefault="006D2560" w:rsidP="006D2560">
          <w:pPr>
            <w:rPr>
              <w:rFonts w:cs="Open Sans"/>
              <w:lang w:eastAsia="fr-CA"/>
            </w:rPr>
          </w:pPr>
          <w:r w:rsidRPr="000A31E2">
            <w:rPr>
              <w:rFonts w:cs="Open Sans"/>
              <w:noProof/>
              <w:lang w:eastAsia="fr-CA"/>
            </w:rPr>
            <mc:AlternateContent>
              <mc:Choice Requires="wps">
                <w:drawing>
                  <wp:anchor distT="0" distB="0" distL="114300" distR="114300" simplePos="0" relativeHeight="251659264" behindDoc="0" locked="0" layoutInCell="1" allowOverlap="1" wp14:anchorId="03E7FD86" wp14:editId="75F5A3A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2"/>
                                  <w:gridCol w:w="1784"/>
                                </w:tblGrid>
                                <w:tr w:rsidR="006D2560" w:rsidRPr="006D2560" w14:paraId="37C6A85F" w14:textId="77777777">
                                  <w:trPr>
                                    <w:jc w:val="center"/>
                                  </w:trPr>
                                  <w:tc>
                                    <w:tcPr>
                                      <w:tcW w:w="2568" w:type="pct"/>
                                      <w:vAlign w:val="center"/>
                                    </w:tcPr>
                                    <w:p w14:paraId="4058B1BD" w14:textId="77777777" w:rsidR="006D2560" w:rsidRDefault="006D2560">
                                      <w:pPr>
                                        <w:jc w:val="right"/>
                                      </w:pPr>
                                    </w:p>
                                    <w:p w14:paraId="25A77AC6" w14:textId="77777777" w:rsidR="006D2560" w:rsidRDefault="006D2560">
                                      <w:pPr>
                                        <w:jc w:val="right"/>
                                      </w:pPr>
                                      <w:r>
                                        <w:rPr>
                                          <w:noProof/>
                                        </w:rPr>
                                        <w:drawing>
                                          <wp:inline distT="0" distB="0" distL="0" distR="0" wp14:anchorId="3B213C42" wp14:editId="05118972">
                                            <wp:extent cx="2255520" cy="592455"/>
                                            <wp:effectExtent l="0" t="0" r="0" b="0"/>
                                            <wp:docPr id="4"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a:extLst>
                                                        <a:ext uri="{C183D7F6-B498-43B3-948B-1728B52AA6E4}">
                                                          <adec:decorative xmlns:adec="http://schemas.microsoft.com/office/drawing/2017/decorative" val="1"/>
                                                        </a:ext>
                                                      </a:extLst>
                                                    </pic:cNvPr>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520" cy="592455"/>
                                                    </a:xfrm>
                                                    <a:prstGeom prst="rect">
                                                      <a:avLst/>
                                                    </a:prstGeom>
                                                    <a:solidFill>
                                                      <a:srgbClr val="FFFFFF"/>
                                                    </a:solidFill>
                                                    <a:ln>
                                                      <a:noFill/>
                                                    </a:ln>
                                                  </pic:spPr>
                                                </pic:pic>
                                              </a:graphicData>
                                            </a:graphic>
                                          </wp:inline>
                                        </w:drawing>
                                      </w:r>
                                    </w:p>
                                    <w:p w14:paraId="24620216" w14:textId="432C894A" w:rsidR="00154FFE" w:rsidRDefault="00B97609">
                                      <w:pPr>
                                        <w:jc w:val="right"/>
                                        <w:rPr>
                                          <w:color w:val="000000" w:themeColor="text1"/>
                                          <w:sz w:val="24"/>
                                          <w:szCs w:val="24"/>
                                        </w:rPr>
                                      </w:pPr>
                                      <w:r w:rsidRPr="00B97609">
                                        <w:rPr>
                                          <w:color w:val="000000" w:themeColor="text1"/>
                                          <w:sz w:val="24"/>
                                          <w:szCs w:val="24"/>
                                        </w:rPr>
                                        <w:t>Report Production Tables and Graphs</w:t>
                                      </w:r>
                                    </w:p>
                                    <w:p w14:paraId="251DD2FA" w14:textId="77F10B8C" w:rsidR="006D2560" w:rsidRDefault="00154FFE">
                                      <w:pPr>
                                        <w:jc w:val="right"/>
                                        <w:rPr>
                                          <w:sz w:val="24"/>
                                          <w:szCs w:val="24"/>
                                        </w:rPr>
                                      </w:pPr>
                                      <w:r>
                                        <w:rPr>
                                          <w:color w:val="000000" w:themeColor="text1"/>
                                          <w:sz w:val="24"/>
                                          <w:szCs w:val="24"/>
                                        </w:rPr>
                                        <w:t xml:space="preserve">Raghu </w:t>
                                      </w:r>
                                      <w:proofErr w:type="spellStart"/>
                                      <w:r>
                                        <w:rPr>
                                          <w:color w:val="000000" w:themeColor="text1"/>
                                          <w:sz w:val="24"/>
                                          <w:szCs w:val="24"/>
                                        </w:rPr>
                                        <w:t>Bayya</w:t>
                                      </w:r>
                                      <w:proofErr w:type="spellEnd"/>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6D2560">
                                            <w:rPr>
                                              <w:color w:val="000000" w:themeColor="text1"/>
                                              <w:sz w:val="24"/>
                                              <w:szCs w:val="24"/>
                                            </w:rPr>
                                            <w:t xml:space="preserve">     </w:t>
                                          </w:r>
                                        </w:sdtContent>
                                      </w:sdt>
                                    </w:p>
                                  </w:tc>
                                  <w:tc>
                                    <w:tcPr>
                                      <w:tcW w:w="2432" w:type="pct"/>
                                      <w:vAlign w:val="center"/>
                                    </w:tcPr>
                                    <w:p w14:paraId="04337A85" w14:textId="3FC793F7" w:rsidR="006D2560" w:rsidRPr="0033060E" w:rsidRDefault="00B97609">
                                      <w:pPr>
                                        <w:pStyle w:val="NoSpacing"/>
                                        <w:rPr>
                                          <w:caps/>
                                          <w:color w:val="ED7D31" w:themeColor="accent2"/>
                                          <w:sz w:val="26"/>
                                          <w:szCs w:val="26"/>
                                          <w:lang w:val="pt-BR"/>
                                        </w:rPr>
                                      </w:pPr>
                                      <w:r>
                                        <w:rPr>
                                          <w:caps/>
                                          <w:color w:val="ED7D31" w:themeColor="accent2"/>
                                          <w:sz w:val="26"/>
                                          <w:szCs w:val="26"/>
                                          <w:lang w:val="pt-BR"/>
                                        </w:rPr>
                                        <w:t>Project</w:t>
                                      </w:r>
                                    </w:p>
                                    <w:p w14:paraId="45EFEE8C" w14:textId="77777777" w:rsidR="006D2560" w:rsidRPr="0033060E" w:rsidRDefault="006D2560">
                                      <w:pPr>
                                        <w:pStyle w:val="NoSpacing"/>
                                        <w:rPr>
                                          <w:caps/>
                                          <w:color w:val="ED7D31" w:themeColor="accent2"/>
                                          <w:sz w:val="26"/>
                                          <w:szCs w:val="26"/>
                                          <w:lang w:val="pt-BR"/>
                                        </w:rPr>
                                      </w:pPr>
                                    </w:p>
                                    <w:p w14:paraId="209F4D79" w14:textId="06289DED" w:rsidR="006D2560" w:rsidRPr="006D2560" w:rsidRDefault="00000000">
                                      <w:pPr>
                                        <w:pStyle w:val="NoSpacing"/>
                                        <w:rPr>
                                          <w:color w:val="ED7D31" w:themeColor="accent2"/>
                                          <w:sz w:val="26"/>
                                          <w:szCs w:val="26"/>
                                          <w:lang w:val="pt-BR"/>
                                        </w:rPr>
                                      </w:pPr>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6D2560" w:rsidRPr="006D2560">
                                            <w:rPr>
                                              <w:color w:val="ED7D31" w:themeColor="accent2"/>
                                              <w:sz w:val="26"/>
                                              <w:szCs w:val="26"/>
                                              <w:lang w:val="pt-BR"/>
                                            </w:rPr>
                                            <w:t>Aldenor Vieira Rocha Neto</w:t>
                                          </w:r>
                                        </w:sdtContent>
                                      </w:sdt>
                                    </w:p>
                                    <w:p w14:paraId="06A4232E" w14:textId="61E63E7A" w:rsidR="0033060E" w:rsidRDefault="0033060E">
                                      <w:pPr>
                                        <w:pStyle w:val="NoSpacing"/>
                                        <w:rPr>
                                          <w:color w:val="ED7D31" w:themeColor="accent2"/>
                                          <w:lang w:val="pt-BR"/>
                                        </w:rPr>
                                      </w:pPr>
                                      <w:r>
                                        <w:rPr>
                                          <w:color w:val="ED7D31" w:themeColor="accent2"/>
                                          <w:lang w:val="pt-BR"/>
                                        </w:rPr>
                                        <w:t>Group: ABD-07</w:t>
                                      </w:r>
                                    </w:p>
                                    <w:p w14:paraId="1A6BE1EB" w14:textId="400122E3" w:rsidR="006D2560" w:rsidRPr="006D2560" w:rsidRDefault="006D2560">
                                      <w:pPr>
                                        <w:pStyle w:val="NoSpacing"/>
                                        <w:rPr>
                                          <w:lang w:val="pt-BR"/>
                                        </w:rPr>
                                      </w:pPr>
                                      <w:r w:rsidRPr="006D2560">
                                        <w:rPr>
                                          <w:color w:val="ED7D31" w:themeColor="accent2"/>
                                          <w:lang w:val="pt-BR"/>
                                        </w:rPr>
                                        <w:t>TI1010832</w:t>
                                      </w:r>
                                    </w:p>
                                  </w:tc>
                                </w:tr>
                              </w:tbl>
                              <w:p w14:paraId="5B362099" w14:textId="77777777" w:rsidR="006D2560" w:rsidRPr="006D2560" w:rsidRDefault="006D2560" w:rsidP="006D2560">
                                <w:pPr>
                                  <w:rPr>
                                    <w:lang w:val="pt-B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E7FD86"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272"/>
                            <w:gridCol w:w="1784"/>
                          </w:tblGrid>
                          <w:tr w:rsidR="006D2560" w:rsidRPr="006D2560" w14:paraId="37C6A85F" w14:textId="77777777">
                            <w:trPr>
                              <w:jc w:val="center"/>
                            </w:trPr>
                            <w:tc>
                              <w:tcPr>
                                <w:tcW w:w="2568" w:type="pct"/>
                                <w:vAlign w:val="center"/>
                              </w:tcPr>
                              <w:p w14:paraId="4058B1BD" w14:textId="77777777" w:rsidR="006D2560" w:rsidRDefault="006D2560">
                                <w:pPr>
                                  <w:jc w:val="right"/>
                                </w:pPr>
                              </w:p>
                              <w:p w14:paraId="25A77AC6" w14:textId="77777777" w:rsidR="006D2560" w:rsidRDefault="006D2560">
                                <w:pPr>
                                  <w:jc w:val="right"/>
                                </w:pPr>
                                <w:r>
                                  <w:rPr>
                                    <w:noProof/>
                                  </w:rPr>
                                  <w:drawing>
                                    <wp:inline distT="0" distB="0" distL="0" distR="0" wp14:anchorId="3B213C42" wp14:editId="05118972">
                                      <wp:extent cx="2255520" cy="592455"/>
                                      <wp:effectExtent l="0" t="0" r="0" b="0"/>
                                      <wp:docPr id="4"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a:extLst>
                                                  <a:ext uri="{C183D7F6-B498-43B3-948B-1728B52AA6E4}">
                                                    <adec:decorative xmlns:adec="http://schemas.microsoft.com/office/drawing/2017/decorative" val="1"/>
                                                  </a:ext>
                                                </a:extLst>
                                              </pic:cNvPr>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520" cy="592455"/>
                                              </a:xfrm>
                                              <a:prstGeom prst="rect">
                                                <a:avLst/>
                                              </a:prstGeom>
                                              <a:solidFill>
                                                <a:srgbClr val="FFFFFF"/>
                                              </a:solidFill>
                                              <a:ln>
                                                <a:noFill/>
                                              </a:ln>
                                            </pic:spPr>
                                          </pic:pic>
                                        </a:graphicData>
                                      </a:graphic>
                                    </wp:inline>
                                  </w:drawing>
                                </w:r>
                              </w:p>
                              <w:p w14:paraId="24620216" w14:textId="432C894A" w:rsidR="00154FFE" w:rsidRDefault="00B97609">
                                <w:pPr>
                                  <w:jc w:val="right"/>
                                  <w:rPr>
                                    <w:color w:val="000000" w:themeColor="text1"/>
                                    <w:sz w:val="24"/>
                                    <w:szCs w:val="24"/>
                                  </w:rPr>
                                </w:pPr>
                                <w:r w:rsidRPr="00B97609">
                                  <w:rPr>
                                    <w:color w:val="000000" w:themeColor="text1"/>
                                    <w:sz w:val="24"/>
                                    <w:szCs w:val="24"/>
                                  </w:rPr>
                                  <w:t>Report Production Tables and Graphs</w:t>
                                </w:r>
                              </w:p>
                              <w:p w14:paraId="251DD2FA" w14:textId="77F10B8C" w:rsidR="006D2560" w:rsidRDefault="00154FFE">
                                <w:pPr>
                                  <w:jc w:val="right"/>
                                  <w:rPr>
                                    <w:sz w:val="24"/>
                                    <w:szCs w:val="24"/>
                                  </w:rPr>
                                </w:pPr>
                                <w:r>
                                  <w:rPr>
                                    <w:color w:val="000000" w:themeColor="text1"/>
                                    <w:sz w:val="24"/>
                                    <w:szCs w:val="24"/>
                                  </w:rPr>
                                  <w:t xml:space="preserve">Raghu </w:t>
                                </w:r>
                                <w:proofErr w:type="spellStart"/>
                                <w:r>
                                  <w:rPr>
                                    <w:color w:val="000000" w:themeColor="text1"/>
                                    <w:sz w:val="24"/>
                                    <w:szCs w:val="24"/>
                                  </w:rPr>
                                  <w:t>Bayya</w:t>
                                </w:r>
                                <w:proofErr w:type="spellEnd"/>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sidR="006D2560">
                                      <w:rPr>
                                        <w:color w:val="000000" w:themeColor="text1"/>
                                        <w:sz w:val="24"/>
                                        <w:szCs w:val="24"/>
                                      </w:rPr>
                                      <w:t xml:space="preserve">     </w:t>
                                    </w:r>
                                  </w:sdtContent>
                                </w:sdt>
                              </w:p>
                            </w:tc>
                            <w:tc>
                              <w:tcPr>
                                <w:tcW w:w="2432" w:type="pct"/>
                                <w:vAlign w:val="center"/>
                              </w:tcPr>
                              <w:p w14:paraId="04337A85" w14:textId="3FC793F7" w:rsidR="006D2560" w:rsidRPr="0033060E" w:rsidRDefault="00B97609">
                                <w:pPr>
                                  <w:pStyle w:val="NoSpacing"/>
                                  <w:rPr>
                                    <w:caps/>
                                    <w:color w:val="ED7D31" w:themeColor="accent2"/>
                                    <w:sz w:val="26"/>
                                    <w:szCs w:val="26"/>
                                    <w:lang w:val="pt-BR"/>
                                  </w:rPr>
                                </w:pPr>
                                <w:r>
                                  <w:rPr>
                                    <w:caps/>
                                    <w:color w:val="ED7D31" w:themeColor="accent2"/>
                                    <w:sz w:val="26"/>
                                    <w:szCs w:val="26"/>
                                    <w:lang w:val="pt-BR"/>
                                  </w:rPr>
                                  <w:t>Project</w:t>
                                </w:r>
                              </w:p>
                              <w:p w14:paraId="45EFEE8C" w14:textId="77777777" w:rsidR="006D2560" w:rsidRPr="0033060E" w:rsidRDefault="006D2560">
                                <w:pPr>
                                  <w:pStyle w:val="NoSpacing"/>
                                  <w:rPr>
                                    <w:caps/>
                                    <w:color w:val="ED7D31" w:themeColor="accent2"/>
                                    <w:sz w:val="26"/>
                                    <w:szCs w:val="26"/>
                                    <w:lang w:val="pt-BR"/>
                                  </w:rPr>
                                </w:pPr>
                              </w:p>
                              <w:p w14:paraId="209F4D79" w14:textId="06289DED" w:rsidR="006D2560" w:rsidRPr="006D2560" w:rsidRDefault="00000000">
                                <w:pPr>
                                  <w:pStyle w:val="NoSpacing"/>
                                  <w:rPr>
                                    <w:color w:val="ED7D31" w:themeColor="accent2"/>
                                    <w:sz w:val="26"/>
                                    <w:szCs w:val="26"/>
                                    <w:lang w:val="pt-BR"/>
                                  </w:rPr>
                                </w:pPr>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6D2560" w:rsidRPr="006D2560">
                                      <w:rPr>
                                        <w:color w:val="ED7D31" w:themeColor="accent2"/>
                                        <w:sz w:val="26"/>
                                        <w:szCs w:val="26"/>
                                        <w:lang w:val="pt-BR"/>
                                      </w:rPr>
                                      <w:t>Aldenor Vieira Rocha Neto</w:t>
                                    </w:r>
                                  </w:sdtContent>
                                </w:sdt>
                              </w:p>
                              <w:p w14:paraId="06A4232E" w14:textId="61E63E7A" w:rsidR="0033060E" w:rsidRDefault="0033060E">
                                <w:pPr>
                                  <w:pStyle w:val="NoSpacing"/>
                                  <w:rPr>
                                    <w:color w:val="ED7D31" w:themeColor="accent2"/>
                                    <w:lang w:val="pt-BR"/>
                                  </w:rPr>
                                </w:pPr>
                                <w:r>
                                  <w:rPr>
                                    <w:color w:val="ED7D31" w:themeColor="accent2"/>
                                    <w:lang w:val="pt-BR"/>
                                  </w:rPr>
                                  <w:t>Group: ABD-07</w:t>
                                </w:r>
                              </w:p>
                              <w:p w14:paraId="1A6BE1EB" w14:textId="400122E3" w:rsidR="006D2560" w:rsidRPr="006D2560" w:rsidRDefault="006D2560">
                                <w:pPr>
                                  <w:pStyle w:val="NoSpacing"/>
                                  <w:rPr>
                                    <w:lang w:val="pt-BR"/>
                                  </w:rPr>
                                </w:pPr>
                                <w:r w:rsidRPr="006D2560">
                                  <w:rPr>
                                    <w:color w:val="ED7D31" w:themeColor="accent2"/>
                                    <w:lang w:val="pt-BR"/>
                                  </w:rPr>
                                  <w:t>TI1010832</w:t>
                                </w:r>
                              </w:p>
                            </w:tc>
                          </w:tr>
                        </w:tbl>
                        <w:p w14:paraId="5B362099" w14:textId="77777777" w:rsidR="006D2560" w:rsidRPr="006D2560" w:rsidRDefault="006D2560" w:rsidP="006D2560">
                          <w:pPr>
                            <w:rPr>
                              <w:lang w:val="pt-BR"/>
                            </w:rPr>
                          </w:pPr>
                        </w:p>
                      </w:txbxContent>
                    </v:textbox>
                    <w10:wrap anchorx="page" anchory="page"/>
                  </v:shape>
                </w:pict>
              </mc:Fallback>
            </mc:AlternateContent>
          </w:r>
          <w:r w:rsidRPr="000A31E2">
            <w:rPr>
              <w:rFonts w:cs="Open Sans"/>
              <w:lang w:eastAsia="fr-CA"/>
            </w:rPr>
            <w:br w:type="page"/>
          </w:r>
        </w:p>
      </w:sdtContent>
    </w:sdt>
    <w:p w14:paraId="4C7A9D08" w14:textId="147968E9" w:rsidR="001A39E9" w:rsidRPr="007B64DB" w:rsidRDefault="001A39E9" w:rsidP="001A39E9">
      <w:pPr>
        <w:pStyle w:val="NoSpacing"/>
        <w:rPr>
          <w:b/>
          <w:bCs/>
          <w:i/>
          <w:iCs/>
          <w:u w:val="single"/>
        </w:rPr>
      </w:pPr>
      <w:r w:rsidRPr="007B64DB">
        <w:rPr>
          <w:b/>
          <w:bCs/>
          <w:i/>
          <w:iCs/>
          <w:u w:val="single"/>
        </w:rPr>
        <w:lastRenderedPageBreak/>
        <w:t>General overview of Microsoft Power BI:</w:t>
      </w:r>
    </w:p>
    <w:p w14:paraId="16E71513" w14:textId="77777777" w:rsidR="001A39E9" w:rsidRPr="00B97609" w:rsidRDefault="001A39E9" w:rsidP="001A39E9">
      <w:pPr>
        <w:pStyle w:val="NoSpacing"/>
      </w:pPr>
    </w:p>
    <w:p w14:paraId="3A203339" w14:textId="77777777" w:rsidR="001A39E9" w:rsidRPr="00B97609" w:rsidRDefault="001A39E9" w:rsidP="001A39E9">
      <w:pPr>
        <w:pStyle w:val="NoSpacing"/>
        <w:ind w:firstLine="720"/>
      </w:pPr>
      <w:r w:rsidRPr="00B97609">
        <w:t xml:space="preserve">Microsoft Power BI is a data analytics tool used to provide business intelligence capabilities, including loading, modelling, and visualizing data sets. Its initial release was over 10 years ago in July 2011, and since then the Microsoft team has continued to add greater functionality and improve ease-of-use on a monthly basis. </w:t>
      </w:r>
    </w:p>
    <w:p w14:paraId="0059E9D4" w14:textId="77777777" w:rsidR="001A39E9" w:rsidRPr="00B97609" w:rsidRDefault="001A39E9" w:rsidP="001A39E9">
      <w:pPr>
        <w:pStyle w:val="NoSpacing"/>
      </w:pPr>
    </w:p>
    <w:p w14:paraId="3D00383F" w14:textId="6411F80C" w:rsidR="001A39E9" w:rsidRDefault="001A39E9" w:rsidP="001A39E9">
      <w:pPr>
        <w:pStyle w:val="NoSpacing"/>
        <w:ind w:firstLine="720"/>
      </w:pPr>
      <w:r w:rsidRPr="00B97609">
        <w:t xml:space="preserve">The program itself can be used both on a local machine (via Power BI "Desktop") and also on the cloud (via Power BI "Services"). It can be used in a similar fashion as how one may use Excel, but also provides the greater ability to more easily create interactive visualizations called </w:t>
      </w:r>
      <w:r>
        <w:t>“</w:t>
      </w:r>
      <w:r w:rsidRPr="00B97609">
        <w:t>dashboards</w:t>
      </w:r>
      <w:r>
        <w:t>”</w:t>
      </w:r>
      <w:r w:rsidRPr="00B97609">
        <w:t xml:space="preserve">. </w:t>
      </w:r>
    </w:p>
    <w:p w14:paraId="58B6C5B5" w14:textId="77777777" w:rsidR="001A39E9" w:rsidRPr="001A39E9" w:rsidRDefault="001A39E9" w:rsidP="001A39E9">
      <w:pPr>
        <w:pStyle w:val="NoSpacing"/>
      </w:pPr>
    </w:p>
    <w:p w14:paraId="329855F3" w14:textId="77777777" w:rsidR="007B64DB" w:rsidRPr="007B64DB" w:rsidRDefault="00B97609" w:rsidP="007B64DB">
      <w:pPr>
        <w:rPr>
          <w:b/>
          <w:bCs/>
          <w:i/>
          <w:iCs/>
        </w:rPr>
      </w:pPr>
      <w:r w:rsidRPr="007B64DB">
        <w:rPr>
          <w:b/>
          <w:bCs/>
          <w:i/>
          <w:iCs/>
        </w:rPr>
        <w:t xml:space="preserve">Personal Finance </w:t>
      </w:r>
      <w:proofErr w:type="spellStart"/>
      <w:r w:rsidRPr="007B64DB">
        <w:rPr>
          <w:b/>
          <w:bCs/>
          <w:i/>
          <w:iCs/>
        </w:rPr>
        <w:t>PowerBI</w:t>
      </w:r>
      <w:proofErr w:type="spellEnd"/>
      <w:r w:rsidRPr="007B64DB">
        <w:rPr>
          <w:b/>
          <w:bCs/>
          <w:i/>
          <w:iCs/>
        </w:rPr>
        <w:t xml:space="preserve"> Dashboard</w:t>
      </w:r>
      <w:r w:rsidR="007B64DB" w:rsidRPr="007B64DB">
        <w:rPr>
          <w:b/>
          <w:bCs/>
          <w:i/>
          <w:iCs/>
        </w:rPr>
        <w:t>:</w:t>
      </w:r>
    </w:p>
    <w:p w14:paraId="020989CE" w14:textId="1DF3F204" w:rsidR="00B97609" w:rsidRDefault="00B97609" w:rsidP="007B64DB">
      <w:pPr>
        <w:ind w:firstLine="720"/>
      </w:pPr>
      <w:r w:rsidRPr="00B97609">
        <w:t xml:space="preserve">This is a project that utilizes Microsoft </w:t>
      </w:r>
      <w:proofErr w:type="spellStart"/>
      <w:r w:rsidRPr="00B97609">
        <w:t>PowerBI</w:t>
      </w:r>
      <w:proofErr w:type="spellEnd"/>
      <w:r w:rsidRPr="00B97609">
        <w:t xml:space="preserve"> to analyze personal financial data and visualize expenses through an interactive dashboard.</w:t>
      </w:r>
    </w:p>
    <w:p w14:paraId="1EC562E6" w14:textId="5352B79C" w:rsidR="00A920C7" w:rsidRPr="00A920C7" w:rsidRDefault="00A920C7" w:rsidP="00A920C7">
      <w:pPr>
        <w:pStyle w:val="NoSpacing"/>
        <w:ind w:firstLine="720"/>
      </w:pPr>
      <w:proofErr w:type="spellStart"/>
      <w:r>
        <w:t>Github</w:t>
      </w:r>
      <w:proofErr w:type="spellEnd"/>
      <w:r>
        <w:t xml:space="preserve"> link: </w:t>
      </w:r>
      <w:r w:rsidRPr="00A920C7">
        <w:t>https://github.com/KvraKvra/PowerBI</w:t>
      </w:r>
    </w:p>
    <w:p w14:paraId="42F842B5" w14:textId="77777777" w:rsidR="00B97609" w:rsidRPr="00B97609" w:rsidRDefault="00B97609" w:rsidP="00B97609">
      <w:pPr>
        <w:pStyle w:val="NoSpacing"/>
      </w:pPr>
    </w:p>
    <w:p w14:paraId="4923ED4D" w14:textId="150B161C" w:rsidR="00B97609" w:rsidRPr="00B97609" w:rsidRDefault="00B97609" w:rsidP="00B97609">
      <w:pPr>
        <w:pStyle w:val="NoSpacing"/>
        <w:rPr>
          <w:i/>
          <w:iCs/>
        </w:rPr>
      </w:pPr>
      <w:r w:rsidRPr="00B97609">
        <w:rPr>
          <w:i/>
          <w:iCs/>
        </w:rPr>
        <w:t>"Data analysis is not just about presenting data, but to build a story and create a meaningful narrative from the raw data. At the end of the day, that's what analytics is all about - not about writing code, not about crunching numbers, not about memorizing formula syntax - it's about deriving meaning and context from the data and, more importantly, using it to make real change."</w:t>
      </w:r>
    </w:p>
    <w:p w14:paraId="025381C3" w14:textId="66DF068C" w:rsidR="00B97609" w:rsidRPr="00B97609" w:rsidRDefault="00B97609" w:rsidP="00B97609">
      <w:pPr>
        <w:pStyle w:val="NoSpacing"/>
        <w:ind w:left="5760"/>
      </w:pPr>
      <w:r w:rsidRPr="00B97609">
        <w:rPr>
          <w:i/>
          <w:iCs/>
        </w:rPr>
        <w:t xml:space="preserve">        - Chris Dutton, Maven Analytics</w:t>
      </w:r>
    </w:p>
    <w:p w14:paraId="69DE68F8" w14:textId="77777777" w:rsidR="00B97609" w:rsidRPr="00B97609" w:rsidRDefault="00B97609" w:rsidP="00B97609">
      <w:pPr>
        <w:pStyle w:val="NoSpacing"/>
      </w:pPr>
    </w:p>
    <w:p w14:paraId="146DF00D" w14:textId="4FA44F15" w:rsidR="00B97609" w:rsidRPr="007B64DB" w:rsidRDefault="00B97609" w:rsidP="00B97609">
      <w:pPr>
        <w:pStyle w:val="NoSpacing"/>
        <w:rPr>
          <w:b/>
          <w:bCs/>
          <w:i/>
          <w:iCs/>
          <w:u w:val="single"/>
        </w:rPr>
      </w:pPr>
      <w:r w:rsidRPr="007B64DB">
        <w:rPr>
          <w:b/>
          <w:bCs/>
          <w:i/>
          <w:iCs/>
          <w:u w:val="single"/>
        </w:rPr>
        <w:t xml:space="preserve">Problem Description: </w:t>
      </w:r>
    </w:p>
    <w:p w14:paraId="589EE329" w14:textId="77777777" w:rsidR="00B97609" w:rsidRPr="00B97609" w:rsidRDefault="00B97609" w:rsidP="00B97609">
      <w:pPr>
        <w:pStyle w:val="NoSpacing"/>
      </w:pPr>
    </w:p>
    <w:p w14:paraId="627D7DD3" w14:textId="37EF15D4" w:rsidR="00B97609" w:rsidRPr="00B97609" w:rsidRDefault="00B97609" w:rsidP="00B97609">
      <w:pPr>
        <w:pStyle w:val="NoSpacing"/>
        <w:ind w:firstLine="720"/>
      </w:pPr>
      <w:r w:rsidRPr="00B97609">
        <w:t xml:space="preserve">I have been keeping track of all my daily spending using Microsoft Excel. Using basic sorting/filtering in Excel I'm able to see a very high-level overview of my spending. In order to perform data analysis at a deeper level, we will turn my static Excel data into dynamic </w:t>
      </w:r>
      <w:proofErr w:type="spellStart"/>
      <w:r w:rsidRPr="00B97609">
        <w:t>PowerBI</w:t>
      </w:r>
      <w:proofErr w:type="spellEnd"/>
      <w:r w:rsidRPr="00B97609">
        <w:t xml:space="preserve"> dashboards.</w:t>
      </w:r>
    </w:p>
    <w:p w14:paraId="533A75AD" w14:textId="77777777" w:rsidR="00B97609" w:rsidRPr="00B97609" w:rsidRDefault="00B97609" w:rsidP="00B97609">
      <w:pPr>
        <w:pStyle w:val="NoSpacing"/>
      </w:pPr>
    </w:p>
    <w:p w14:paraId="04C13E2D" w14:textId="5D719C6C" w:rsidR="00B97609" w:rsidRPr="007B64DB" w:rsidRDefault="00B97609" w:rsidP="00B97609">
      <w:pPr>
        <w:pStyle w:val="NoSpacing"/>
        <w:rPr>
          <w:b/>
          <w:bCs/>
          <w:i/>
          <w:iCs/>
          <w:u w:val="single"/>
        </w:rPr>
      </w:pPr>
      <w:r w:rsidRPr="007B64DB">
        <w:rPr>
          <w:b/>
          <w:bCs/>
          <w:i/>
          <w:iCs/>
          <w:u w:val="single"/>
        </w:rPr>
        <w:t>Project Goals:</w:t>
      </w:r>
    </w:p>
    <w:p w14:paraId="047B040A" w14:textId="77777777" w:rsidR="00B97609" w:rsidRDefault="00B97609" w:rsidP="00B97609">
      <w:pPr>
        <w:pStyle w:val="NoSpacing"/>
      </w:pPr>
    </w:p>
    <w:p w14:paraId="19214BCB" w14:textId="77777777" w:rsidR="001A39E9" w:rsidRPr="00B97609" w:rsidRDefault="001A39E9" w:rsidP="001A39E9">
      <w:pPr>
        <w:pStyle w:val="NoSpacing"/>
        <w:ind w:firstLine="720"/>
      </w:pPr>
      <w:r w:rsidRPr="00B97609">
        <w:t xml:space="preserve">In order to answer these questions, I invested time in planning the </w:t>
      </w:r>
      <w:proofErr w:type="spellStart"/>
      <w:r w:rsidRPr="00B97609">
        <w:t>PowerBI</w:t>
      </w:r>
      <w:proofErr w:type="spellEnd"/>
      <w:r w:rsidRPr="00B97609">
        <w:t xml:space="preserve"> measures I would need to create and also planned a rough outline of the dashboard visuals I wanted.</w:t>
      </w:r>
    </w:p>
    <w:p w14:paraId="19742E4F" w14:textId="77777777" w:rsidR="001A39E9" w:rsidRDefault="001A39E9" w:rsidP="00B97609">
      <w:pPr>
        <w:pStyle w:val="NoSpacing"/>
      </w:pPr>
    </w:p>
    <w:tbl>
      <w:tblPr>
        <w:tblStyle w:val="TableGrid"/>
        <w:tblW w:w="0" w:type="auto"/>
        <w:tblLook w:val="04A0" w:firstRow="1" w:lastRow="0" w:firstColumn="1" w:lastColumn="0" w:noHBand="0" w:noVBand="1"/>
      </w:tblPr>
      <w:tblGrid>
        <w:gridCol w:w="9350"/>
      </w:tblGrid>
      <w:tr w:rsidR="007B64DB" w14:paraId="1C09C731" w14:textId="77777777" w:rsidTr="007B64DB">
        <w:tc>
          <w:tcPr>
            <w:tcW w:w="9350" w:type="dxa"/>
          </w:tcPr>
          <w:p w14:paraId="62E59173" w14:textId="69A3489B" w:rsidR="007B64DB" w:rsidRDefault="007B64DB" w:rsidP="00B97609">
            <w:pPr>
              <w:pStyle w:val="NoSpacing"/>
            </w:pPr>
            <w:r w:rsidRPr="00B97609">
              <w:t>Monthly spending (in a given year)</w:t>
            </w:r>
          </w:p>
        </w:tc>
      </w:tr>
      <w:tr w:rsidR="007B64DB" w14:paraId="1ED63C43" w14:textId="77777777" w:rsidTr="007B64DB">
        <w:tc>
          <w:tcPr>
            <w:tcW w:w="9350" w:type="dxa"/>
          </w:tcPr>
          <w:p w14:paraId="3E2B512F" w14:textId="237722FB" w:rsidR="007B64DB" w:rsidRDefault="007B64DB" w:rsidP="00B97609">
            <w:pPr>
              <w:pStyle w:val="NoSpacing"/>
            </w:pPr>
            <w:r w:rsidRPr="00B97609">
              <w:t>How much money spent per item category</w:t>
            </w:r>
          </w:p>
        </w:tc>
      </w:tr>
      <w:tr w:rsidR="007B64DB" w14:paraId="78AD1532" w14:textId="77777777" w:rsidTr="007B64DB">
        <w:tc>
          <w:tcPr>
            <w:tcW w:w="9350" w:type="dxa"/>
          </w:tcPr>
          <w:p w14:paraId="1BD2950F" w14:textId="594E4CFF" w:rsidR="007B64DB" w:rsidRDefault="007B64DB" w:rsidP="00B97609">
            <w:pPr>
              <w:pStyle w:val="NoSpacing"/>
            </w:pPr>
            <w:r w:rsidRPr="00B97609">
              <w:t>List all expenses with comments</w:t>
            </w:r>
          </w:p>
        </w:tc>
      </w:tr>
      <w:tr w:rsidR="007B64DB" w14:paraId="2EEF332C" w14:textId="77777777" w:rsidTr="007B64DB">
        <w:tc>
          <w:tcPr>
            <w:tcW w:w="9350" w:type="dxa"/>
          </w:tcPr>
          <w:p w14:paraId="23131A93" w14:textId="78EF4BBC" w:rsidR="007B64DB" w:rsidRDefault="007B64DB" w:rsidP="00B97609">
            <w:pPr>
              <w:pStyle w:val="NoSpacing"/>
            </w:pPr>
            <w:r w:rsidRPr="00B97609">
              <w:t>How much money spent per location</w:t>
            </w:r>
          </w:p>
        </w:tc>
      </w:tr>
      <w:tr w:rsidR="007B64DB" w14:paraId="53BAA559" w14:textId="77777777" w:rsidTr="007B64DB">
        <w:tc>
          <w:tcPr>
            <w:tcW w:w="9350" w:type="dxa"/>
          </w:tcPr>
          <w:p w14:paraId="298AFA8C" w14:textId="3E503726" w:rsidR="007B64DB" w:rsidRDefault="007B64DB" w:rsidP="00B97609">
            <w:pPr>
              <w:pStyle w:val="NoSpacing"/>
            </w:pPr>
            <w:r w:rsidRPr="00B97609">
              <w:t>The number of purchases in various price ranges</w:t>
            </w:r>
          </w:p>
        </w:tc>
      </w:tr>
      <w:tr w:rsidR="007B64DB" w14:paraId="7E0D2462" w14:textId="77777777" w:rsidTr="007B64DB">
        <w:tc>
          <w:tcPr>
            <w:tcW w:w="9350" w:type="dxa"/>
          </w:tcPr>
          <w:p w14:paraId="3A663507" w14:textId="737D557D" w:rsidR="007B64DB" w:rsidRDefault="007B64DB" w:rsidP="00B97609">
            <w:pPr>
              <w:pStyle w:val="NoSpacing"/>
            </w:pPr>
            <w:r w:rsidRPr="00B97609">
              <w:t>Quarterly and weekly spending information</w:t>
            </w:r>
          </w:p>
        </w:tc>
      </w:tr>
      <w:tr w:rsidR="007B64DB" w14:paraId="15594758" w14:textId="77777777" w:rsidTr="007B64DB">
        <w:tc>
          <w:tcPr>
            <w:tcW w:w="9350" w:type="dxa"/>
          </w:tcPr>
          <w:p w14:paraId="5939B172" w14:textId="7F5B3DC5" w:rsidR="007B64DB" w:rsidRDefault="007B64DB" w:rsidP="00B97609">
            <w:pPr>
              <w:pStyle w:val="NoSpacing"/>
            </w:pPr>
            <w:r w:rsidRPr="00B97609">
              <w:lastRenderedPageBreak/>
              <w:t>Various average costs (per week, month, day)</w:t>
            </w:r>
          </w:p>
        </w:tc>
      </w:tr>
      <w:tr w:rsidR="007B64DB" w14:paraId="749510B9" w14:textId="77777777" w:rsidTr="007B64DB">
        <w:tc>
          <w:tcPr>
            <w:tcW w:w="9350" w:type="dxa"/>
          </w:tcPr>
          <w:p w14:paraId="1D12C826" w14:textId="6F800112" w:rsidR="007B64DB" w:rsidRDefault="007B64DB" w:rsidP="00B97609">
            <w:pPr>
              <w:pStyle w:val="NoSpacing"/>
            </w:pPr>
            <w:r w:rsidRPr="00B97609">
              <w:t>Comparison of food costs to restaurant costs</w:t>
            </w:r>
          </w:p>
        </w:tc>
      </w:tr>
      <w:tr w:rsidR="007B64DB" w14:paraId="37221D1E" w14:textId="77777777" w:rsidTr="007B64DB">
        <w:tc>
          <w:tcPr>
            <w:tcW w:w="9350" w:type="dxa"/>
          </w:tcPr>
          <w:p w14:paraId="7E08EABC" w14:textId="6BA6351F" w:rsidR="007B64DB" w:rsidRDefault="007B64DB" w:rsidP="00B97609">
            <w:pPr>
              <w:pStyle w:val="NoSpacing"/>
            </w:pPr>
            <w:r w:rsidRPr="00B97609">
              <w:t>Spending behavior when I'm sick</w:t>
            </w:r>
          </w:p>
        </w:tc>
      </w:tr>
      <w:tr w:rsidR="007B64DB" w14:paraId="44C88CE5" w14:textId="77777777" w:rsidTr="007B64DB">
        <w:tc>
          <w:tcPr>
            <w:tcW w:w="9350" w:type="dxa"/>
          </w:tcPr>
          <w:p w14:paraId="03F7641E" w14:textId="2E7B3DEB" w:rsidR="007B64DB" w:rsidRDefault="007B64DB" w:rsidP="00B97609">
            <w:pPr>
              <w:pStyle w:val="NoSpacing"/>
            </w:pPr>
            <w:r w:rsidRPr="00B97609">
              <w:t>Comparison of weekday and weekend spending</w:t>
            </w:r>
          </w:p>
        </w:tc>
      </w:tr>
    </w:tbl>
    <w:p w14:paraId="2C9DE9C6" w14:textId="77777777" w:rsidR="00B97609" w:rsidRPr="00B97609" w:rsidRDefault="00B97609" w:rsidP="00B97609">
      <w:pPr>
        <w:pStyle w:val="NoSpacing"/>
      </w:pPr>
    </w:p>
    <w:p w14:paraId="0E5001F2" w14:textId="26F981DD" w:rsidR="00B97609" w:rsidRPr="007B64DB" w:rsidRDefault="00B97609" w:rsidP="0066578F">
      <w:pPr>
        <w:pStyle w:val="NoSpacing"/>
        <w:jc w:val="center"/>
        <w:rPr>
          <w:b/>
          <w:bCs/>
          <w:i/>
          <w:iCs/>
          <w:u w:val="single"/>
        </w:rPr>
      </w:pPr>
      <w:r w:rsidRPr="007B64DB">
        <w:rPr>
          <w:b/>
          <w:bCs/>
          <w:i/>
          <w:iCs/>
          <w:u w:val="single"/>
        </w:rPr>
        <w:t>Explanation of Project Files</w:t>
      </w:r>
      <w:r w:rsidR="001A39E9" w:rsidRPr="007B64DB">
        <w:rPr>
          <w:b/>
          <w:bCs/>
          <w:i/>
          <w:iCs/>
          <w:u w:val="single"/>
        </w:rPr>
        <w:t>:</w:t>
      </w:r>
    </w:p>
    <w:p w14:paraId="2E67524B" w14:textId="77777777" w:rsidR="00B97609" w:rsidRPr="00B97609" w:rsidRDefault="00B97609" w:rsidP="00B97609">
      <w:pPr>
        <w:pStyle w:val="NoSpacing"/>
      </w:pPr>
    </w:p>
    <w:p w14:paraId="4CCCD59F" w14:textId="4DB527F6" w:rsidR="00B97609" w:rsidRPr="00B97609" w:rsidRDefault="00B97609" w:rsidP="0066578F">
      <w:pPr>
        <w:pStyle w:val="NoSpacing"/>
        <w:ind w:firstLine="720"/>
      </w:pPr>
      <w:r w:rsidRPr="00B97609">
        <w:t xml:space="preserve">Here is a brief description of each file/folder </w:t>
      </w:r>
      <w:r w:rsidR="0066578F">
        <w:t>used for this project.</w:t>
      </w:r>
    </w:p>
    <w:p w14:paraId="692C0E73" w14:textId="77777777" w:rsidR="00B97609" w:rsidRPr="00B97609" w:rsidRDefault="00B97609" w:rsidP="00B97609">
      <w:pPr>
        <w:pStyle w:val="NoSpacing"/>
      </w:pPr>
    </w:p>
    <w:p w14:paraId="5A333BE0" w14:textId="562A9D6D" w:rsidR="00B97609" w:rsidRPr="007B64DB" w:rsidRDefault="00B97609" w:rsidP="00B97609">
      <w:pPr>
        <w:pStyle w:val="NoSpacing"/>
        <w:rPr>
          <w:b/>
          <w:bCs/>
          <w:i/>
          <w:iCs/>
          <w:u w:val="single"/>
        </w:rPr>
      </w:pPr>
      <w:proofErr w:type="spellStart"/>
      <w:r w:rsidRPr="007B64DB">
        <w:rPr>
          <w:b/>
          <w:bCs/>
          <w:i/>
          <w:iCs/>
          <w:u w:val="single"/>
        </w:rPr>
        <w:t>Finance_Data</w:t>
      </w:r>
      <w:proofErr w:type="spellEnd"/>
      <w:r w:rsidR="0066578F" w:rsidRPr="007B64DB">
        <w:rPr>
          <w:b/>
          <w:bCs/>
          <w:i/>
          <w:iCs/>
          <w:u w:val="single"/>
        </w:rPr>
        <w:t>:</w:t>
      </w:r>
    </w:p>
    <w:p w14:paraId="58639055" w14:textId="77777777" w:rsidR="0066578F" w:rsidRPr="00B97609" w:rsidRDefault="0066578F" w:rsidP="00B97609">
      <w:pPr>
        <w:pStyle w:val="NoSpacing"/>
      </w:pPr>
    </w:p>
    <w:p w14:paraId="7A8CE201" w14:textId="20327952" w:rsidR="00B97609" w:rsidRPr="00B97609" w:rsidRDefault="00B97609" w:rsidP="0066578F">
      <w:pPr>
        <w:pStyle w:val="NoSpacing"/>
        <w:ind w:firstLine="720"/>
      </w:pPr>
      <w:r w:rsidRPr="00B97609">
        <w:t xml:space="preserve">This is the </w:t>
      </w:r>
      <w:r w:rsidR="00B10A0B">
        <w:t>document</w:t>
      </w:r>
      <w:r w:rsidRPr="00B97609">
        <w:t xml:space="preserve"> that contains each month's Excel data in a separate Excel workbook. The dates (currently) range from Aug 2018 - Dec 2020.</w:t>
      </w:r>
    </w:p>
    <w:p w14:paraId="09C73435" w14:textId="77777777" w:rsidR="00B97609" w:rsidRPr="00B97609" w:rsidRDefault="00B97609" w:rsidP="00B97609">
      <w:pPr>
        <w:pStyle w:val="NoSpacing"/>
      </w:pPr>
    </w:p>
    <w:p w14:paraId="7A882C98" w14:textId="6865BB18" w:rsidR="00B97609" w:rsidRPr="007B64DB" w:rsidRDefault="00B97609" w:rsidP="00B97609">
      <w:pPr>
        <w:pStyle w:val="NoSpacing"/>
        <w:rPr>
          <w:b/>
          <w:bCs/>
          <w:i/>
          <w:iCs/>
          <w:u w:val="single"/>
        </w:rPr>
      </w:pPr>
      <w:r w:rsidRPr="007B64DB">
        <w:rPr>
          <w:b/>
          <w:bCs/>
          <w:i/>
          <w:iCs/>
          <w:u w:val="single"/>
        </w:rPr>
        <w:t>Finance_Data.xlsx</w:t>
      </w:r>
      <w:r w:rsidR="0066578F" w:rsidRPr="007B64DB">
        <w:rPr>
          <w:b/>
          <w:bCs/>
          <w:i/>
          <w:iCs/>
          <w:u w:val="single"/>
        </w:rPr>
        <w:t>:</w:t>
      </w:r>
    </w:p>
    <w:p w14:paraId="7D09EDAC" w14:textId="77777777" w:rsidR="0066578F" w:rsidRPr="00B97609" w:rsidRDefault="0066578F" w:rsidP="00B97609">
      <w:pPr>
        <w:pStyle w:val="NoSpacing"/>
      </w:pPr>
    </w:p>
    <w:p w14:paraId="5523C66B" w14:textId="77777777" w:rsidR="00B97609" w:rsidRPr="00B97609" w:rsidRDefault="00B97609" w:rsidP="0066578F">
      <w:pPr>
        <w:pStyle w:val="NoSpacing"/>
        <w:ind w:firstLine="720"/>
      </w:pPr>
      <w:r w:rsidRPr="00B97609">
        <w:t>This is a copy of the original Excel file that I was using to keep track of my spending.</w:t>
      </w:r>
    </w:p>
    <w:p w14:paraId="587FD2CF" w14:textId="77777777" w:rsidR="00B97609" w:rsidRPr="00B97609" w:rsidRDefault="00B97609" w:rsidP="00B97609">
      <w:pPr>
        <w:pStyle w:val="NoSpacing"/>
      </w:pPr>
    </w:p>
    <w:p w14:paraId="3AC7242B" w14:textId="0D5C9500" w:rsidR="00B97609" w:rsidRPr="007B64DB" w:rsidRDefault="00B97609" w:rsidP="00B97609">
      <w:pPr>
        <w:pStyle w:val="NoSpacing"/>
        <w:rPr>
          <w:b/>
          <w:bCs/>
          <w:i/>
          <w:iCs/>
          <w:u w:val="single"/>
        </w:rPr>
      </w:pPr>
      <w:proofErr w:type="spellStart"/>
      <w:r w:rsidRPr="007B64DB">
        <w:rPr>
          <w:b/>
          <w:bCs/>
          <w:i/>
          <w:iCs/>
          <w:u w:val="single"/>
        </w:rPr>
        <w:t>Personal_Finance_Dashboard.pbix</w:t>
      </w:r>
      <w:proofErr w:type="spellEnd"/>
      <w:r w:rsidR="0066578F" w:rsidRPr="007B64DB">
        <w:rPr>
          <w:b/>
          <w:bCs/>
          <w:i/>
          <w:iCs/>
          <w:u w:val="single"/>
        </w:rPr>
        <w:t>:</w:t>
      </w:r>
    </w:p>
    <w:p w14:paraId="55C934EE" w14:textId="77777777" w:rsidR="0066578F" w:rsidRDefault="0066578F" w:rsidP="00B97609">
      <w:pPr>
        <w:pStyle w:val="NoSpacing"/>
      </w:pPr>
    </w:p>
    <w:p w14:paraId="04C35EB7" w14:textId="33CCE064" w:rsidR="00B97609" w:rsidRPr="00B97609" w:rsidRDefault="00B97609" w:rsidP="0066578F">
      <w:pPr>
        <w:pStyle w:val="NoSpacing"/>
        <w:ind w:firstLine="720"/>
      </w:pPr>
      <w:r w:rsidRPr="00B97609">
        <w:t>This is the main Power BI file containing the finance dashboards.</w:t>
      </w:r>
    </w:p>
    <w:p w14:paraId="561544D5" w14:textId="77777777" w:rsidR="00B97609" w:rsidRPr="00B97609" w:rsidRDefault="00B97609" w:rsidP="00B97609">
      <w:pPr>
        <w:pStyle w:val="NoSpacing"/>
      </w:pPr>
    </w:p>
    <w:p w14:paraId="25D926E1" w14:textId="5CC3BE45" w:rsidR="00B97609" w:rsidRPr="007B64DB" w:rsidRDefault="00B97609" w:rsidP="00B97609">
      <w:pPr>
        <w:pStyle w:val="NoSpacing"/>
        <w:rPr>
          <w:b/>
          <w:bCs/>
          <w:i/>
          <w:iCs/>
          <w:u w:val="single"/>
        </w:rPr>
      </w:pPr>
      <w:r w:rsidRPr="007B64DB">
        <w:rPr>
          <w:b/>
          <w:bCs/>
          <w:i/>
          <w:iCs/>
          <w:u w:val="single"/>
        </w:rPr>
        <w:t>Data Collection Methodology</w:t>
      </w:r>
      <w:r w:rsidR="0066578F" w:rsidRPr="007B64DB">
        <w:rPr>
          <w:b/>
          <w:bCs/>
          <w:i/>
          <w:iCs/>
          <w:u w:val="single"/>
        </w:rPr>
        <w:t>:</w:t>
      </w:r>
    </w:p>
    <w:p w14:paraId="16B54E59" w14:textId="77777777" w:rsidR="00B97609" w:rsidRPr="00B97609" w:rsidRDefault="00B97609" w:rsidP="00B97609">
      <w:pPr>
        <w:pStyle w:val="NoSpacing"/>
      </w:pPr>
    </w:p>
    <w:p w14:paraId="448B602F" w14:textId="77777777" w:rsidR="00B97609" w:rsidRPr="00B97609" w:rsidRDefault="00B97609" w:rsidP="0066578F">
      <w:pPr>
        <w:pStyle w:val="NoSpacing"/>
        <w:ind w:firstLine="720"/>
      </w:pPr>
      <w:r w:rsidRPr="00B97609">
        <w:t>I collected this data by keeping all purchase receipts and inputting the data manually into Excel. The information I kept track of was: Date, Item Category, Price, Location, Comment.</w:t>
      </w:r>
    </w:p>
    <w:p w14:paraId="31F5B93A" w14:textId="77777777" w:rsidR="00B97609" w:rsidRPr="00B97609" w:rsidRDefault="00B97609" w:rsidP="00B97609">
      <w:pPr>
        <w:pStyle w:val="NoSpacing"/>
      </w:pPr>
    </w:p>
    <w:p w14:paraId="3ACFAADB" w14:textId="77777777" w:rsidR="00B97609" w:rsidRPr="00B97609" w:rsidRDefault="00B97609" w:rsidP="0066578F">
      <w:pPr>
        <w:pStyle w:val="NoSpacing"/>
        <w:ind w:firstLine="720"/>
      </w:pPr>
      <w:r w:rsidRPr="00B97609">
        <w:t xml:space="preserve">In order to import this data into </w:t>
      </w:r>
      <w:proofErr w:type="spellStart"/>
      <w:r w:rsidRPr="00B97609">
        <w:t>PowerBI</w:t>
      </w:r>
      <w:proofErr w:type="spellEnd"/>
      <w:r w:rsidRPr="00B97609">
        <w:t>, it was quite the process. Since the data was contained in *multiple Excel sheets in the same Excel workbook*, I first had to separate the sheets into their own Excel workbook - this turned out to be the easiest avenue to importing the data.</w:t>
      </w:r>
    </w:p>
    <w:p w14:paraId="4BDA63A8" w14:textId="77777777" w:rsidR="00B97609" w:rsidRPr="00B97609" w:rsidRDefault="00B97609" w:rsidP="00B97609">
      <w:pPr>
        <w:pStyle w:val="NoSpacing"/>
      </w:pPr>
    </w:p>
    <w:p w14:paraId="00710B4D" w14:textId="61B5EDCD" w:rsidR="00B97609" w:rsidRPr="007B64DB" w:rsidRDefault="00B97609" w:rsidP="00B97609">
      <w:pPr>
        <w:pStyle w:val="NoSpacing"/>
        <w:rPr>
          <w:b/>
          <w:bCs/>
          <w:i/>
          <w:iCs/>
          <w:u w:val="single"/>
        </w:rPr>
      </w:pPr>
      <w:r w:rsidRPr="007B64DB">
        <w:rPr>
          <w:b/>
          <w:bCs/>
          <w:i/>
          <w:iCs/>
          <w:u w:val="single"/>
        </w:rPr>
        <w:t>Conclusion</w:t>
      </w:r>
      <w:r w:rsidR="0066578F" w:rsidRPr="007B64DB">
        <w:rPr>
          <w:b/>
          <w:bCs/>
          <w:i/>
          <w:iCs/>
          <w:u w:val="single"/>
        </w:rPr>
        <w:t>:</w:t>
      </w:r>
    </w:p>
    <w:p w14:paraId="0BCB3542" w14:textId="77777777" w:rsidR="00B97609" w:rsidRPr="00B97609" w:rsidRDefault="00B97609" w:rsidP="00B97609">
      <w:pPr>
        <w:pStyle w:val="NoSpacing"/>
      </w:pPr>
    </w:p>
    <w:p w14:paraId="0DC6E5DE" w14:textId="4C660DDD" w:rsidR="00B97609" w:rsidRPr="00B97609" w:rsidRDefault="00B97609" w:rsidP="0066578F">
      <w:pPr>
        <w:pStyle w:val="NoSpacing"/>
        <w:ind w:firstLine="720"/>
      </w:pPr>
      <w:r w:rsidRPr="00B97609">
        <w:t xml:space="preserve">Using </w:t>
      </w:r>
      <w:proofErr w:type="spellStart"/>
      <w:r w:rsidRPr="00B97609">
        <w:t>PowerBI</w:t>
      </w:r>
      <w:proofErr w:type="spellEnd"/>
      <w:r w:rsidRPr="00B97609">
        <w:t xml:space="preserve"> I was able to visualize my purchases data in an interactive way. This allowed me to drill deeper into my spending </w:t>
      </w:r>
      <w:r w:rsidR="0066578F" w:rsidRPr="00B97609">
        <w:t>behavior</w:t>
      </w:r>
      <w:r w:rsidRPr="00B97609">
        <w:t xml:space="preserve"> and with this information I can now be more conscientious of what I choose to spend my money on.</w:t>
      </w:r>
    </w:p>
    <w:sectPr w:rsidR="00B97609" w:rsidRPr="00B9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4C7D"/>
    <w:multiLevelType w:val="hybridMultilevel"/>
    <w:tmpl w:val="165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22CED"/>
    <w:multiLevelType w:val="hybridMultilevel"/>
    <w:tmpl w:val="5C5C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151882">
    <w:abstractNumId w:val="1"/>
  </w:num>
  <w:num w:numId="2" w16cid:durableId="2408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60"/>
    <w:rsid w:val="00154FFE"/>
    <w:rsid w:val="00181DAA"/>
    <w:rsid w:val="001A39E9"/>
    <w:rsid w:val="0033060E"/>
    <w:rsid w:val="00511724"/>
    <w:rsid w:val="0066578F"/>
    <w:rsid w:val="006D2560"/>
    <w:rsid w:val="0073758F"/>
    <w:rsid w:val="007B64DB"/>
    <w:rsid w:val="008364BF"/>
    <w:rsid w:val="00952DC3"/>
    <w:rsid w:val="00A37AFB"/>
    <w:rsid w:val="00A64D2C"/>
    <w:rsid w:val="00A920C7"/>
    <w:rsid w:val="00AE6474"/>
    <w:rsid w:val="00AE7D23"/>
    <w:rsid w:val="00B10A0B"/>
    <w:rsid w:val="00B9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463C"/>
  <w15:chartTrackingRefBased/>
  <w15:docId w15:val="{171C8322-9624-44B5-9CBB-D1C7DB4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D2560"/>
    <w:pPr>
      <w:jc w:val="both"/>
    </w:pPr>
    <w:rPr>
      <w:rFonts w:ascii="Open Sans" w:hAnsi="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2560"/>
    <w:pPr>
      <w:spacing w:after="0" w:line="240" w:lineRule="auto"/>
      <w:jc w:val="both"/>
    </w:pPr>
    <w:rPr>
      <w:rFonts w:ascii="Open Sans" w:hAnsi="Open Sans"/>
    </w:rPr>
  </w:style>
  <w:style w:type="character" w:customStyle="1" w:styleId="NoSpacingChar">
    <w:name w:val="No Spacing Char"/>
    <w:basedOn w:val="DefaultParagraphFont"/>
    <w:link w:val="NoSpacing"/>
    <w:uiPriority w:val="1"/>
    <w:rsid w:val="006D2560"/>
    <w:rPr>
      <w:rFonts w:ascii="Open Sans" w:hAnsi="Open Sans"/>
    </w:rPr>
  </w:style>
  <w:style w:type="table" w:styleId="TableGrid">
    <w:name w:val="Table Grid"/>
    <w:basedOn w:val="TableNormal"/>
    <w:uiPriority w:val="39"/>
    <w:rsid w:val="00AE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474"/>
    <w:rPr>
      <w:color w:val="0563C1" w:themeColor="hyperlink"/>
      <w:u w:val="single"/>
    </w:rPr>
  </w:style>
  <w:style w:type="character" w:styleId="UnresolvedMention">
    <w:name w:val="Unresolved Mention"/>
    <w:basedOn w:val="DefaultParagraphFont"/>
    <w:uiPriority w:val="99"/>
    <w:semiHidden/>
    <w:unhideWhenUsed/>
    <w:rsid w:val="00AE6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517</Words>
  <Characters>2948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Aldenor Vieira Rocha Neto</dc:creator>
  <cp:keywords/>
  <dc:description/>
  <cp:lastModifiedBy>Vieira Rocha Neto Aldenor</cp:lastModifiedBy>
  <cp:revision>12</cp:revision>
  <cp:lastPrinted>2023-02-02T13:08:00Z</cp:lastPrinted>
  <dcterms:created xsi:type="dcterms:W3CDTF">2023-02-01T16:44:00Z</dcterms:created>
  <dcterms:modified xsi:type="dcterms:W3CDTF">2023-06-14T14:25:00Z</dcterms:modified>
</cp:coreProperties>
</file>