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F494" w14:textId="77777777" w:rsidR="00AB4271" w:rsidRDefault="00000000">
      <w:pPr>
        <w:pStyle w:val="Title"/>
      </w:pPr>
      <w:r>
        <w:t>Task 6 Report: Password Strength Evaluation</w:t>
      </w:r>
    </w:p>
    <w:p w14:paraId="5212999F" w14:textId="77777777" w:rsidR="00AB4271" w:rsidRDefault="00000000">
      <w:r>
        <w:t>Name: Keerthivasan E</w:t>
      </w:r>
    </w:p>
    <w:p w14:paraId="2E9C4A05" w14:textId="77777777" w:rsidR="00AB4271" w:rsidRDefault="00000000">
      <w:r>
        <w:t>Role: Intern at Elevate Labs</w:t>
      </w:r>
    </w:p>
    <w:p w14:paraId="3CD072D0" w14:textId="77777777" w:rsidR="00AB4271" w:rsidRDefault="00000000">
      <w:r>
        <w:t>File Name: task6_sol.docx</w:t>
      </w:r>
    </w:p>
    <w:p w14:paraId="36B3DCAF" w14:textId="15681518" w:rsidR="00AB4271" w:rsidRDefault="00000000" w:rsidP="00FA4A50">
      <w:r>
        <w:t>Objective:</w:t>
      </w:r>
    </w:p>
    <w:p w14:paraId="2D25EDF5" w14:textId="77777777" w:rsidR="00AB4271" w:rsidRDefault="00000000">
      <w:r>
        <w:t>To understand the factors that contribute to password strength by generating and evaluating passwords using online password strength tools.</w:t>
      </w:r>
    </w:p>
    <w:p w14:paraId="23269551" w14:textId="77777777" w:rsidR="00AB4271" w:rsidRDefault="00000000">
      <w:pPr>
        <w:pStyle w:val="Heading1"/>
      </w:pPr>
      <w:r>
        <w:t>Tools Used:</w:t>
      </w:r>
    </w:p>
    <w:p w14:paraId="1A3AF894" w14:textId="77777777" w:rsidR="00AB4271" w:rsidRDefault="00000000">
      <w:r>
        <w:t>- PasswordMeter.com – for evaluating password strength and receiving feedback.</w:t>
      </w:r>
    </w:p>
    <w:p w14:paraId="635F096D" w14:textId="77777777" w:rsidR="00AB4271" w:rsidRDefault="00000000">
      <w:pPr>
        <w:pStyle w:val="Heading1"/>
      </w:pPr>
      <w:r>
        <w:t>1. Password Generation: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4271" w14:paraId="183E359D" w14:textId="77777777">
        <w:tc>
          <w:tcPr>
            <w:tcW w:w="4320" w:type="dxa"/>
          </w:tcPr>
          <w:p w14:paraId="4FF97543" w14:textId="77777777" w:rsidR="00AB4271" w:rsidRDefault="00000000">
            <w:r>
              <w:t>Password</w:t>
            </w:r>
          </w:p>
        </w:tc>
        <w:tc>
          <w:tcPr>
            <w:tcW w:w="4320" w:type="dxa"/>
          </w:tcPr>
          <w:p w14:paraId="30145CF0" w14:textId="77777777" w:rsidR="00AB4271" w:rsidRDefault="00000000">
            <w:r>
              <w:t>Description</w:t>
            </w:r>
          </w:p>
        </w:tc>
      </w:tr>
      <w:tr w:rsidR="00AB4271" w14:paraId="4953E0AA" w14:textId="77777777">
        <w:tc>
          <w:tcPr>
            <w:tcW w:w="4320" w:type="dxa"/>
          </w:tcPr>
          <w:p w14:paraId="259B7405" w14:textId="77777777" w:rsidR="00AB4271" w:rsidRDefault="00000000">
            <w:r>
              <w:t>apple123</w:t>
            </w:r>
          </w:p>
        </w:tc>
        <w:tc>
          <w:tcPr>
            <w:tcW w:w="4320" w:type="dxa"/>
          </w:tcPr>
          <w:p w14:paraId="57BEAF31" w14:textId="77777777" w:rsidR="00AB4271" w:rsidRDefault="00000000">
            <w:r>
              <w:t>Lowercase + numbers, simple word</w:t>
            </w:r>
          </w:p>
        </w:tc>
      </w:tr>
      <w:tr w:rsidR="00AB4271" w14:paraId="4B195EA3" w14:textId="77777777">
        <w:tc>
          <w:tcPr>
            <w:tcW w:w="4320" w:type="dxa"/>
          </w:tcPr>
          <w:p w14:paraId="31DEA8E2" w14:textId="77777777" w:rsidR="00AB4271" w:rsidRDefault="00000000">
            <w:r>
              <w:t>Apple123</w:t>
            </w:r>
          </w:p>
        </w:tc>
        <w:tc>
          <w:tcPr>
            <w:tcW w:w="4320" w:type="dxa"/>
          </w:tcPr>
          <w:p w14:paraId="4601B8BF" w14:textId="77777777" w:rsidR="00AB4271" w:rsidRDefault="00000000">
            <w:r>
              <w:t>Capitalized + numbers</w:t>
            </w:r>
          </w:p>
        </w:tc>
      </w:tr>
      <w:tr w:rsidR="00AB4271" w14:paraId="0E4B3608" w14:textId="77777777">
        <w:tc>
          <w:tcPr>
            <w:tcW w:w="4320" w:type="dxa"/>
          </w:tcPr>
          <w:p w14:paraId="27507898" w14:textId="77777777" w:rsidR="00AB4271" w:rsidRDefault="00000000">
            <w:r>
              <w:t>ApPlE@123</w:t>
            </w:r>
          </w:p>
        </w:tc>
        <w:tc>
          <w:tcPr>
            <w:tcW w:w="4320" w:type="dxa"/>
          </w:tcPr>
          <w:p w14:paraId="552F2FD7" w14:textId="77777777" w:rsidR="00AB4271" w:rsidRDefault="00000000">
            <w:r>
              <w:t>Mixed case + symbols + numbers</w:t>
            </w:r>
          </w:p>
        </w:tc>
      </w:tr>
      <w:tr w:rsidR="00AB4271" w14:paraId="0DEF72A3" w14:textId="77777777">
        <w:tc>
          <w:tcPr>
            <w:tcW w:w="4320" w:type="dxa"/>
          </w:tcPr>
          <w:p w14:paraId="76648C19" w14:textId="77777777" w:rsidR="00AB4271" w:rsidRDefault="00000000">
            <w:r>
              <w:t>@Pp!e_2025</w:t>
            </w:r>
          </w:p>
        </w:tc>
        <w:tc>
          <w:tcPr>
            <w:tcW w:w="4320" w:type="dxa"/>
          </w:tcPr>
          <w:p w14:paraId="0A5F87F5" w14:textId="77777777" w:rsidR="00AB4271" w:rsidRDefault="00000000">
            <w:r>
              <w:t>Strong symbol + mixed + future year</w:t>
            </w:r>
          </w:p>
        </w:tc>
      </w:tr>
      <w:tr w:rsidR="00AB4271" w14:paraId="4AAFB74C" w14:textId="77777777">
        <w:tc>
          <w:tcPr>
            <w:tcW w:w="4320" w:type="dxa"/>
          </w:tcPr>
          <w:p w14:paraId="360D8645" w14:textId="77777777" w:rsidR="00AB4271" w:rsidRDefault="00000000">
            <w:r>
              <w:t>Keerthi@E1</w:t>
            </w:r>
          </w:p>
        </w:tc>
        <w:tc>
          <w:tcPr>
            <w:tcW w:w="4320" w:type="dxa"/>
          </w:tcPr>
          <w:p w14:paraId="3FE4E19A" w14:textId="77777777" w:rsidR="00AB4271" w:rsidRDefault="00000000">
            <w:r>
              <w:t>Custom name pattern + symbol + number</w:t>
            </w:r>
          </w:p>
        </w:tc>
      </w:tr>
      <w:tr w:rsidR="00AB4271" w14:paraId="5F7BEB63" w14:textId="77777777">
        <w:tc>
          <w:tcPr>
            <w:tcW w:w="4320" w:type="dxa"/>
          </w:tcPr>
          <w:p w14:paraId="5217BD18" w14:textId="77777777" w:rsidR="00AB4271" w:rsidRDefault="00000000">
            <w:r>
              <w:t>K!9fG%r2X#</w:t>
            </w:r>
          </w:p>
        </w:tc>
        <w:tc>
          <w:tcPr>
            <w:tcW w:w="4320" w:type="dxa"/>
          </w:tcPr>
          <w:p w14:paraId="73BE1D6E" w14:textId="77777777" w:rsidR="00AB4271" w:rsidRDefault="00000000">
            <w:r>
              <w:t>Randomized characters with symbols</w:t>
            </w:r>
          </w:p>
        </w:tc>
      </w:tr>
      <w:tr w:rsidR="00AB4271" w14:paraId="50FAC98F" w14:textId="77777777">
        <w:tc>
          <w:tcPr>
            <w:tcW w:w="4320" w:type="dxa"/>
          </w:tcPr>
          <w:p w14:paraId="30021A7E" w14:textId="77777777" w:rsidR="00AB4271" w:rsidRDefault="00000000">
            <w:r>
              <w:t>12345678</w:t>
            </w:r>
          </w:p>
        </w:tc>
        <w:tc>
          <w:tcPr>
            <w:tcW w:w="4320" w:type="dxa"/>
          </w:tcPr>
          <w:p w14:paraId="5BBF3255" w14:textId="77777777" w:rsidR="00AB4271" w:rsidRDefault="00000000">
            <w:r>
              <w:t>Common number-only password</w:t>
            </w:r>
          </w:p>
        </w:tc>
      </w:tr>
      <w:tr w:rsidR="00AB4271" w14:paraId="4E77B71F" w14:textId="77777777">
        <w:tc>
          <w:tcPr>
            <w:tcW w:w="4320" w:type="dxa"/>
          </w:tcPr>
          <w:p w14:paraId="40135541" w14:textId="4E46A2E2" w:rsidR="00AB4271" w:rsidRDefault="00FA4A50">
            <w:r>
              <w:t>Keerthi123</w:t>
            </w:r>
          </w:p>
        </w:tc>
        <w:tc>
          <w:tcPr>
            <w:tcW w:w="4320" w:type="dxa"/>
          </w:tcPr>
          <w:p w14:paraId="40BA8471" w14:textId="77777777" w:rsidR="00AB4271" w:rsidRDefault="00000000">
            <w:r>
              <w:t>Phrase with symbol + numbers</w:t>
            </w:r>
          </w:p>
        </w:tc>
      </w:tr>
    </w:tbl>
    <w:p w14:paraId="61B8F275" w14:textId="77777777" w:rsidR="00AB4271" w:rsidRDefault="00000000">
      <w:pPr>
        <w:pStyle w:val="Heading1"/>
      </w:pPr>
      <w:r>
        <w:t>2. Password Strength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4271" w14:paraId="71232449" w14:textId="77777777">
        <w:tc>
          <w:tcPr>
            <w:tcW w:w="2880" w:type="dxa"/>
          </w:tcPr>
          <w:p w14:paraId="0F3A5650" w14:textId="77777777" w:rsidR="00AB4271" w:rsidRDefault="00000000">
            <w:r>
              <w:t>Password</w:t>
            </w:r>
          </w:p>
        </w:tc>
        <w:tc>
          <w:tcPr>
            <w:tcW w:w="2880" w:type="dxa"/>
          </w:tcPr>
          <w:p w14:paraId="4C0DEC71" w14:textId="77777777" w:rsidR="00AB4271" w:rsidRDefault="00000000">
            <w:r>
              <w:t>Strength Score</w:t>
            </w:r>
          </w:p>
        </w:tc>
        <w:tc>
          <w:tcPr>
            <w:tcW w:w="2880" w:type="dxa"/>
          </w:tcPr>
          <w:p w14:paraId="4D34796D" w14:textId="77777777" w:rsidR="00AB4271" w:rsidRDefault="00000000">
            <w:r>
              <w:t>Feedback Summary</w:t>
            </w:r>
          </w:p>
        </w:tc>
      </w:tr>
      <w:tr w:rsidR="00AB4271" w14:paraId="5A6F4F44" w14:textId="77777777">
        <w:tc>
          <w:tcPr>
            <w:tcW w:w="2880" w:type="dxa"/>
          </w:tcPr>
          <w:p w14:paraId="6C33EE9E" w14:textId="77777777" w:rsidR="00AB4271" w:rsidRDefault="00000000">
            <w:r>
              <w:t>apple123</w:t>
            </w:r>
          </w:p>
        </w:tc>
        <w:tc>
          <w:tcPr>
            <w:tcW w:w="2880" w:type="dxa"/>
          </w:tcPr>
          <w:p w14:paraId="1F560508" w14:textId="77777777" w:rsidR="00AB4271" w:rsidRDefault="00000000">
            <w:r>
              <w:t>34%</w:t>
            </w:r>
          </w:p>
        </w:tc>
        <w:tc>
          <w:tcPr>
            <w:tcW w:w="2880" w:type="dxa"/>
          </w:tcPr>
          <w:p w14:paraId="420BD175" w14:textId="77777777" w:rsidR="00AB4271" w:rsidRDefault="00000000">
            <w:r>
              <w:t>Too common, lacks complexity</w:t>
            </w:r>
          </w:p>
        </w:tc>
      </w:tr>
      <w:tr w:rsidR="00AB4271" w14:paraId="0E7FA62D" w14:textId="77777777">
        <w:tc>
          <w:tcPr>
            <w:tcW w:w="2880" w:type="dxa"/>
          </w:tcPr>
          <w:p w14:paraId="7B40D4C4" w14:textId="77777777" w:rsidR="00AB4271" w:rsidRDefault="00000000">
            <w:r>
              <w:t>Apple123</w:t>
            </w:r>
          </w:p>
        </w:tc>
        <w:tc>
          <w:tcPr>
            <w:tcW w:w="2880" w:type="dxa"/>
          </w:tcPr>
          <w:p w14:paraId="012F6715" w14:textId="77777777" w:rsidR="00AB4271" w:rsidRDefault="00000000">
            <w:r>
              <w:t>45%</w:t>
            </w:r>
          </w:p>
        </w:tc>
        <w:tc>
          <w:tcPr>
            <w:tcW w:w="2880" w:type="dxa"/>
          </w:tcPr>
          <w:p w14:paraId="1292381F" w14:textId="77777777" w:rsidR="00AB4271" w:rsidRDefault="00000000">
            <w:r>
              <w:t>Slight improvement due to capitalization</w:t>
            </w:r>
          </w:p>
        </w:tc>
      </w:tr>
      <w:tr w:rsidR="00AB4271" w14:paraId="1879AC2A" w14:textId="77777777">
        <w:tc>
          <w:tcPr>
            <w:tcW w:w="2880" w:type="dxa"/>
          </w:tcPr>
          <w:p w14:paraId="5216D211" w14:textId="77777777" w:rsidR="00AB4271" w:rsidRDefault="00000000">
            <w:r>
              <w:t>ApPlE@123</w:t>
            </w:r>
          </w:p>
        </w:tc>
        <w:tc>
          <w:tcPr>
            <w:tcW w:w="2880" w:type="dxa"/>
          </w:tcPr>
          <w:p w14:paraId="5085C3D5" w14:textId="77777777" w:rsidR="00AB4271" w:rsidRDefault="00000000">
            <w:r>
              <w:t>71%</w:t>
            </w:r>
          </w:p>
        </w:tc>
        <w:tc>
          <w:tcPr>
            <w:tcW w:w="2880" w:type="dxa"/>
          </w:tcPr>
          <w:p w14:paraId="36B6A8E2" w14:textId="77777777" w:rsidR="00AB4271" w:rsidRDefault="00000000">
            <w:r>
              <w:t>Good mix of elements</w:t>
            </w:r>
          </w:p>
        </w:tc>
      </w:tr>
      <w:tr w:rsidR="00AB4271" w14:paraId="50B5E009" w14:textId="77777777">
        <w:tc>
          <w:tcPr>
            <w:tcW w:w="2880" w:type="dxa"/>
          </w:tcPr>
          <w:p w14:paraId="0ECE745E" w14:textId="77777777" w:rsidR="00AB4271" w:rsidRDefault="00000000">
            <w:r>
              <w:t>@Pp!e_2025</w:t>
            </w:r>
          </w:p>
        </w:tc>
        <w:tc>
          <w:tcPr>
            <w:tcW w:w="2880" w:type="dxa"/>
          </w:tcPr>
          <w:p w14:paraId="2152FAF7" w14:textId="77777777" w:rsidR="00AB4271" w:rsidRDefault="00000000">
            <w:r>
              <w:t>84%</w:t>
            </w:r>
          </w:p>
        </w:tc>
        <w:tc>
          <w:tcPr>
            <w:tcW w:w="2880" w:type="dxa"/>
          </w:tcPr>
          <w:p w14:paraId="07728DC8" w14:textId="77777777" w:rsidR="00AB4271" w:rsidRDefault="00000000">
            <w:r>
              <w:t>Strong – good symbol and structure</w:t>
            </w:r>
          </w:p>
        </w:tc>
      </w:tr>
      <w:tr w:rsidR="00AB4271" w14:paraId="568EB83C" w14:textId="77777777">
        <w:tc>
          <w:tcPr>
            <w:tcW w:w="2880" w:type="dxa"/>
          </w:tcPr>
          <w:p w14:paraId="6C60A3D1" w14:textId="77777777" w:rsidR="00AB4271" w:rsidRDefault="00000000">
            <w:r>
              <w:t>Keerthi@E1</w:t>
            </w:r>
          </w:p>
        </w:tc>
        <w:tc>
          <w:tcPr>
            <w:tcW w:w="2880" w:type="dxa"/>
          </w:tcPr>
          <w:p w14:paraId="52796E01" w14:textId="77777777" w:rsidR="00AB4271" w:rsidRDefault="00000000">
            <w:r>
              <w:t>76%</w:t>
            </w:r>
          </w:p>
        </w:tc>
        <w:tc>
          <w:tcPr>
            <w:tcW w:w="2880" w:type="dxa"/>
          </w:tcPr>
          <w:p w14:paraId="177DF78E" w14:textId="77777777" w:rsidR="00AB4271" w:rsidRDefault="00000000">
            <w:r>
              <w:t>Strong but pattern-based</w:t>
            </w:r>
          </w:p>
        </w:tc>
      </w:tr>
      <w:tr w:rsidR="00AB4271" w14:paraId="404FC776" w14:textId="77777777">
        <w:tc>
          <w:tcPr>
            <w:tcW w:w="2880" w:type="dxa"/>
          </w:tcPr>
          <w:p w14:paraId="3C3EB1BC" w14:textId="77777777" w:rsidR="00AB4271" w:rsidRDefault="00000000">
            <w:r>
              <w:t>K!9fG%r2X#</w:t>
            </w:r>
          </w:p>
        </w:tc>
        <w:tc>
          <w:tcPr>
            <w:tcW w:w="2880" w:type="dxa"/>
          </w:tcPr>
          <w:p w14:paraId="4C354E44" w14:textId="77777777" w:rsidR="00AB4271" w:rsidRDefault="00000000">
            <w:r>
              <w:t>95%</w:t>
            </w:r>
          </w:p>
        </w:tc>
        <w:tc>
          <w:tcPr>
            <w:tcW w:w="2880" w:type="dxa"/>
          </w:tcPr>
          <w:p w14:paraId="34085FCB" w14:textId="77777777" w:rsidR="00AB4271" w:rsidRDefault="00000000">
            <w:r>
              <w:t>Very strong – randomized elements</w:t>
            </w:r>
          </w:p>
        </w:tc>
      </w:tr>
      <w:tr w:rsidR="00AB4271" w14:paraId="457ECCA0" w14:textId="77777777">
        <w:tc>
          <w:tcPr>
            <w:tcW w:w="2880" w:type="dxa"/>
          </w:tcPr>
          <w:p w14:paraId="4FA3D61A" w14:textId="77777777" w:rsidR="00AB4271" w:rsidRDefault="00000000">
            <w:r>
              <w:t>12345678</w:t>
            </w:r>
          </w:p>
        </w:tc>
        <w:tc>
          <w:tcPr>
            <w:tcW w:w="2880" w:type="dxa"/>
          </w:tcPr>
          <w:p w14:paraId="5B599449" w14:textId="77777777" w:rsidR="00AB4271" w:rsidRDefault="00000000">
            <w:r>
              <w:t>5%</w:t>
            </w:r>
          </w:p>
        </w:tc>
        <w:tc>
          <w:tcPr>
            <w:tcW w:w="2880" w:type="dxa"/>
          </w:tcPr>
          <w:p w14:paraId="169AA37E" w14:textId="77777777" w:rsidR="00AB4271" w:rsidRDefault="00000000">
            <w:r>
              <w:t xml:space="preserve">Extremely weak – </w:t>
            </w:r>
            <w:r>
              <w:lastRenderedPageBreak/>
              <w:t>commonly used</w:t>
            </w:r>
          </w:p>
        </w:tc>
      </w:tr>
      <w:tr w:rsidR="00AB4271" w14:paraId="2A2B03CB" w14:textId="77777777">
        <w:tc>
          <w:tcPr>
            <w:tcW w:w="2880" w:type="dxa"/>
          </w:tcPr>
          <w:p w14:paraId="2C7CE447" w14:textId="77777777" w:rsidR="00AB4271" w:rsidRDefault="00000000">
            <w:r>
              <w:lastRenderedPageBreak/>
              <w:t>LetMe!n123</w:t>
            </w:r>
          </w:p>
        </w:tc>
        <w:tc>
          <w:tcPr>
            <w:tcW w:w="2880" w:type="dxa"/>
          </w:tcPr>
          <w:p w14:paraId="4E4E3C94" w14:textId="77777777" w:rsidR="00AB4271" w:rsidRDefault="00000000">
            <w:r>
              <w:t>66%</w:t>
            </w:r>
          </w:p>
        </w:tc>
        <w:tc>
          <w:tcPr>
            <w:tcW w:w="2880" w:type="dxa"/>
          </w:tcPr>
          <w:p w14:paraId="2A76C9DE" w14:textId="77777777" w:rsidR="00AB4271" w:rsidRDefault="00000000">
            <w:r>
              <w:t>Medium strength – dictionary word pattern</w:t>
            </w:r>
          </w:p>
        </w:tc>
      </w:tr>
    </w:tbl>
    <w:p w14:paraId="4F3D5AC9" w14:textId="77777777" w:rsidR="00AB4271" w:rsidRDefault="00000000">
      <w:pPr>
        <w:pStyle w:val="Heading1"/>
      </w:pPr>
      <w:r>
        <w:t>3. Tips Learned:</w:t>
      </w:r>
    </w:p>
    <w:p w14:paraId="7FD0BB44" w14:textId="77777777" w:rsidR="00AB4271" w:rsidRDefault="00000000">
      <w:r>
        <w:t>- Avoid using personal information or common sequences (e.g., 123456).</w:t>
      </w:r>
    </w:p>
    <w:p w14:paraId="05AD0F46" w14:textId="77777777" w:rsidR="00AB4271" w:rsidRDefault="00000000">
      <w:r>
        <w:t>- Passwords with 8+ characters, mixed case, symbols, and numbers score higher.</w:t>
      </w:r>
    </w:p>
    <w:p w14:paraId="5B2FB5BD" w14:textId="77777777" w:rsidR="00AB4271" w:rsidRDefault="00000000">
      <w:r>
        <w:t>- Using randomized combinations is much better than readable words.</w:t>
      </w:r>
    </w:p>
    <w:p w14:paraId="505BEE2C" w14:textId="77777777" w:rsidR="00AB4271" w:rsidRDefault="00000000">
      <w:r>
        <w:t>- Symbols and non-dictionary words significantly boost strength.</w:t>
      </w:r>
    </w:p>
    <w:p w14:paraId="71CCF801" w14:textId="77777777" w:rsidR="00AB4271" w:rsidRDefault="00000000">
      <w:pPr>
        <w:pStyle w:val="Heading1"/>
      </w:pPr>
      <w:r>
        <w:t>4. Research: Common Password Attacks</w:t>
      </w:r>
    </w:p>
    <w:p w14:paraId="5F533F63" w14:textId="77777777" w:rsidR="00AB4271" w:rsidRDefault="00000000">
      <w:r>
        <w:t>• Brute Force Attack: Tries all possible combinations until the password is found. Longer and complex passwords slow this down.</w:t>
      </w:r>
    </w:p>
    <w:p w14:paraId="17B3B114" w14:textId="77777777" w:rsidR="00AB4271" w:rsidRDefault="00000000">
      <w:r>
        <w:t>• Dictionary Attack: Uses common words or phrases from dictionaries. Avoiding real words helps prevent this.</w:t>
      </w:r>
    </w:p>
    <w:p w14:paraId="639D0642" w14:textId="77777777" w:rsidR="00AB4271" w:rsidRDefault="00000000">
      <w:pPr>
        <w:pStyle w:val="Heading1"/>
      </w:pPr>
      <w:r>
        <w:t>5. Summary: Password Complexity vs. Security</w:t>
      </w:r>
    </w:p>
    <w:p w14:paraId="1A060272" w14:textId="77777777" w:rsidR="00AB4271" w:rsidRDefault="00000000">
      <w:r>
        <w:t>Stronger passwords are those that combine length with character variety. They are more resistant to automated tools and dictionary attacks. Using a password manager can help maintain strong and unique passwords without the need to memorize each one.</w:t>
      </w:r>
    </w:p>
    <w:p w14:paraId="73989B8A" w14:textId="77777777" w:rsidR="00AB4271" w:rsidRDefault="00000000">
      <w:pPr>
        <w:pStyle w:val="Heading1"/>
      </w:pPr>
      <w:r>
        <w:t>Conclusion:</w:t>
      </w:r>
    </w:p>
    <w:p w14:paraId="4093EBF4" w14:textId="77777777" w:rsidR="00AB4271" w:rsidRDefault="00000000">
      <w:r>
        <w:t>Creating strong passwords requires avoiding predictability and embracing randomness, length, and character diversity. Tools like PasswordMeter can guide users toward building better security habits.</w:t>
      </w:r>
    </w:p>
    <w:sectPr w:rsidR="00AB42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324027">
    <w:abstractNumId w:val="8"/>
  </w:num>
  <w:num w:numId="2" w16cid:durableId="121852211">
    <w:abstractNumId w:val="6"/>
  </w:num>
  <w:num w:numId="3" w16cid:durableId="38749608">
    <w:abstractNumId w:val="5"/>
  </w:num>
  <w:num w:numId="4" w16cid:durableId="1750492660">
    <w:abstractNumId w:val="4"/>
  </w:num>
  <w:num w:numId="5" w16cid:durableId="12078523">
    <w:abstractNumId w:val="7"/>
  </w:num>
  <w:num w:numId="6" w16cid:durableId="898443812">
    <w:abstractNumId w:val="3"/>
  </w:num>
  <w:num w:numId="7" w16cid:durableId="93862838">
    <w:abstractNumId w:val="2"/>
  </w:num>
  <w:num w:numId="8" w16cid:durableId="1071737683">
    <w:abstractNumId w:val="1"/>
  </w:num>
  <w:num w:numId="9" w16cid:durableId="113687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6589"/>
    <w:rsid w:val="00AA1D8D"/>
    <w:rsid w:val="00AB4271"/>
    <w:rsid w:val="00B47730"/>
    <w:rsid w:val="00CB0664"/>
    <w:rsid w:val="00FA4A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CDE81"/>
  <w14:defaultImageDpi w14:val="300"/>
  <w15:docId w15:val="{34A72E28-ECB7-4262-8F56-FFD9C00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keerthivasan e</cp:lastModifiedBy>
  <cp:revision>2</cp:revision>
  <dcterms:created xsi:type="dcterms:W3CDTF">2013-12-23T23:15:00Z</dcterms:created>
  <dcterms:modified xsi:type="dcterms:W3CDTF">2025-07-01T16:02:00Z</dcterms:modified>
  <cp:category/>
</cp:coreProperties>
</file>