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BA08" w14:textId="77777777" w:rsidR="00782E95" w:rsidRPr="00962716" w:rsidRDefault="00782E95" w:rsidP="00782E95">
      <w:pPr>
        <w:spacing w:line="360" w:lineRule="auto"/>
        <w:rPr>
          <w:b/>
          <w:bCs/>
        </w:rPr>
      </w:pPr>
      <w:r w:rsidRPr="00962716">
        <w:rPr>
          <w:b/>
          <w:bCs/>
        </w:rPr>
        <w:t>Online Supplementary Material to: The impact of periodontal prevalence trends on the costs and prevalence of dementia in England: a modelling study</w:t>
      </w:r>
      <w:r>
        <w:rPr>
          <w:b/>
          <w:bCs/>
        </w:rPr>
        <w:t xml:space="preserve"> </w:t>
      </w:r>
    </w:p>
    <w:p w14:paraId="5659A33D" w14:textId="77777777" w:rsidR="00782E95" w:rsidRPr="00962716" w:rsidRDefault="00782E95" w:rsidP="00782E95">
      <w:pPr>
        <w:spacing w:line="360" w:lineRule="auto"/>
        <w:rPr>
          <w:b/>
          <w:bCs/>
        </w:rPr>
      </w:pPr>
    </w:p>
    <w:p w14:paraId="47D84F4D" w14:textId="77777777" w:rsidR="00782E95" w:rsidRPr="00962716" w:rsidRDefault="00782E95" w:rsidP="00782E95">
      <w:pPr>
        <w:pStyle w:val="ListParagraph"/>
        <w:numPr>
          <w:ilvl w:val="0"/>
          <w:numId w:val="1"/>
        </w:numPr>
        <w:spacing w:line="360" w:lineRule="auto"/>
      </w:pPr>
      <w:r w:rsidRPr="00962716">
        <w:t xml:space="preserve">Dementia Stage Mix </w:t>
      </w:r>
      <w:r>
        <w:t>and Severity</w:t>
      </w:r>
    </w:p>
    <w:p w14:paraId="50670547" w14:textId="77777777" w:rsidR="00782E95" w:rsidRPr="006C3D4E" w:rsidRDefault="00782E95" w:rsidP="00782E95">
      <w:pPr>
        <w:spacing w:line="360" w:lineRule="auto"/>
        <w:rPr>
          <w:b/>
          <w:bCs/>
        </w:rPr>
      </w:pPr>
      <w:r w:rsidRPr="00962716">
        <w:t xml:space="preserve">Dementia in our model was characterised by four stages (1) cognitively normal, (2) mild, (3) moderate and (4) severe, before the final absorbing death state. </w:t>
      </w:r>
      <w:r>
        <w:t xml:space="preserve">We used this model inspired by </w:t>
      </w:r>
      <w:r w:rsidRPr="006C3D4E">
        <w:t>Brück</w:t>
      </w:r>
      <w:r>
        <w:t xml:space="preserve"> et al. (2023) as the stage breakdown provides a more accurate evaluation of costs and QALYs [1]. </w:t>
      </w:r>
    </w:p>
    <w:p w14:paraId="1B425980" w14:textId="77777777" w:rsidR="00782E95" w:rsidRPr="00962716" w:rsidRDefault="00782E95" w:rsidP="00782E95">
      <w:pPr>
        <w:spacing w:line="360" w:lineRule="auto"/>
      </w:pPr>
      <w:r w:rsidRPr="00962716">
        <w:rPr>
          <w:noProof/>
        </w:rPr>
        <w:drawing>
          <wp:inline distT="0" distB="0" distL="0" distR="0" wp14:anchorId="1FD88368" wp14:editId="5035FB28">
            <wp:extent cx="6023741" cy="1714500"/>
            <wp:effectExtent l="0" t="0" r="0" b="0"/>
            <wp:docPr id="143955758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57583" name="Picture 1" descr="A diagram of a diagram&#10;&#10;AI-generated content may be incorrect."/>
                    <pic:cNvPicPr/>
                  </pic:nvPicPr>
                  <pic:blipFill>
                    <a:blip r:embed="rId5"/>
                    <a:stretch>
                      <a:fillRect/>
                    </a:stretch>
                  </pic:blipFill>
                  <pic:spPr>
                    <a:xfrm>
                      <a:off x="0" y="0"/>
                      <a:ext cx="6025178" cy="1714909"/>
                    </a:xfrm>
                    <a:prstGeom prst="rect">
                      <a:avLst/>
                    </a:prstGeom>
                  </pic:spPr>
                </pic:pic>
              </a:graphicData>
            </a:graphic>
          </wp:inline>
        </w:drawing>
      </w:r>
    </w:p>
    <w:p w14:paraId="5B703BC5" w14:textId="77777777" w:rsidR="00782E95" w:rsidRPr="00962716" w:rsidRDefault="00782E95" w:rsidP="00782E95">
      <w:pPr>
        <w:spacing w:line="360" w:lineRule="auto"/>
      </w:pPr>
      <w:r w:rsidRPr="00962716">
        <w:rPr>
          <w:b/>
          <w:bCs/>
        </w:rPr>
        <w:t>Figure 1.</w:t>
      </w:r>
      <w:r>
        <w:rPr>
          <w:b/>
          <w:bCs/>
        </w:rPr>
        <w:t>A</w:t>
      </w:r>
      <w:r w:rsidRPr="00962716">
        <w:rPr>
          <w:b/>
          <w:bCs/>
        </w:rPr>
        <w:t xml:space="preserve"> </w:t>
      </w:r>
      <w:r w:rsidRPr="00962716">
        <w:t>Dementia model disease stage structure</w:t>
      </w:r>
    </w:p>
    <w:p w14:paraId="7BB1DE36" w14:textId="580112E7" w:rsidR="00782E95" w:rsidRPr="00962716" w:rsidRDefault="00782E95" w:rsidP="00782E95">
      <w:pPr>
        <w:spacing w:line="360" w:lineRule="auto"/>
      </w:pPr>
      <w:r w:rsidRPr="00962716">
        <w:t>We calculated the proportion of total individuals in each stage based of the Economic Impact Of Dementia CF Report, which gave percentages by each disease stage</w:t>
      </w:r>
      <w:r w:rsidR="00763EC3">
        <w:t xml:space="preserve">, support by </w:t>
      </w:r>
      <w:r w:rsidR="00763EC3" w:rsidRPr="00962716">
        <w:t>NHS Primary Care Dementia Data</w:t>
      </w:r>
      <w:r w:rsidRPr="00962716">
        <w:t xml:space="preserve"> [</w:t>
      </w:r>
      <w:r>
        <w:t>2</w:t>
      </w:r>
      <w:r w:rsidRPr="00962716">
        <w:t xml:space="preserve">]. </w:t>
      </w:r>
      <w:r>
        <w:t xml:space="preserve">Dementia prevalence by age band was then calculated through a calibration process to reflect that of 2023 and 2024. </w:t>
      </w:r>
      <w:r w:rsidR="000268AB">
        <w:t>Final proportion reported here does not sum to 1</w:t>
      </w:r>
      <w:r w:rsidR="00696CC8">
        <w:t xml:space="preserve"> (0.99) due to rounding</w:t>
      </w:r>
      <w:r w:rsidR="008270F3">
        <w:t xml:space="preserve">. </w:t>
      </w:r>
    </w:p>
    <w:tbl>
      <w:tblPr>
        <w:tblStyle w:val="TableGrid"/>
        <w:tblW w:w="0" w:type="auto"/>
        <w:tblLook w:val="04A0" w:firstRow="1" w:lastRow="0" w:firstColumn="1" w:lastColumn="0" w:noHBand="0" w:noVBand="1"/>
      </w:tblPr>
      <w:tblGrid>
        <w:gridCol w:w="1896"/>
        <w:gridCol w:w="2352"/>
        <w:gridCol w:w="1559"/>
        <w:gridCol w:w="1456"/>
        <w:gridCol w:w="1753"/>
      </w:tblGrid>
      <w:tr w:rsidR="00782E95" w:rsidRPr="00962716" w14:paraId="4FF43890" w14:textId="77777777" w:rsidTr="0012559F">
        <w:tc>
          <w:tcPr>
            <w:tcW w:w="1896" w:type="dxa"/>
          </w:tcPr>
          <w:p w14:paraId="71A6C22A" w14:textId="77777777" w:rsidR="00782E95" w:rsidRPr="00671C5D" w:rsidRDefault="00782E95" w:rsidP="0012559F">
            <w:pPr>
              <w:spacing w:line="360" w:lineRule="auto"/>
              <w:rPr>
                <w:b/>
                <w:bCs/>
              </w:rPr>
            </w:pPr>
            <w:r w:rsidRPr="00671C5D">
              <w:rPr>
                <w:b/>
                <w:bCs/>
              </w:rPr>
              <w:t>Stage</w:t>
            </w:r>
          </w:p>
        </w:tc>
        <w:tc>
          <w:tcPr>
            <w:tcW w:w="2352" w:type="dxa"/>
          </w:tcPr>
          <w:p w14:paraId="2573AB89" w14:textId="77777777" w:rsidR="00782E95" w:rsidRPr="00671C5D" w:rsidRDefault="00782E95" w:rsidP="0012559F">
            <w:pPr>
              <w:spacing w:line="360" w:lineRule="auto"/>
              <w:rPr>
                <w:b/>
                <w:bCs/>
              </w:rPr>
            </w:pPr>
            <w:r w:rsidRPr="00671C5D">
              <w:rPr>
                <w:b/>
                <w:bCs/>
              </w:rPr>
              <w:t>Cognitively Normal</w:t>
            </w:r>
          </w:p>
        </w:tc>
        <w:tc>
          <w:tcPr>
            <w:tcW w:w="1559" w:type="dxa"/>
          </w:tcPr>
          <w:p w14:paraId="61887E5C" w14:textId="77777777" w:rsidR="00782E95" w:rsidRPr="00671C5D" w:rsidRDefault="00782E95" w:rsidP="0012559F">
            <w:pPr>
              <w:spacing w:line="360" w:lineRule="auto"/>
              <w:rPr>
                <w:b/>
                <w:bCs/>
              </w:rPr>
            </w:pPr>
            <w:r w:rsidRPr="00671C5D">
              <w:rPr>
                <w:b/>
                <w:bCs/>
              </w:rPr>
              <w:t>Mild</w:t>
            </w:r>
          </w:p>
        </w:tc>
        <w:tc>
          <w:tcPr>
            <w:tcW w:w="1456" w:type="dxa"/>
          </w:tcPr>
          <w:p w14:paraId="4C647639" w14:textId="77777777" w:rsidR="00782E95" w:rsidRPr="00671C5D" w:rsidRDefault="00782E95" w:rsidP="0012559F">
            <w:pPr>
              <w:spacing w:line="360" w:lineRule="auto"/>
              <w:rPr>
                <w:b/>
                <w:bCs/>
              </w:rPr>
            </w:pPr>
            <w:r w:rsidRPr="00671C5D">
              <w:rPr>
                <w:b/>
                <w:bCs/>
              </w:rPr>
              <w:t>Moderate</w:t>
            </w:r>
          </w:p>
        </w:tc>
        <w:tc>
          <w:tcPr>
            <w:tcW w:w="1753" w:type="dxa"/>
          </w:tcPr>
          <w:p w14:paraId="45184AA3" w14:textId="77777777" w:rsidR="00782E95" w:rsidRPr="00671C5D" w:rsidRDefault="00782E95" w:rsidP="0012559F">
            <w:pPr>
              <w:spacing w:line="360" w:lineRule="auto"/>
              <w:rPr>
                <w:b/>
                <w:bCs/>
              </w:rPr>
            </w:pPr>
            <w:r w:rsidRPr="00671C5D">
              <w:rPr>
                <w:b/>
                <w:bCs/>
              </w:rPr>
              <w:t>Severe</w:t>
            </w:r>
          </w:p>
        </w:tc>
      </w:tr>
      <w:tr w:rsidR="00782E95" w:rsidRPr="00962716" w14:paraId="1BFEB6EA" w14:textId="77777777" w:rsidTr="0012559F">
        <w:tc>
          <w:tcPr>
            <w:tcW w:w="1896" w:type="dxa"/>
          </w:tcPr>
          <w:p w14:paraId="3BA1C095" w14:textId="77777777" w:rsidR="00782E95" w:rsidRPr="00671C5D" w:rsidRDefault="00782E95" w:rsidP="0012559F">
            <w:pPr>
              <w:spacing w:line="360" w:lineRule="auto"/>
              <w:rPr>
                <w:b/>
                <w:bCs/>
              </w:rPr>
            </w:pPr>
            <w:r>
              <w:rPr>
                <w:b/>
                <w:bCs/>
              </w:rPr>
              <w:t xml:space="preserve">Final </w:t>
            </w:r>
            <w:r w:rsidRPr="00671C5D">
              <w:rPr>
                <w:b/>
                <w:bCs/>
              </w:rPr>
              <w:t>Proportion</w:t>
            </w:r>
            <w:r>
              <w:rPr>
                <w:b/>
                <w:bCs/>
              </w:rPr>
              <w:t xml:space="preserve"> (%)</w:t>
            </w:r>
          </w:p>
        </w:tc>
        <w:tc>
          <w:tcPr>
            <w:tcW w:w="2352" w:type="dxa"/>
          </w:tcPr>
          <w:p w14:paraId="4765E188" w14:textId="1E304F4F" w:rsidR="00782E95" w:rsidRPr="00962716" w:rsidRDefault="00782E95" w:rsidP="0012559F">
            <w:pPr>
              <w:spacing w:line="360" w:lineRule="auto"/>
            </w:pPr>
            <w:r w:rsidRPr="00962716">
              <w:t>9</w:t>
            </w:r>
            <w:r w:rsidR="00763EC3">
              <w:t>0</w:t>
            </w:r>
          </w:p>
        </w:tc>
        <w:tc>
          <w:tcPr>
            <w:tcW w:w="1559" w:type="dxa"/>
          </w:tcPr>
          <w:p w14:paraId="2A89EA3C" w14:textId="7884D67A" w:rsidR="00782E95" w:rsidRPr="00962716" w:rsidRDefault="00763EC3" w:rsidP="0012559F">
            <w:pPr>
              <w:spacing w:line="360" w:lineRule="auto"/>
            </w:pPr>
            <w:r>
              <w:t>4.52376</w:t>
            </w:r>
          </w:p>
        </w:tc>
        <w:tc>
          <w:tcPr>
            <w:tcW w:w="1456" w:type="dxa"/>
          </w:tcPr>
          <w:p w14:paraId="07EBD2BF" w14:textId="3374D341" w:rsidR="00782E95" w:rsidRPr="00962716" w:rsidRDefault="00763EC3" w:rsidP="0012559F">
            <w:pPr>
              <w:spacing w:line="360" w:lineRule="auto"/>
            </w:pPr>
            <w:r>
              <w:t>3.39282</w:t>
            </w:r>
          </w:p>
        </w:tc>
        <w:tc>
          <w:tcPr>
            <w:tcW w:w="1753" w:type="dxa"/>
          </w:tcPr>
          <w:p w14:paraId="7D009FC8" w14:textId="32F2BCAF" w:rsidR="00782E95" w:rsidRPr="00962716" w:rsidRDefault="00763EC3" w:rsidP="0012559F">
            <w:pPr>
              <w:spacing w:line="360" w:lineRule="auto"/>
            </w:pPr>
            <w:r>
              <w:t>1.18656</w:t>
            </w:r>
          </w:p>
        </w:tc>
      </w:tr>
    </w:tbl>
    <w:p w14:paraId="15BC0135" w14:textId="77777777" w:rsidR="00782E95" w:rsidRPr="00962716" w:rsidRDefault="00782E95" w:rsidP="00782E95">
      <w:pPr>
        <w:spacing w:line="360" w:lineRule="auto"/>
      </w:pPr>
      <w:r w:rsidRPr="00962716">
        <w:rPr>
          <w:b/>
          <w:bCs/>
        </w:rPr>
        <w:t>Table 1.</w:t>
      </w:r>
      <w:r>
        <w:rPr>
          <w:b/>
          <w:bCs/>
        </w:rPr>
        <w:t>A</w:t>
      </w:r>
      <w:r w:rsidRPr="00962716">
        <w:rPr>
          <w:b/>
          <w:bCs/>
        </w:rPr>
        <w:t xml:space="preserve"> </w:t>
      </w:r>
      <w:r w:rsidRPr="00962716">
        <w:t xml:space="preserve">Dementia </w:t>
      </w:r>
      <w:r>
        <w:t>p</w:t>
      </w:r>
      <w:r w:rsidRPr="00962716">
        <w:t xml:space="preserve">revalence </w:t>
      </w:r>
      <w:r>
        <w:t>b</w:t>
      </w:r>
      <w:r w:rsidRPr="00962716">
        <w:t xml:space="preserve">y </w:t>
      </w:r>
      <w:r>
        <w:t>disease stage</w:t>
      </w:r>
    </w:p>
    <w:p w14:paraId="6291B25F" w14:textId="17D9BEDF" w:rsidR="00782E95" w:rsidRDefault="00782E95" w:rsidP="00782E95">
      <w:pPr>
        <w:spacing w:line="360" w:lineRule="auto"/>
      </w:pPr>
      <w:r w:rsidRPr="00962716">
        <w:t>Due to limitations in reporting data, disease severity proportions for males and females had to be assumed the same. The CF Report provides dementia prevalence by dementia severity for individuals over 65 years in the whole UK</w:t>
      </w:r>
      <w:r w:rsidRPr="0099768D">
        <w:t>.</w:t>
      </w:r>
      <w:r>
        <w:t xml:space="preserve"> Our model uses Office of National Statistics (ONS) population proportions to distribute individuals by age and </w:t>
      </w:r>
      <w:r>
        <w:lastRenderedPageBreak/>
        <w:t xml:space="preserve">sex accurate to our baseline English population [4]. Combined with the parametric age effects and sex-split of risk factor hazard ratios (HRs) (where possible), we believe this mitigates the potential downsides of our </w:t>
      </w:r>
      <w:r w:rsidR="00763EC3">
        <w:t xml:space="preserve">sex-split </w:t>
      </w:r>
      <w:r>
        <w:t xml:space="preserve">prevalence by stage assumptions. The baseline onset probability of dementia was estimated using incidence rates from previous UK-based retrospective studies [5,6]. An incidence rate of 1.4% across men and women over age 50 was calculated using the English Longitudinal Study of Aging (ELSA), with another study using UK primary care electronic health records to calculate a higher incidence rate of 3%. We calibrated the model with empirical dementia incidence data for 2024 from NHS England to get 0.0025 as baseline probability, allowing the role of the age and risk factor effects to perform on incident dementia [3].  </w:t>
      </w:r>
    </w:p>
    <w:p w14:paraId="693B10B3" w14:textId="3ABA578B" w:rsidR="00782E95" w:rsidRDefault="00782E95" w:rsidP="00782E95">
      <w:pPr>
        <w:spacing w:line="360" w:lineRule="auto"/>
      </w:pPr>
      <w:r>
        <w:t xml:space="preserve">For average time spent in each stage, findings from </w:t>
      </w:r>
      <w:proofErr w:type="spellStart"/>
      <w:r>
        <w:t>Tariot</w:t>
      </w:r>
      <w:proofErr w:type="spellEnd"/>
      <w:r>
        <w:t xml:space="preserve"> et al. (2024) were used to decide due to the strength of the data [7]. The mean age of participants in that study was 72, </w:t>
      </w:r>
      <w:r w:rsidRPr="002024B3">
        <w:t xml:space="preserve">and the mean age of simulated individuals in our model was </w:t>
      </w:r>
      <w:r w:rsidR="008B58BE">
        <w:t>85</w:t>
      </w:r>
      <w:r>
        <w:t xml:space="preserve">. Considering this, we used 4 years as the time in state for the severe stage, supported by empirical evidence that median survival time after a dementia diagnosis in the UK is approximately 10 years [8]. We decided on not including severe mortality multipliers due to the strong mortality effects already present in our model. </w:t>
      </w:r>
      <w:r w:rsidR="00874C7A">
        <w:t xml:space="preserve">Background </w:t>
      </w:r>
      <w:r w:rsidR="008F7C9C">
        <w:t xml:space="preserve">mortality </w:t>
      </w:r>
      <w:r w:rsidR="0065493E">
        <w:t xml:space="preserve">was multiplied by a </w:t>
      </w:r>
      <w:r w:rsidR="006F7F4B">
        <w:t xml:space="preserve">constant </w:t>
      </w:r>
      <w:r w:rsidR="008F7C9C">
        <w:t>scalar</w:t>
      </w:r>
      <w:r w:rsidR="0065493E">
        <w:t xml:space="preserve"> of 0.46 each year between 2023 to 2040.</w:t>
      </w:r>
      <w:r w:rsidR="00D74A60">
        <w:t xml:space="preserve"> </w:t>
      </w:r>
      <w:r w:rsidR="00D74A60" w:rsidRPr="00D74A60">
        <w:t>This is a level adjustment</w:t>
      </w:r>
      <w:r w:rsidR="00D74A60">
        <w:t>. E</w:t>
      </w:r>
      <w:r w:rsidR="00D74A60" w:rsidRPr="00D74A60">
        <w:t xml:space="preserve">ach year’s age/sex hazard is multiplied once by 0.46 </w:t>
      </w:r>
      <w:r w:rsidR="00D74A60">
        <w:t>which</w:t>
      </w:r>
      <w:r w:rsidR="00D74A60" w:rsidRPr="00D74A60">
        <w:t xml:space="preserve"> preserv</w:t>
      </w:r>
      <w:r w:rsidR="00D74A60">
        <w:t>es</w:t>
      </w:r>
      <w:r w:rsidR="00D74A60" w:rsidRPr="00D74A60">
        <w:t xml:space="preserve"> the age/sex shape while lowering overall mortality to match the</w:t>
      </w:r>
      <w:r w:rsidR="00D74A60">
        <w:t xml:space="preserve"> ONS projections.</w:t>
      </w:r>
    </w:p>
    <w:tbl>
      <w:tblPr>
        <w:tblStyle w:val="TableGrid"/>
        <w:tblW w:w="0" w:type="auto"/>
        <w:tblLook w:val="04A0" w:firstRow="1" w:lastRow="0" w:firstColumn="1" w:lastColumn="0" w:noHBand="0" w:noVBand="1"/>
      </w:tblPr>
      <w:tblGrid>
        <w:gridCol w:w="1803"/>
        <w:gridCol w:w="1803"/>
        <w:gridCol w:w="1918"/>
        <w:gridCol w:w="1688"/>
        <w:gridCol w:w="1804"/>
      </w:tblGrid>
      <w:tr w:rsidR="00782E95" w14:paraId="1E5BC309" w14:textId="77777777" w:rsidTr="00776E7A">
        <w:tc>
          <w:tcPr>
            <w:tcW w:w="1803" w:type="dxa"/>
          </w:tcPr>
          <w:p w14:paraId="66918D38" w14:textId="77777777" w:rsidR="00782E95" w:rsidRPr="00336D47" w:rsidRDefault="00782E95" w:rsidP="0012559F">
            <w:pPr>
              <w:spacing w:line="360" w:lineRule="auto"/>
              <w:rPr>
                <w:b/>
                <w:bCs/>
              </w:rPr>
            </w:pPr>
            <w:r w:rsidRPr="00336D47">
              <w:rPr>
                <w:b/>
                <w:bCs/>
              </w:rPr>
              <w:t>Stage</w:t>
            </w:r>
          </w:p>
        </w:tc>
        <w:tc>
          <w:tcPr>
            <w:tcW w:w="1803" w:type="dxa"/>
          </w:tcPr>
          <w:p w14:paraId="78E3815F" w14:textId="77777777" w:rsidR="00782E95" w:rsidRPr="00336D47" w:rsidRDefault="00782E95" w:rsidP="0012559F">
            <w:pPr>
              <w:spacing w:line="360" w:lineRule="auto"/>
              <w:rPr>
                <w:b/>
                <w:bCs/>
              </w:rPr>
            </w:pPr>
            <w:r w:rsidRPr="00336D47">
              <w:rPr>
                <w:b/>
                <w:bCs/>
              </w:rPr>
              <w:t>Onset</w:t>
            </w:r>
          </w:p>
        </w:tc>
        <w:tc>
          <w:tcPr>
            <w:tcW w:w="1918" w:type="dxa"/>
          </w:tcPr>
          <w:p w14:paraId="4AE70628" w14:textId="77777777" w:rsidR="00782E95" w:rsidRPr="00336D47" w:rsidRDefault="00782E95" w:rsidP="0012559F">
            <w:pPr>
              <w:spacing w:line="360" w:lineRule="auto"/>
              <w:rPr>
                <w:b/>
                <w:bCs/>
              </w:rPr>
            </w:pPr>
            <w:r w:rsidRPr="00336D47">
              <w:rPr>
                <w:b/>
                <w:bCs/>
              </w:rPr>
              <w:t>Mild</w:t>
            </w:r>
          </w:p>
        </w:tc>
        <w:tc>
          <w:tcPr>
            <w:tcW w:w="1688" w:type="dxa"/>
          </w:tcPr>
          <w:p w14:paraId="1BE4150F" w14:textId="77777777" w:rsidR="00782E95" w:rsidRPr="00336D47" w:rsidRDefault="00782E95" w:rsidP="0012559F">
            <w:pPr>
              <w:spacing w:line="360" w:lineRule="auto"/>
              <w:rPr>
                <w:b/>
                <w:bCs/>
              </w:rPr>
            </w:pPr>
            <w:r w:rsidRPr="00336D47">
              <w:rPr>
                <w:b/>
                <w:bCs/>
              </w:rPr>
              <w:t>Moderate</w:t>
            </w:r>
          </w:p>
        </w:tc>
        <w:tc>
          <w:tcPr>
            <w:tcW w:w="1804" w:type="dxa"/>
          </w:tcPr>
          <w:p w14:paraId="1808A2D7" w14:textId="77777777" w:rsidR="00782E95" w:rsidRPr="00336D47" w:rsidRDefault="00782E95" w:rsidP="0012559F">
            <w:pPr>
              <w:spacing w:line="360" w:lineRule="auto"/>
              <w:rPr>
                <w:b/>
                <w:bCs/>
              </w:rPr>
            </w:pPr>
            <w:r w:rsidRPr="00336D47">
              <w:rPr>
                <w:b/>
                <w:bCs/>
              </w:rPr>
              <w:t>Severe</w:t>
            </w:r>
          </w:p>
        </w:tc>
      </w:tr>
      <w:tr w:rsidR="00782E95" w14:paraId="3CF9DE8C" w14:textId="77777777" w:rsidTr="00776E7A">
        <w:tc>
          <w:tcPr>
            <w:tcW w:w="1803" w:type="dxa"/>
          </w:tcPr>
          <w:p w14:paraId="4155FB33" w14:textId="77777777" w:rsidR="00782E95" w:rsidRPr="00336D47" w:rsidRDefault="00782E95" w:rsidP="0012559F">
            <w:pPr>
              <w:spacing w:line="360" w:lineRule="auto"/>
              <w:rPr>
                <w:b/>
                <w:bCs/>
              </w:rPr>
            </w:pPr>
            <w:r w:rsidRPr="00336D47">
              <w:rPr>
                <w:b/>
                <w:bCs/>
              </w:rPr>
              <w:t>Time in state (years)</w:t>
            </w:r>
          </w:p>
        </w:tc>
        <w:tc>
          <w:tcPr>
            <w:tcW w:w="1803" w:type="dxa"/>
          </w:tcPr>
          <w:p w14:paraId="1A929F95" w14:textId="77777777" w:rsidR="00782E95" w:rsidRDefault="00782E95" w:rsidP="0012559F">
            <w:pPr>
              <w:spacing w:line="360" w:lineRule="auto"/>
            </w:pPr>
            <w:r>
              <w:t>-</w:t>
            </w:r>
          </w:p>
        </w:tc>
        <w:tc>
          <w:tcPr>
            <w:tcW w:w="1918" w:type="dxa"/>
          </w:tcPr>
          <w:p w14:paraId="0600D89F" w14:textId="77777777" w:rsidR="00782E95" w:rsidRDefault="00782E95" w:rsidP="0012559F">
            <w:pPr>
              <w:spacing w:line="360" w:lineRule="auto"/>
            </w:pPr>
            <w:r>
              <w:t>2.2</w:t>
            </w:r>
          </w:p>
        </w:tc>
        <w:tc>
          <w:tcPr>
            <w:tcW w:w="1688" w:type="dxa"/>
          </w:tcPr>
          <w:p w14:paraId="6982F5CB" w14:textId="77777777" w:rsidR="00782E95" w:rsidRDefault="00782E95" w:rsidP="0012559F">
            <w:pPr>
              <w:spacing w:line="360" w:lineRule="auto"/>
            </w:pPr>
            <w:r>
              <w:t>2.0</w:t>
            </w:r>
          </w:p>
        </w:tc>
        <w:tc>
          <w:tcPr>
            <w:tcW w:w="1804" w:type="dxa"/>
          </w:tcPr>
          <w:p w14:paraId="601C6920" w14:textId="77777777" w:rsidR="00782E95" w:rsidRDefault="00782E95" w:rsidP="0012559F">
            <w:pPr>
              <w:spacing w:line="360" w:lineRule="auto"/>
            </w:pPr>
            <w:r>
              <w:t>4.0</w:t>
            </w:r>
          </w:p>
        </w:tc>
      </w:tr>
    </w:tbl>
    <w:p w14:paraId="64C4FF63" w14:textId="434AF152" w:rsidR="00782E95" w:rsidRDefault="00782E95" w:rsidP="00782E95">
      <w:pPr>
        <w:spacing w:line="360" w:lineRule="auto"/>
        <w:rPr>
          <w:b/>
          <w:bCs/>
        </w:rPr>
      </w:pPr>
      <w:r>
        <w:t xml:space="preserve"> </w:t>
      </w:r>
      <w:r>
        <w:rPr>
          <w:b/>
          <w:bCs/>
        </w:rPr>
        <w:t xml:space="preserve">Table 1.B </w:t>
      </w:r>
      <w:r>
        <w:t>Time in each dementia stage and associated mortality multipliers</w:t>
      </w:r>
      <w:r w:rsidR="00CE0C1F">
        <w:rPr>
          <w:b/>
          <w:bCs/>
        </w:rPr>
        <w:t xml:space="preserve"> </w:t>
      </w:r>
    </w:p>
    <w:p w14:paraId="28D7EFAB" w14:textId="77777777" w:rsidR="00CE0C1F" w:rsidRDefault="00CE0C1F" w:rsidP="00782E95">
      <w:pPr>
        <w:spacing w:line="360" w:lineRule="auto"/>
        <w:rPr>
          <w:b/>
          <w:bCs/>
        </w:rPr>
      </w:pPr>
    </w:p>
    <w:p w14:paraId="1A5F6E8E" w14:textId="57636564" w:rsidR="00782E95" w:rsidRDefault="00782E95" w:rsidP="00782E95">
      <w:pPr>
        <w:pStyle w:val="ListParagraph"/>
        <w:numPr>
          <w:ilvl w:val="0"/>
          <w:numId w:val="1"/>
        </w:numPr>
        <w:spacing w:line="360" w:lineRule="auto"/>
      </w:pPr>
      <w:r>
        <w:t xml:space="preserve">Background Mortality Configuration </w:t>
      </w:r>
    </w:p>
    <w:p w14:paraId="5A210BF6" w14:textId="77777777" w:rsidR="00782E95" w:rsidRDefault="00782E95" w:rsidP="00782E95">
      <w:pPr>
        <w:spacing w:line="360" w:lineRule="auto"/>
      </w:pPr>
      <w:r>
        <w:t>Annual absolute hazards by age had to be calculated to provide individuals in the model with a sex-and age-specific hazards that represent the general population risk of death. Using ONS life tables data, the annual probability of death for 2023 for each age and sex were converted to a hazard [13]:</w:t>
      </w:r>
    </w:p>
    <w:p w14:paraId="40D4B60E" w14:textId="77777777" w:rsidR="00782E95" w:rsidRDefault="00000000" w:rsidP="00782E95">
      <w:pPr>
        <w:spacing w:line="360" w:lineRule="auto"/>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m:t>
          </m:r>
          <m:r>
            <m:rPr>
              <m:sty m:val="p"/>
            </m:rPr>
            <w:rPr>
              <w:rFonts w:ascii="Cambria Math" w:hAnsi="Cambria Math"/>
            </w:rPr>
            <m:t>ln⁡</m:t>
          </m:r>
          <m:r>
            <w:rPr>
              <w:rFonts w:ascii="Cambria Math" w:hAnsi="Cambria Math"/>
            </w:rPr>
            <m:t>(1-prob)</m:t>
          </m:r>
        </m:oMath>
      </m:oMathPara>
    </w:p>
    <w:p w14:paraId="3B59212F" w14:textId="77777777" w:rsidR="00782E95" w:rsidRDefault="00782E95" w:rsidP="00782E95">
      <w:pPr>
        <w:spacing w:line="360" w:lineRule="auto"/>
      </w:pPr>
      <w:r>
        <w:t xml:space="preserve">The calculated base hazard (see Appendix Table 1) is later scaled by the dementia and risk multipliers so individuals in more advanced disease stages have a higher all-cause mortality that the population baseline. </w:t>
      </w:r>
    </w:p>
    <w:p w14:paraId="04CF3F7E" w14:textId="77777777" w:rsidR="00782E95" w:rsidRDefault="00782E95" w:rsidP="00782E95">
      <w:pPr>
        <w:spacing w:line="360" w:lineRule="auto"/>
      </w:pPr>
    </w:p>
    <w:p w14:paraId="4EE8B716" w14:textId="35DD4A00" w:rsidR="008D652B" w:rsidRPr="00296D6D" w:rsidRDefault="008D652B" w:rsidP="00782E95">
      <w:pPr>
        <w:pStyle w:val="ListParagraph"/>
        <w:numPr>
          <w:ilvl w:val="0"/>
          <w:numId w:val="1"/>
        </w:numPr>
        <w:spacing w:line="360" w:lineRule="auto"/>
      </w:pPr>
      <w:r w:rsidRPr="00296D6D">
        <w:t xml:space="preserve">Parametric Proportional Hazards Age Effects On </w:t>
      </w:r>
      <w:r w:rsidR="00FC4ABD">
        <w:t>Dementia Stage</w:t>
      </w:r>
    </w:p>
    <w:p w14:paraId="004D8598" w14:textId="15A7B3E8" w:rsidR="008D652B" w:rsidRPr="00296D6D" w:rsidRDefault="008D652B" w:rsidP="008D652B">
      <w:pPr>
        <w:spacing w:line="360" w:lineRule="auto"/>
      </w:pPr>
      <w:r w:rsidRPr="00296D6D">
        <w:t xml:space="preserve">For the age effects, the per year log-hazard β’s had to be chosen based on the available literature. Similar non-linear methods are used to estimate dementia incidence and prevalence in an English population [14,15]. Alzheimer’s UK estimates that after age 65, the risk of developing dementia doubles every 5 years, which implies a HR = 2.0 for a 5-year age difference. This would make the corresponding onset β: </w:t>
      </w:r>
    </w:p>
    <w:p w14:paraId="390ABBCF" w14:textId="77777777" w:rsidR="008D652B" w:rsidRPr="00296D6D" w:rsidRDefault="008D652B" w:rsidP="008D652B">
      <w:pPr>
        <w:spacing w:line="360" w:lineRule="auto"/>
      </w:pPr>
      <m:oMathPara>
        <m:oMath>
          <m:r>
            <w:rPr>
              <w:rFonts w:ascii="Cambria Math" w:hAnsi="Cambria Math"/>
            </w:rPr>
            <m:t xml:space="preserve">β= </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2.0</m:t>
                      </m:r>
                    </m:e>
                  </m:d>
                </m:e>
              </m:func>
            </m:num>
            <m:den>
              <m:r>
                <w:rPr>
                  <w:rFonts w:ascii="Cambria Math" w:hAnsi="Cambria Math"/>
                </w:rPr>
                <m:t>5</m:t>
              </m:r>
            </m:den>
          </m:f>
          <m:r>
            <w:rPr>
              <w:rFonts w:ascii="Cambria Math" w:hAnsi="Cambria Math"/>
            </w:rPr>
            <m:t>=0.1386</m:t>
          </m:r>
        </m:oMath>
      </m:oMathPara>
    </w:p>
    <w:p w14:paraId="6BD3D8C1" w14:textId="421C41DF" w:rsidR="008D652B" w:rsidRPr="00296D6D" w:rsidRDefault="008D652B" w:rsidP="008D652B">
      <w:pPr>
        <w:spacing w:line="360" w:lineRule="auto"/>
      </w:pPr>
      <w:r w:rsidRPr="00296D6D">
        <w:t xml:space="preserve">We can set our reference age </w:t>
      </w:r>
      <m:oMath>
        <m:sSub>
          <m:sSubPr>
            <m:ctrlPr>
              <w:rPr>
                <w:rFonts w:ascii="Cambria Math" w:hAnsi="Cambria Math"/>
                <w:i/>
              </w:rPr>
            </m:ctrlPr>
          </m:sSubPr>
          <m:e>
            <m:r>
              <w:rPr>
                <w:rFonts w:ascii="Cambria Math" w:hAnsi="Cambria Math"/>
              </w:rPr>
              <m:t>a</m:t>
            </m:r>
          </m:e>
          <m:sub>
            <m:r>
              <w:rPr>
                <w:rFonts w:ascii="Cambria Math" w:hAnsi="Cambria Math"/>
              </w:rPr>
              <m:t>ref</m:t>
            </m:r>
          </m:sub>
        </m:sSub>
        <m:r>
          <w:rPr>
            <w:rFonts w:ascii="Cambria Math" w:hAnsi="Cambria Math"/>
          </w:rPr>
          <m:t>=65</m:t>
        </m:r>
      </m:oMath>
      <w:r w:rsidRPr="00296D6D">
        <w:rPr>
          <w:rFonts w:eastAsiaTheme="minorEastAsia"/>
        </w:rPr>
        <w:t xml:space="preserve"> which reduces the correlation between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oMath>
      <w:r w:rsidRPr="00296D6D">
        <w:rPr>
          <w:rFonts w:eastAsiaTheme="minorEastAsia"/>
        </w:rPr>
        <w:t xml:space="preserve"> and the baseline hazard during calibration.</w:t>
      </w:r>
    </w:p>
    <w:p w14:paraId="392F4333" w14:textId="005C3898" w:rsidR="008D652B" w:rsidRPr="00296D6D" w:rsidRDefault="008D652B" w:rsidP="008D652B">
      <w:pPr>
        <w:spacing w:line="360" w:lineRule="auto"/>
        <w:rPr>
          <w:rFonts w:eastAsiaTheme="minorEastAsia"/>
        </w:rPr>
      </w:pPr>
      <m:oMathPara>
        <m:oMath>
          <m:r>
            <w:rPr>
              <w:rFonts w:ascii="Cambria Math" w:hAnsi="Cambria Math"/>
            </w:rPr>
            <m:t xml:space="preserve">At age 70 vs 65: </m:t>
          </m:r>
          <m:sSup>
            <m:sSupPr>
              <m:ctrlPr>
                <w:rPr>
                  <w:rFonts w:ascii="Cambria Math" w:hAnsi="Cambria Math"/>
                  <w:i/>
                </w:rPr>
              </m:ctrlPr>
            </m:sSupPr>
            <m:e>
              <m:r>
                <w:rPr>
                  <w:rFonts w:ascii="Cambria Math" w:hAnsi="Cambria Math"/>
                </w:rPr>
                <m:t>e</m:t>
              </m:r>
            </m:e>
            <m:sup>
              <m:r>
                <w:rPr>
                  <w:rFonts w:ascii="Cambria Math" w:hAnsi="Cambria Math"/>
                </w:rPr>
                <m:t>0.1386(70-65)</m:t>
              </m:r>
            </m:sup>
          </m:sSup>
          <m:r>
            <w:rPr>
              <w:rFonts w:ascii="Cambria Math" w:hAnsi="Cambria Math"/>
            </w:rPr>
            <m:t>≈ 2.0</m:t>
          </m:r>
        </m:oMath>
      </m:oMathPara>
    </w:p>
    <w:p w14:paraId="634D7B3B" w14:textId="5CAB3E6A" w:rsidR="008D652B" w:rsidRPr="00296D6D" w:rsidRDefault="008D652B" w:rsidP="008D652B">
      <w:pPr>
        <w:spacing w:line="360" w:lineRule="auto"/>
      </w:pPr>
      <m:oMathPara>
        <m:oMath>
          <m:r>
            <w:rPr>
              <w:rFonts w:ascii="Cambria Math" w:hAnsi="Cambria Math"/>
            </w:rPr>
            <m:t xml:space="preserve">At age 75 vs 65: </m:t>
          </m:r>
          <m:sSup>
            <m:sSupPr>
              <m:ctrlPr>
                <w:rPr>
                  <w:rFonts w:ascii="Cambria Math" w:hAnsi="Cambria Math"/>
                  <w:i/>
                </w:rPr>
              </m:ctrlPr>
            </m:sSupPr>
            <m:e>
              <m:r>
                <w:rPr>
                  <w:rFonts w:ascii="Cambria Math" w:hAnsi="Cambria Math"/>
                </w:rPr>
                <m:t>e</m:t>
              </m:r>
            </m:e>
            <m:sup>
              <m:r>
                <w:rPr>
                  <w:rFonts w:ascii="Cambria Math" w:hAnsi="Cambria Math"/>
                </w:rPr>
                <m:t>0.1386(75-65)</m:t>
              </m:r>
            </m:sup>
          </m:sSup>
          <m:r>
            <w:rPr>
              <w:rFonts w:ascii="Cambria Math" w:hAnsi="Cambria Math"/>
            </w:rPr>
            <m:t>≈ 4.0</m:t>
          </m:r>
        </m:oMath>
      </m:oMathPara>
    </w:p>
    <w:p w14:paraId="01F1472B" w14:textId="48A2CAF2" w:rsidR="00876094" w:rsidRDefault="008D652B" w:rsidP="00876094">
      <w:pPr>
        <w:spacing w:line="480" w:lineRule="auto"/>
      </w:pPr>
      <w:r w:rsidRPr="00296D6D">
        <w:t>This is a 2 fold increase over the 5 year difference, which is reasonable given the natural disease progression at age 70 compared to age 65</w:t>
      </w:r>
      <w:r w:rsidR="00CA2313">
        <w:t xml:space="preserve">. However, this combined with risk factor and baseline onset effects would result in </w:t>
      </w:r>
      <w:r w:rsidRPr="00296D6D">
        <w:t>excessive onset compounding in the model. Other βs were tested for calibration with empirical incidence data</w:t>
      </w:r>
      <w:r w:rsidR="00782E95">
        <w:t xml:space="preserve">. </w:t>
      </w:r>
      <w:r w:rsidR="00CA2313">
        <w:t>Therefore, we calibrated to get ~</w:t>
      </w:r>
      <w:r w:rsidR="00876094">
        <w:t>9</w:t>
      </w:r>
      <w:r w:rsidR="0060543B">
        <w:t>0</w:t>
      </w:r>
      <w:r w:rsidR="00CA2313">
        <w:t xml:space="preserve">,000 incident dementia cases </w:t>
      </w:r>
      <w:r w:rsidR="00876094">
        <w:t xml:space="preserve">in </w:t>
      </w:r>
      <w:r w:rsidR="00782E95">
        <w:t>2024</w:t>
      </w:r>
      <w:r w:rsidR="00876094">
        <w:t xml:space="preserve"> after an initial hard code of 80,000 in 2023</w:t>
      </w:r>
      <w:r w:rsidR="00CA2313">
        <w:t xml:space="preserve">. This was based on primary care recording data [36]. </w:t>
      </w:r>
      <w:r w:rsidR="00782E95">
        <w:t xml:space="preserve">The result was an onset </w:t>
      </w:r>
      <w:r w:rsidR="00782E95" w:rsidRPr="00296D6D">
        <w:t>β</w:t>
      </w:r>
      <w:r w:rsidR="00782E95">
        <w:t xml:space="preserve"> = 0.0</w:t>
      </w:r>
      <w:r w:rsidR="004A35AA">
        <w:t>5</w:t>
      </w:r>
      <w:r w:rsidR="00A47719">
        <w:t xml:space="preserve"> because other model components capture additional risk</w:t>
      </w:r>
      <w:r w:rsidR="007663D3">
        <w:t>.</w:t>
      </w:r>
      <w:r w:rsidR="00A47719">
        <w:t xml:space="preserve"> </w:t>
      </w:r>
      <w:r w:rsidR="007663D3">
        <w:t xml:space="preserve"> </w:t>
      </w:r>
    </w:p>
    <w:p w14:paraId="1F40AFFB" w14:textId="77777777" w:rsidR="00782E95" w:rsidRDefault="00782E95" w:rsidP="00782E95">
      <w:pPr>
        <w:spacing w:line="480" w:lineRule="auto"/>
      </w:pPr>
    </w:p>
    <w:p w14:paraId="60DDB4D9" w14:textId="76F40BCF" w:rsidR="00512011" w:rsidRDefault="00512011" w:rsidP="00512011">
      <w:pPr>
        <w:pStyle w:val="ListParagraph"/>
        <w:numPr>
          <w:ilvl w:val="0"/>
          <w:numId w:val="1"/>
        </w:numPr>
        <w:spacing w:line="360" w:lineRule="auto"/>
      </w:pPr>
      <w:r>
        <w:lastRenderedPageBreak/>
        <w:t>Costs Associated With Dementia Care</w:t>
      </w:r>
    </w:p>
    <w:p w14:paraId="346FD33B" w14:textId="77777777" w:rsidR="00512011" w:rsidRDefault="00512011" w:rsidP="00512011">
      <w:pPr>
        <w:spacing w:line="360" w:lineRule="auto"/>
      </w:pPr>
      <w:r>
        <w:t>The</w:t>
      </w:r>
      <w:r w:rsidRPr="00962716">
        <w:t xml:space="preserve"> Economic Impact Of Dementia CF Report</w:t>
      </w:r>
      <w:r>
        <w:t xml:space="preserve"> 2024 provided us with all the relevant cost data associated with the different stages of dementia [2]. We deflated the costs to 2023 using the UK government GDP deflator tool [32]. Costs were split by dementia stage, then by location of care. A further split of professional or informal care was made to assign who those costs were accrued by. The professional costs were composed of social care and healthcare costs, while informal where composed of unpaid care and quality of life costs. As we are estimating the costs of dementia, we held costs for cognitively normal individuals at zero. </w:t>
      </w:r>
    </w:p>
    <w:tbl>
      <w:tblPr>
        <w:tblStyle w:val="TableGrid"/>
        <w:tblW w:w="9493" w:type="dxa"/>
        <w:tblLook w:val="04A0" w:firstRow="1" w:lastRow="0" w:firstColumn="1" w:lastColumn="0" w:noHBand="0" w:noVBand="1"/>
      </w:tblPr>
      <w:tblGrid>
        <w:gridCol w:w="1399"/>
        <w:gridCol w:w="1267"/>
        <w:gridCol w:w="2066"/>
        <w:gridCol w:w="2493"/>
        <w:gridCol w:w="2268"/>
      </w:tblGrid>
      <w:tr w:rsidR="00064CC2" w:rsidRPr="00064CC2" w14:paraId="78F9408F" w14:textId="0DD3CF39" w:rsidTr="00064CC2">
        <w:tc>
          <w:tcPr>
            <w:tcW w:w="1399" w:type="dxa"/>
          </w:tcPr>
          <w:p w14:paraId="41075593" w14:textId="77777777" w:rsidR="00064CC2" w:rsidRPr="00064CC2" w:rsidRDefault="00064CC2" w:rsidP="0012559F">
            <w:pPr>
              <w:spacing w:line="360" w:lineRule="auto"/>
              <w:rPr>
                <w:b/>
                <w:bCs/>
                <w:sz w:val="20"/>
                <w:szCs w:val="20"/>
              </w:rPr>
            </w:pPr>
            <w:r w:rsidRPr="00064CC2">
              <w:rPr>
                <w:b/>
                <w:bCs/>
                <w:sz w:val="20"/>
                <w:szCs w:val="20"/>
              </w:rPr>
              <w:t>Cognitively Normal</w:t>
            </w:r>
          </w:p>
        </w:tc>
        <w:tc>
          <w:tcPr>
            <w:tcW w:w="1267" w:type="dxa"/>
          </w:tcPr>
          <w:p w14:paraId="516ACBC2" w14:textId="77777777" w:rsidR="00064CC2" w:rsidRPr="00064CC2" w:rsidRDefault="00064CC2" w:rsidP="0012559F">
            <w:pPr>
              <w:spacing w:line="360" w:lineRule="auto"/>
              <w:rPr>
                <w:sz w:val="20"/>
                <w:szCs w:val="20"/>
              </w:rPr>
            </w:pPr>
          </w:p>
        </w:tc>
        <w:tc>
          <w:tcPr>
            <w:tcW w:w="2066" w:type="dxa"/>
          </w:tcPr>
          <w:p w14:paraId="0917A5C6" w14:textId="77777777" w:rsidR="00064CC2" w:rsidRPr="00064CC2" w:rsidRDefault="00064CC2" w:rsidP="0012559F">
            <w:pPr>
              <w:spacing w:line="360" w:lineRule="auto"/>
              <w:rPr>
                <w:b/>
                <w:bCs/>
                <w:sz w:val="20"/>
                <w:szCs w:val="20"/>
              </w:rPr>
            </w:pPr>
            <w:r w:rsidRPr="00064CC2">
              <w:rPr>
                <w:b/>
                <w:bCs/>
                <w:sz w:val="20"/>
                <w:szCs w:val="20"/>
              </w:rPr>
              <w:t>Professional (Social care + healthcare)</w:t>
            </w:r>
          </w:p>
        </w:tc>
        <w:tc>
          <w:tcPr>
            <w:tcW w:w="2493" w:type="dxa"/>
          </w:tcPr>
          <w:p w14:paraId="6B3F5DAA" w14:textId="77777777" w:rsidR="00064CC2" w:rsidRPr="00064CC2" w:rsidRDefault="00064CC2" w:rsidP="0012559F">
            <w:pPr>
              <w:spacing w:line="360" w:lineRule="auto"/>
              <w:rPr>
                <w:b/>
                <w:bCs/>
                <w:sz w:val="20"/>
                <w:szCs w:val="20"/>
              </w:rPr>
            </w:pPr>
            <w:r w:rsidRPr="00064CC2">
              <w:rPr>
                <w:b/>
                <w:bCs/>
                <w:sz w:val="20"/>
                <w:szCs w:val="20"/>
              </w:rPr>
              <w:t>Informal  (Unpaid care + quality of life costs)</w:t>
            </w:r>
          </w:p>
        </w:tc>
        <w:tc>
          <w:tcPr>
            <w:tcW w:w="2268" w:type="dxa"/>
          </w:tcPr>
          <w:p w14:paraId="11C17635" w14:textId="0D7FE919" w:rsidR="00064CC2" w:rsidRPr="00064CC2" w:rsidRDefault="00064CC2" w:rsidP="0012559F">
            <w:pPr>
              <w:spacing w:line="360" w:lineRule="auto"/>
              <w:rPr>
                <w:b/>
                <w:bCs/>
                <w:sz w:val="20"/>
                <w:szCs w:val="20"/>
              </w:rPr>
            </w:pPr>
            <w:r>
              <w:rPr>
                <w:b/>
                <w:bCs/>
                <w:sz w:val="20"/>
                <w:szCs w:val="20"/>
              </w:rPr>
              <w:t>Total</w:t>
            </w:r>
          </w:p>
        </w:tc>
      </w:tr>
      <w:tr w:rsidR="00064CC2" w:rsidRPr="00064CC2" w14:paraId="5FA46550" w14:textId="2A17271B" w:rsidTr="00064CC2">
        <w:tc>
          <w:tcPr>
            <w:tcW w:w="1399" w:type="dxa"/>
            <w:vMerge w:val="restart"/>
          </w:tcPr>
          <w:p w14:paraId="0D2EAD41" w14:textId="77777777" w:rsidR="00064CC2" w:rsidRPr="00064CC2" w:rsidRDefault="00064CC2" w:rsidP="0012559F">
            <w:pPr>
              <w:spacing w:line="360" w:lineRule="auto"/>
              <w:rPr>
                <w:sz w:val="20"/>
                <w:szCs w:val="20"/>
              </w:rPr>
            </w:pPr>
          </w:p>
        </w:tc>
        <w:tc>
          <w:tcPr>
            <w:tcW w:w="1267" w:type="dxa"/>
          </w:tcPr>
          <w:p w14:paraId="52B96177" w14:textId="77777777" w:rsidR="00064CC2" w:rsidRPr="00064CC2" w:rsidRDefault="00064CC2" w:rsidP="0012559F">
            <w:pPr>
              <w:spacing w:line="360" w:lineRule="auto"/>
              <w:rPr>
                <w:b/>
                <w:bCs/>
                <w:sz w:val="20"/>
                <w:szCs w:val="20"/>
              </w:rPr>
            </w:pPr>
            <w:r w:rsidRPr="00064CC2">
              <w:rPr>
                <w:b/>
                <w:bCs/>
                <w:sz w:val="20"/>
                <w:szCs w:val="20"/>
              </w:rPr>
              <w:t>Home</w:t>
            </w:r>
          </w:p>
        </w:tc>
        <w:tc>
          <w:tcPr>
            <w:tcW w:w="2066" w:type="dxa"/>
          </w:tcPr>
          <w:p w14:paraId="2CDCFDAE" w14:textId="77777777" w:rsidR="00064CC2" w:rsidRPr="00064CC2" w:rsidRDefault="00064CC2" w:rsidP="0012559F">
            <w:pPr>
              <w:spacing w:line="360" w:lineRule="auto"/>
              <w:rPr>
                <w:sz w:val="20"/>
                <w:szCs w:val="20"/>
              </w:rPr>
            </w:pPr>
            <w:r w:rsidRPr="00064CC2">
              <w:rPr>
                <w:sz w:val="20"/>
                <w:szCs w:val="20"/>
              </w:rPr>
              <w:t>0</w:t>
            </w:r>
          </w:p>
        </w:tc>
        <w:tc>
          <w:tcPr>
            <w:tcW w:w="2493" w:type="dxa"/>
          </w:tcPr>
          <w:p w14:paraId="34FCC1D2" w14:textId="77777777" w:rsidR="00064CC2" w:rsidRPr="00064CC2" w:rsidRDefault="00064CC2" w:rsidP="0012559F">
            <w:pPr>
              <w:spacing w:line="360" w:lineRule="auto"/>
              <w:rPr>
                <w:sz w:val="20"/>
                <w:szCs w:val="20"/>
              </w:rPr>
            </w:pPr>
            <w:r w:rsidRPr="00064CC2">
              <w:rPr>
                <w:sz w:val="20"/>
                <w:szCs w:val="20"/>
              </w:rPr>
              <w:t>0</w:t>
            </w:r>
          </w:p>
        </w:tc>
        <w:tc>
          <w:tcPr>
            <w:tcW w:w="2268" w:type="dxa"/>
          </w:tcPr>
          <w:p w14:paraId="5543FCCA" w14:textId="7F1E1814" w:rsidR="00064CC2" w:rsidRPr="00064CC2" w:rsidRDefault="00064CC2" w:rsidP="0012559F">
            <w:pPr>
              <w:spacing w:line="360" w:lineRule="auto"/>
              <w:rPr>
                <w:sz w:val="20"/>
                <w:szCs w:val="20"/>
              </w:rPr>
            </w:pPr>
            <w:r>
              <w:rPr>
                <w:sz w:val="20"/>
                <w:szCs w:val="20"/>
              </w:rPr>
              <w:t>0</w:t>
            </w:r>
          </w:p>
        </w:tc>
      </w:tr>
      <w:tr w:rsidR="00064CC2" w:rsidRPr="00064CC2" w14:paraId="074FB5B0" w14:textId="4456391C" w:rsidTr="00064CC2">
        <w:tc>
          <w:tcPr>
            <w:tcW w:w="1399" w:type="dxa"/>
            <w:vMerge/>
          </w:tcPr>
          <w:p w14:paraId="40CF879A" w14:textId="77777777" w:rsidR="00064CC2" w:rsidRPr="00064CC2" w:rsidRDefault="00064CC2" w:rsidP="0012559F">
            <w:pPr>
              <w:spacing w:line="360" w:lineRule="auto"/>
              <w:rPr>
                <w:sz w:val="20"/>
                <w:szCs w:val="20"/>
              </w:rPr>
            </w:pPr>
          </w:p>
        </w:tc>
        <w:tc>
          <w:tcPr>
            <w:tcW w:w="1267" w:type="dxa"/>
          </w:tcPr>
          <w:p w14:paraId="7491FB1B" w14:textId="77777777" w:rsidR="00064CC2" w:rsidRPr="00064CC2" w:rsidRDefault="00064CC2" w:rsidP="0012559F">
            <w:pPr>
              <w:spacing w:line="360" w:lineRule="auto"/>
              <w:rPr>
                <w:b/>
                <w:bCs/>
                <w:sz w:val="20"/>
                <w:szCs w:val="20"/>
              </w:rPr>
            </w:pPr>
            <w:r w:rsidRPr="00064CC2">
              <w:rPr>
                <w:b/>
                <w:bCs/>
                <w:sz w:val="20"/>
                <w:szCs w:val="20"/>
              </w:rPr>
              <w:t>Institution</w:t>
            </w:r>
          </w:p>
        </w:tc>
        <w:tc>
          <w:tcPr>
            <w:tcW w:w="2066" w:type="dxa"/>
          </w:tcPr>
          <w:p w14:paraId="1F5B24AF" w14:textId="77777777" w:rsidR="00064CC2" w:rsidRPr="00064CC2" w:rsidRDefault="00064CC2" w:rsidP="0012559F">
            <w:pPr>
              <w:spacing w:line="360" w:lineRule="auto"/>
              <w:rPr>
                <w:sz w:val="20"/>
                <w:szCs w:val="20"/>
              </w:rPr>
            </w:pPr>
            <w:r w:rsidRPr="00064CC2">
              <w:rPr>
                <w:sz w:val="20"/>
                <w:szCs w:val="20"/>
              </w:rPr>
              <w:t>0</w:t>
            </w:r>
          </w:p>
        </w:tc>
        <w:tc>
          <w:tcPr>
            <w:tcW w:w="2493" w:type="dxa"/>
          </w:tcPr>
          <w:p w14:paraId="069B1A61" w14:textId="77777777" w:rsidR="00064CC2" w:rsidRPr="00064CC2" w:rsidRDefault="00064CC2" w:rsidP="0012559F">
            <w:pPr>
              <w:spacing w:line="360" w:lineRule="auto"/>
              <w:rPr>
                <w:sz w:val="20"/>
                <w:szCs w:val="20"/>
              </w:rPr>
            </w:pPr>
            <w:r w:rsidRPr="00064CC2">
              <w:rPr>
                <w:sz w:val="20"/>
                <w:szCs w:val="20"/>
              </w:rPr>
              <w:t>0</w:t>
            </w:r>
          </w:p>
        </w:tc>
        <w:tc>
          <w:tcPr>
            <w:tcW w:w="2268" w:type="dxa"/>
          </w:tcPr>
          <w:p w14:paraId="3AD9BF70" w14:textId="408EB9B7" w:rsidR="00064CC2" w:rsidRPr="00064CC2" w:rsidRDefault="00064CC2" w:rsidP="0012559F">
            <w:pPr>
              <w:spacing w:line="360" w:lineRule="auto"/>
              <w:rPr>
                <w:sz w:val="20"/>
                <w:szCs w:val="20"/>
              </w:rPr>
            </w:pPr>
            <w:r>
              <w:rPr>
                <w:sz w:val="20"/>
                <w:szCs w:val="20"/>
              </w:rPr>
              <w:t>0</w:t>
            </w:r>
          </w:p>
        </w:tc>
      </w:tr>
      <w:tr w:rsidR="00A71014" w:rsidRPr="00064CC2" w14:paraId="2AF766BA" w14:textId="0F6EC467" w:rsidTr="00E935C7">
        <w:tc>
          <w:tcPr>
            <w:tcW w:w="9493" w:type="dxa"/>
            <w:gridSpan w:val="5"/>
          </w:tcPr>
          <w:p w14:paraId="27716C66" w14:textId="679D8DCC" w:rsidR="00A71014" w:rsidRPr="00064CC2" w:rsidRDefault="00A71014" w:rsidP="0012559F">
            <w:pPr>
              <w:spacing w:line="360" w:lineRule="auto"/>
              <w:rPr>
                <w:sz w:val="20"/>
                <w:szCs w:val="20"/>
              </w:rPr>
            </w:pPr>
            <w:r w:rsidRPr="00064CC2">
              <w:rPr>
                <w:b/>
                <w:bCs/>
                <w:sz w:val="20"/>
                <w:szCs w:val="20"/>
              </w:rPr>
              <w:t>Mild</w:t>
            </w:r>
          </w:p>
        </w:tc>
      </w:tr>
      <w:tr w:rsidR="00064CC2" w:rsidRPr="00064CC2" w14:paraId="3D5E249E" w14:textId="3493C045" w:rsidTr="00064CC2">
        <w:tc>
          <w:tcPr>
            <w:tcW w:w="1399" w:type="dxa"/>
            <w:vMerge w:val="restart"/>
          </w:tcPr>
          <w:p w14:paraId="702CAD7B" w14:textId="77777777" w:rsidR="00064CC2" w:rsidRPr="00064CC2" w:rsidRDefault="00064CC2" w:rsidP="0012559F">
            <w:pPr>
              <w:spacing w:line="360" w:lineRule="auto"/>
              <w:rPr>
                <w:sz w:val="20"/>
                <w:szCs w:val="20"/>
              </w:rPr>
            </w:pPr>
          </w:p>
        </w:tc>
        <w:tc>
          <w:tcPr>
            <w:tcW w:w="1267" w:type="dxa"/>
          </w:tcPr>
          <w:p w14:paraId="7D08458F" w14:textId="77777777" w:rsidR="00064CC2" w:rsidRPr="00064CC2" w:rsidRDefault="00064CC2" w:rsidP="0012559F">
            <w:pPr>
              <w:spacing w:line="360" w:lineRule="auto"/>
              <w:rPr>
                <w:b/>
                <w:bCs/>
                <w:sz w:val="20"/>
                <w:szCs w:val="20"/>
              </w:rPr>
            </w:pPr>
            <w:r w:rsidRPr="00064CC2">
              <w:rPr>
                <w:b/>
                <w:bCs/>
                <w:sz w:val="20"/>
                <w:szCs w:val="20"/>
              </w:rPr>
              <w:t xml:space="preserve">Home </w:t>
            </w:r>
          </w:p>
        </w:tc>
        <w:tc>
          <w:tcPr>
            <w:tcW w:w="2066" w:type="dxa"/>
          </w:tcPr>
          <w:p w14:paraId="41618525" w14:textId="77777777" w:rsidR="00064CC2" w:rsidRPr="00064CC2" w:rsidRDefault="00064CC2" w:rsidP="0012559F">
            <w:pPr>
              <w:spacing w:line="360" w:lineRule="auto"/>
              <w:rPr>
                <w:sz w:val="20"/>
                <w:szCs w:val="20"/>
              </w:rPr>
            </w:pPr>
            <w:r w:rsidRPr="00064CC2">
              <w:rPr>
                <w:sz w:val="20"/>
                <w:szCs w:val="20"/>
              </w:rPr>
              <w:t>7,466.70</w:t>
            </w:r>
          </w:p>
        </w:tc>
        <w:tc>
          <w:tcPr>
            <w:tcW w:w="2493" w:type="dxa"/>
          </w:tcPr>
          <w:p w14:paraId="553DC291" w14:textId="77777777" w:rsidR="00064CC2" w:rsidRPr="00064CC2" w:rsidRDefault="00064CC2" w:rsidP="0012559F">
            <w:pPr>
              <w:spacing w:line="360" w:lineRule="auto"/>
              <w:rPr>
                <w:sz w:val="20"/>
                <w:szCs w:val="20"/>
              </w:rPr>
            </w:pPr>
            <w:r w:rsidRPr="00064CC2">
              <w:rPr>
                <w:sz w:val="20"/>
                <w:szCs w:val="20"/>
              </w:rPr>
              <w:t>10,189.55</w:t>
            </w:r>
          </w:p>
        </w:tc>
        <w:tc>
          <w:tcPr>
            <w:tcW w:w="2268" w:type="dxa"/>
          </w:tcPr>
          <w:p w14:paraId="2343D58F" w14:textId="0CCF2EC0" w:rsidR="00064CC2" w:rsidRPr="00064CC2" w:rsidRDefault="00A71014" w:rsidP="0012559F">
            <w:pPr>
              <w:spacing w:line="360" w:lineRule="auto"/>
              <w:rPr>
                <w:sz w:val="20"/>
                <w:szCs w:val="20"/>
              </w:rPr>
            </w:pPr>
            <w:r>
              <w:rPr>
                <w:sz w:val="20"/>
                <w:szCs w:val="20"/>
              </w:rPr>
              <w:t>17,656.25</w:t>
            </w:r>
          </w:p>
        </w:tc>
      </w:tr>
      <w:tr w:rsidR="00064CC2" w:rsidRPr="00064CC2" w14:paraId="0FAA4E8F" w14:textId="561FD61F" w:rsidTr="00064CC2">
        <w:tc>
          <w:tcPr>
            <w:tcW w:w="1399" w:type="dxa"/>
            <w:vMerge/>
          </w:tcPr>
          <w:p w14:paraId="5FAFA979" w14:textId="77777777" w:rsidR="00064CC2" w:rsidRPr="00064CC2" w:rsidRDefault="00064CC2" w:rsidP="0012559F">
            <w:pPr>
              <w:spacing w:line="360" w:lineRule="auto"/>
              <w:rPr>
                <w:sz w:val="20"/>
                <w:szCs w:val="20"/>
              </w:rPr>
            </w:pPr>
          </w:p>
        </w:tc>
        <w:tc>
          <w:tcPr>
            <w:tcW w:w="1267" w:type="dxa"/>
          </w:tcPr>
          <w:p w14:paraId="71056C42" w14:textId="77777777" w:rsidR="00064CC2" w:rsidRPr="00064CC2" w:rsidRDefault="00064CC2" w:rsidP="0012559F">
            <w:pPr>
              <w:spacing w:line="360" w:lineRule="auto"/>
              <w:rPr>
                <w:b/>
                <w:bCs/>
                <w:sz w:val="20"/>
                <w:szCs w:val="20"/>
              </w:rPr>
            </w:pPr>
            <w:r w:rsidRPr="00064CC2">
              <w:rPr>
                <w:b/>
                <w:bCs/>
                <w:sz w:val="20"/>
                <w:szCs w:val="20"/>
              </w:rPr>
              <w:t xml:space="preserve">Institution </w:t>
            </w:r>
          </w:p>
        </w:tc>
        <w:tc>
          <w:tcPr>
            <w:tcW w:w="2066" w:type="dxa"/>
          </w:tcPr>
          <w:p w14:paraId="78170FFE" w14:textId="77777777" w:rsidR="00064CC2" w:rsidRPr="00064CC2" w:rsidRDefault="00064CC2" w:rsidP="0012559F">
            <w:pPr>
              <w:spacing w:line="360" w:lineRule="auto"/>
              <w:rPr>
                <w:sz w:val="20"/>
                <w:szCs w:val="20"/>
              </w:rPr>
            </w:pPr>
            <w:r w:rsidRPr="00064CC2">
              <w:rPr>
                <w:sz w:val="20"/>
                <w:szCs w:val="20"/>
              </w:rPr>
              <w:t>23,144.27</w:t>
            </w:r>
          </w:p>
        </w:tc>
        <w:tc>
          <w:tcPr>
            <w:tcW w:w="2493" w:type="dxa"/>
          </w:tcPr>
          <w:p w14:paraId="27CD7265" w14:textId="77777777" w:rsidR="00064CC2" w:rsidRPr="00064CC2" w:rsidRDefault="00064CC2" w:rsidP="0012559F">
            <w:pPr>
              <w:spacing w:line="360" w:lineRule="auto"/>
              <w:rPr>
                <w:sz w:val="20"/>
                <w:szCs w:val="20"/>
              </w:rPr>
            </w:pPr>
            <w:r w:rsidRPr="00064CC2">
              <w:rPr>
                <w:sz w:val="20"/>
                <w:szCs w:val="20"/>
              </w:rPr>
              <w:t>874.93</w:t>
            </w:r>
          </w:p>
        </w:tc>
        <w:tc>
          <w:tcPr>
            <w:tcW w:w="2268" w:type="dxa"/>
          </w:tcPr>
          <w:p w14:paraId="1E66426C" w14:textId="289A1B8B" w:rsidR="00064CC2" w:rsidRPr="00064CC2" w:rsidRDefault="00A71014" w:rsidP="0012559F">
            <w:pPr>
              <w:spacing w:line="360" w:lineRule="auto"/>
              <w:rPr>
                <w:sz w:val="20"/>
                <w:szCs w:val="20"/>
              </w:rPr>
            </w:pPr>
            <w:r>
              <w:rPr>
                <w:sz w:val="20"/>
                <w:szCs w:val="20"/>
              </w:rPr>
              <w:t>24,019.19</w:t>
            </w:r>
          </w:p>
        </w:tc>
      </w:tr>
      <w:tr w:rsidR="00A71014" w:rsidRPr="00064CC2" w14:paraId="3A051EDA" w14:textId="4C80FB81" w:rsidTr="00A9659E">
        <w:tc>
          <w:tcPr>
            <w:tcW w:w="9493" w:type="dxa"/>
            <w:gridSpan w:val="5"/>
          </w:tcPr>
          <w:p w14:paraId="0B3D6220" w14:textId="7C12B448" w:rsidR="00A71014" w:rsidRPr="00064CC2" w:rsidRDefault="00A71014" w:rsidP="0012559F">
            <w:pPr>
              <w:spacing w:line="360" w:lineRule="auto"/>
              <w:rPr>
                <w:sz w:val="20"/>
                <w:szCs w:val="20"/>
              </w:rPr>
            </w:pPr>
            <w:r w:rsidRPr="00064CC2">
              <w:rPr>
                <w:b/>
                <w:bCs/>
                <w:sz w:val="20"/>
                <w:szCs w:val="20"/>
              </w:rPr>
              <w:t>Moderate</w:t>
            </w:r>
          </w:p>
        </w:tc>
      </w:tr>
      <w:tr w:rsidR="00064CC2" w:rsidRPr="00064CC2" w14:paraId="216E0E86" w14:textId="6D872C14" w:rsidTr="00064CC2">
        <w:tc>
          <w:tcPr>
            <w:tcW w:w="1399" w:type="dxa"/>
            <w:vMerge w:val="restart"/>
          </w:tcPr>
          <w:p w14:paraId="717D5A19" w14:textId="77777777" w:rsidR="00064CC2" w:rsidRPr="00064CC2" w:rsidRDefault="00064CC2" w:rsidP="0012559F">
            <w:pPr>
              <w:spacing w:line="360" w:lineRule="auto"/>
              <w:rPr>
                <w:sz w:val="20"/>
                <w:szCs w:val="20"/>
              </w:rPr>
            </w:pPr>
          </w:p>
        </w:tc>
        <w:tc>
          <w:tcPr>
            <w:tcW w:w="1267" w:type="dxa"/>
          </w:tcPr>
          <w:p w14:paraId="70F6672B" w14:textId="77777777" w:rsidR="00064CC2" w:rsidRPr="00064CC2" w:rsidRDefault="00064CC2" w:rsidP="0012559F">
            <w:pPr>
              <w:spacing w:line="360" w:lineRule="auto"/>
              <w:rPr>
                <w:b/>
                <w:bCs/>
                <w:sz w:val="20"/>
                <w:szCs w:val="20"/>
              </w:rPr>
            </w:pPr>
            <w:r w:rsidRPr="00064CC2">
              <w:rPr>
                <w:b/>
                <w:bCs/>
                <w:sz w:val="20"/>
                <w:szCs w:val="20"/>
              </w:rPr>
              <w:t>Home</w:t>
            </w:r>
          </w:p>
        </w:tc>
        <w:tc>
          <w:tcPr>
            <w:tcW w:w="2066" w:type="dxa"/>
          </w:tcPr>
          <w:p w14:paraId="37E0C0A7" w14:textId="77777777" w:rsidR="00064CC2" w:rsidRPr="00064CC2" w:rsidRDefault="00064CC2" w:rsidP="0012559F">
            <w:pPr>
              <w:spacing w:line="360" w:lineRule="auto"/>
              <w:rPr>
                <w:sz w:val="20"/>
                <w:szCs w:val="20"/>
              </w:rPr>
            </w:pPr>
            <w:r w:rsidRPr="00064CC2">
              <w:rPr>
                <w:sz w:val="20"/>
                <w:szCs w:val="20"/>
              </w:rPr>
              <w:t>7,180.18</w:t>
            </w:r>
          </w:p>
        </w:tc>
        <w:tc>
          <w:tcPr>
            <w:tcW w:w="2493" w:type="dxa"/>
          </w:tcPr>
          <w:p w14:paraId="444B8D07" w14:textId="77777777" w:rsidR="00064CC2" w:rsidRPr="00064CC2" w:rsidRDefault="00064CC2" w:rsidP="0012559F">
            <w:pPr>
              <w:spacing w:line="360" w:lineRule="auto"/>
              <w:rPr>
                <w:sz w:val="20"/>
                <w:szCs w:val="20"/>
              </w:rPr>
            </w:pPr>
            <w:r w:rsidRPr="00064CC2">
              <w:rPr>
                <w:sz w:val="20"/>
                <w:szCs w:val="20"/>
              </w:rPr>
              <w:t>33,726.09</w:t>
            </w:r>
          </w:p>
        </w:tc>
        <w:tc>
          <w:tcPr>
            <w:tcW w:w="2268" w:type="dxa"/>
          </w:tcPr>
          <w:p w14:paraId="75B2DD6B" w14:textId="64E03BBE" w:rsidR="00064CC2" w:rsidRPr="00064CC2" w:rsidRDefault="00592E77" w:rsidP="0012559F">
            <w:pPr>
              <w:spacing w:line="360" w:lineRule="auto"/>
              <w:rPr>
                <w:sz w:val="20"/>
                <w:szCs w:val="20"/>
              </w:rPr>
            </w:pPr>
            <w:r>
              <w:rPr>
                <w:sz w:val="20"/>
                <w:szCs w:val="20"/>
              </w:rPr>
              <w:t>40,906.28</w:t>
            </w:r>
          </w:p>
        </w:tc>
      </w:tr>
      <w:tr w:rsidR="00064CC2" w:rsidRPr="00064CC2" w14:paraId="44162CC8" w14:textId="0D0FF74A" w:rsidTr="00064CC2">
        <w:tc>
          <w:tcPr>
            <w:tcW w:w="1399" w:type="dxa"/>
            <w:vMerge/>
          </w:tcPr>
          <w:p w14:paraId="16300160" w14:textId="77777777" w:rsidR="00064CC2" w:rsidRPr="00064CC2" w:rsidRDefault="00064CC2" w:rsidP="0012559F">
            <w:pPr>
              <w:spacing w:line="360" w:lineRule="auto"/>
              <w:rPr>
                <w:sz w:val="20"/>
                <w:szCs w:val="20"/>
              </w:rPr>
            </w:pPr>
          </w:p>
        </w:tc>
        <w:tc>
          <w:tcPr>
            <w:tcW w:w="1267" w:type="dxa"/>
          </w:tcPr>
          <w:p w14:paraId="4AB1796B" w14:textId="77777777" w:rsidR="00064CC2" w:rsidRPr="00064CC2" w:rsidRDefault="00064CC2" w:rsidP="0012559F">
            <w:pPr>
              <w:spacing w:line="360" w:lineRule="auto"/>
              <w:rPr>
                <w:b/>
                <w:bCs/>
                <w:sz w:val="20"/>
                <w:szCs w:val="20"/>
              </w:rPr>
            </w:pPr>
            <w:r w:rsidRPr="00064CC2">
              <w:rPr>
                <w:b/>
                <w:bCs/>
                <w:sz w:val="20"/>
                <w:szCs w:val="20"/>
              </w:rPr>
              <w:t>Institution</w:t>
            </w:r>
          </w:p>
        </w:tc>
        <w:tc>
          <w:tcPr>
            <w:tcW w:w="2066" w:type="dxa"/>
          </w:tcPr>
          <w:p w14:paraId="158BEAE5" w14:textId="77777777" w:rsidR="00064CC2" w:rsidRPr="00064CC2" w:rsidRDefault="00064CC2" w:rsidP="0012559F">
            <w:pPr>
              <w:spacing w:line="360" w:lineRule="auto"/>
              <w:rPr>
                <w:sz w:val="20"/>
                <w:szCs w:val="20"/>
              </w:rPr>
            </w:pPr>
            <w:r w:rsidRPr="00064CC2">
              <w:rPr>
                <w:sz w:val="20"/>
                <w:szCs w:val="20"/>
              </w:rPr>
              <w:t>15,552.58</w:t>
            </w:r>
          </w:p>
        </w:tc>
        <w:tc>
          <w:tcPr>
            <w:tcW w:w="2493" w:type="dxa"/>
          </w:tcPr>
          <w:p w14:paraId="33BF11AF" w14:textId="77777777" w:rsidR="00064CC2" w:rsidRPr="00064CC2" w:rsidRDefault="00064CC2" w:rsidP="0012559F">
            <w:pPr>
              <w:spacing w:line="360" w:lineRule="auto"/>
              <w:rPr>
                <w:sz w:val="20"/>
                <w:szCs w:val="20"/>
              </w:rPr>
            </w:pPr>
            <w:r w:rsidRPr="00064CC2">
              <w:rPr>
                <w:sz w:val="20"/>
                <w:szCs w:val="20"/>
              </w:rPr>
              <w:t>1,643.14</w:t>
            </w:r>
          </w:p>
        </w:tc>
        <w:tc>
          <w:tcPr>
            <w:tcW w:w="2268" w:type="dxa"/>
          </w:tcPr>
          <w:p w14:paraId="388E92FF" w14:textId="74AA70F1" w:rsidR="00064CC2" w:rsidRPr="00064CC2" w:rsidRDefault="00592E77" w:rsidP="0012559F">
            <w:pPr>
              <w:spacing w:line="360" w:lineRule="auto"/>
              <w:rPr>
                <w:sz w:val="20"/>
                <w:szCs w:val="20"/>
              </w:rPr>
            </w:pPr>
            <w:r>
              <w:rPr>
                <w:sz w:val="20"/>
                <w:szCs w:val="20"/>
              </w:rPr>
              <w:t>17,195.71</w:t>
            </w:r>
          </w:p>
        </w:tc>
      </w:tr>
      <w:tr w:rsidR="00592E77" w:rsidRPr="00064CC2" w14:paraId="56ACB564" w14:textId="5C3ABB4D" w:rsidTr="00A1364A">
        <w:tc>
          <w:tcPr>
            <w:tcW w:w="9493" w:type="dxa"/>
            <w:gridSpan w:val="5"/>
          </w:tcPr>
          <w:p w14:paraId="54304FF7" w14:textId="497C90D9" w:rsidR="00592E77" w:rsidRPr="00064CC2" w:rsidRDefault="00592E77" w:rsidP="0012559F">
            <w:pPr>
              <w:spacing w:line="360" w:lineRule="auto"/>
              <w:rPr>
                <w:sz w:val="20"/>
                <w:szCs w:val="20"/>
              </w:rPr>
            </w:pPr>
            <w:r w:rsidRPr="00064CC2">
              <w:rPr>
                <w:b/>
                <w:bCs/>
                <w:sz w:val="20"/>
                <w:szCs w:val="20"/>
              </w:rPr>
              <w:t>Severe</w:t>
            </w:r>
          </w:p>
        </w:tc>
      </w:tr>
      <w:tr w:rsidR="00064CC2" w:rsidRPr="00064CC2" w14:paraId="4574BD03" w14:textId="3FED71F5" w:rsidTr="00064CC2">
        <w:tc>
          <w:tcPr>
            <w:tcW w:w="1399" w:type="dxa"/>
            <w:vMerge w:val="restart"/>
          </w:tcPr>
          <w:p w14:paraId="3AB79DE9" w14:textId="77777777" w:rsidR="00064CC2" w:rsidRPr="00064CC2" w:rsidRDefault="00064CC2" w:rsidP="0012559F">
            <w:pPr>
              <w:spacing w:line="360" w:lineRule="auto"/>
              <w:rPr>
                <w:sz w:val="20"/>
                <w:szCs w:val="20"/>
              </w:rPr>
            </w:pPr>
          </w:p>
        </w:tc>
        <w:tc>
          <w:tcPr>
            <w:tcW w:w="1267" w:type="dxa"/>
          </w:tcPr>
          <w:p w14:paraId="3131D2A8" w14:textId="77777777" w:rsidR="00064CC2" w:rsidRPr="00064CC2" w:rsidRDefault="00064CC2" w:rsidP="0012559F">
            <w:pPr>
              <w:spacing w:line="360" w:lineRule="auto"/>
              <w:rPr>
                <w:b/>
                <w:bCs/>
                <w:sz w:val="20"/>
                <w:szCs w:val="20"/>
              </w:rPr>
            </w:pPr>
            <w:r w:rsidRPr="00064CC2">
              <w:rPr>
                <w:b/>
                <w:bCs/>
                <w:sz w:val="20"/>
                <w:szCs w:val="20"/>
              </w:rPr>
              <w:t>Home</w:t>
            </w:r>
          </w:p>
        </w:tc>
        <w:tc>
          <w:tcPr>
            <w:tcW w:w="2066" w:type="dxa"/>
          </w:tcPr>
          <w:p w14:paraId="5F6B36CB" w14:textId="77777777" w:rsidR="00064CC2" w:rsidRPr="00064CC2" w:rsidRDefault="00064CC2" w:rsidP="0012559F">
            <w:pPr>
              <w:spacing w:line="360" w:lineRule="auto"/>
              <w:rPr>
                <w:sz w:val="20"/>
                <w:szCs w:val="20"/>
              </w:rPr>
            </w:pPr>
            <w:r w:rsidRPr="00064CC2">
              <w:rPr>
                <w:sz w:val="20"/>
                <w:szCs w:val="20"/>
              </w:rPr>
              <w:t>7,668.60</w:t>
            </w:r>
          </w:p>
        </w:tc>
        <w:tc>
          <w:tcPr>
            <w:tcW w:w="2493" w:type="dxa"/>
          </w:tcPr>
          <w:p w14:paraId="2F21F9B1" w14:textId="77777777" w:rsidR="00064CC2" w:rsidRPr="00064CC2" w:rsidRDefault="00064CC2" w:rsidP="0012559F">
            <w:pPr>
              <w:spacing w:line="360" w:lineRule="auto"/>
              <w:rPr>
                <w:sz w:val="20"/>
                <w:szCs w:val="20"/>
              </w:rPr>
            </w:pPr>
            <w:r w:rsidRPr="00064CC2">
              <w:rPr>
                <w:sz w:val="20"/>
                <w:szCs w:val="20"/>
              </w:rPr>
              <w:t>31,523.39</w:t>
            </w:r>
          </w:p>
        </w:tc>
        <w:tc>
          <w:tcPr>
            <w:tcW w:w="2268" w:type="dxa"/>
          </w:tcPr>
          <w:p w14:paraId="1339A27E" w14:textId="20659E23" w:rsidR="00064CC2" w:rsidRPr="00064CC2" w:rsidRDefault="00592E77" w:rsidP="0012559F">
            <w:pPr>
              <w:spacing w:line="360" w:lineRule="auto"/>
              <w:rPr>
                <w:sz w:val="20"/>
                <w:szCs w:val="20"/>
              </w:rPr>
            </w:pPr>
            <w:r>
              <w:rPr>
                <w:sz w:val="20"/>
                <w:szCs w:val="20"/>
              </w:rPr>
              <w:t>39,191.99</w:t>
            </w:r>
          </w:p>
        </w:tc>
      </w:tr>
      <w:tr w:rsidR="00064CC2" w:rsidRPr="00064CC2" w14:paraId="68E38F75" w14:textId="3F217D64" w:rsidTr="00064CC2">
        <w:tc>
          <w:tcPr>
            <w:tcW w:w="1399" w:type="dxa"/>
            <w:vMerge/>
          </w:tcPr>
          <w:p w14:paraId="2A840165" w14:textId="77777777" w:rsidR="00064CC2" w:rsidRPr="00064CC2" w:rsidRDefault="00064CC2" w:rsidP="0012559F">
            <w:pPr>
              <w:spacing w:line="360" w:lineRule="auto"/>
              <w:rPr>
                <w:sz w:val="20"/>
                <w:szCs w:val="20"/>
              </w:rPr>
            </w:pPr>
          </w:p>
        </w:tc>
        <w:tc>
          <w:tcPr>
            <w:tcW w:w="1267" w:type="dxa"/>
          </w:tcPr>
          <w:p w14:paraId="25364959" w14:textId="77777777" w:rsidR="00064CC2" w:rsidRPr="00064CC2" w:rsidRDefault="00064CC2" w:rsidP="0012559F">
            <w:pPr>
              <w:spacing w:line="360" w:lineRule="auto"/>
              <w:rPr>
                <w:b/>
                <w:bCs/>
                <w:sz w:val="20"/>
                <w:szCs w:val="20"/>
              </w:rPr>
            </w:pPr>
            <w:r w:rsidRPr="00064CC2">
              <w:rPr>
                <w:b/>
                <w:bCs/>
                <w:sz w:val="20"/>
                <w:szCs w:val="20"/>
              </w:rPr>
              <w:t>Institution</w:t>
            </w:r>
          </w:p>
        </w:tc>
        <w:tc>
          <w:tcPr>
            <w:tcW w:w="2066" w:type="dxa"/>
          </w:tcPr>
          <w:p w14:paraId="2EA8A404" w14:textId="77777777" w:rsidR="00064CC2" w:rsidRPr="00064CC2" w:rsidRDefault="00064CC2" w:rsidP="0012559F">
            <w:pPr>
              <w:spacing w:line="360" w:lineRule="auto"/>
              <w:rPr>
                <w:sz w:val="20"/>
                <w:szCs w:val="20"/>
              </w:rPr>
            </w:pPr>
            <w:r w:rsidRPr="00064CC2">
              <w:rPr>
                <w:sz w:val="20"/>
                <w:szCs w:val="20"/>
              </w:rPr>
              <w:t>53,084.13</w:t>
            </w:r>
          </w:p>
        </w:tc>
        <w:tc>
          <w:tcPr>
            <w:tcW w:w="2493" w:type="dxa"/>
          </w:tcPr>
          <w:p w14:paraId="16A8E846" w14:textId="77777777" w:rsidR="00064CC2" w:rsidRPr="00064CC2" w:rsidRDefault="00064CC2" w:rsidP="0012559F">
            <w:pPr>
              <w:spacing w:line="360" w:lineRule="auto"/>
              <w:rPr>
                <w:sz w:val="20"/>
                <w:szCs w:val="20"/>
              </w:rPr>
            </w:pPr>
            <w:r w:rsidRPr="00064CC2">
              <w:rPr>
                <w:sz w:val="20"/>
                <w:szCs w:val="20"/>
              </w:rPr>
              <w:t>501.88</w:t>
            </w:r>
          </w:p>
        </w:tc>
        <w:tc>
          <w:tcPr>
            <w:tcW w:w="2268" w:type="dxa"/>
          </w:tcPr>
          <w:p w14:paraId="02D43CEC" w14:textId="58152B1B" w:rsidR="00064CC2" w:rsidRPr="00064CC2" w:rsidRDefault="00592E77" w:rsidP="0012559F">
            <w:pPr>
              <w:spacing w:line="360" w:lineRule="auto"/>
              <w:rPr>
                <w:sz w:val="20"/>
                <w:szCs w:val="20"/>
              </w:rPr>
            </w:pPr>
            <w:r>
              <w:rPr>
                <w:sz w:val="20"/>
                <w:szCs w:val="20"/>
              </w:rPr>
              <w:t>53,586.01</w:t>
            </w:r>
          </w:p>
        </w:tc>
      </w:tr>
    </w:tbl>
    <w:p w14:paraId="6478BF1A" w14:textId="22685481" w:rsidR="008E1926" w:rsidRDefault="00512011" w:rsidP="00512011">
      <w:pPr>
        <w:spacing w:line="360" w:lineRule="auto"/>
      </w:pPr>
      <w:r>
        <w:rPr>
          <w:b/>
          <w:bCs/>
        </w:rPr>
        <w:t xml:space="preserve">Table 5.A </w:t>
      </w:r>
      <w:r>
        <w:t xml:space="preserve">Costs of dementia care per individual (£) </w:t>
      </w:r>
    </w:p>
    <w:p w14:paraId="448C4668" w14:textId="77777777" w:rsidR="00064CC2" w:rsidRPr="00BC5691" w:rsidRDefault="00064CC2" w:rsidP="00512011">
      <w:pPr>
        <w:spacing w:line="360" w:lineRule="auto"/>
      </w:pPr>
    </w:p>
    <w:tbl>
      <w:tblPr>
        <w:tblStyle w:val="TableGrid"/>
        <w:tblW w:w="0" w:type="auto"/>
        <w:tblLook w:val="04A0" w:firstRow="1" w:lastRow="0" w:firstColumn="1" w:lastColumn="0" w:noHBand="0" w:noVBand="1"/>
      </w:tblPr>
      <w:tblGrid>
        <w:gridCol w:w="1803"/>
        <w:gridCol w:w="1878"/>
        <w:gridCol w:w="2268"/>
        <w:gridCol w:w="2835"/>
      </w:tblGrid>
      <w:tr w:rsidR="00512011" w:rsidRPr="00064CC2" w14:paraId="13507D3F" w14:textId="77777777" w:rsidTr="0012559F">
        <w:trPr>
          <w:cantSplit/>
          <w:trHeight w:val="274"/>
        </w:trPr>
        <w:tc>
          <w:tcPr>
            <w:tcW w:w="1803" w:type="dxa"/>
          </w:tcPr>
          <w:p w14:paraId="01062551" w14:textId="77777777" w:rsidR="00512011" w:rsidRPr="00064CC2" w:rsidRDefault="00512011" w:rsidP="0012559F">
            <w:pPr>
              <w:spacing w:line="360" w:lineRule="auto"/>
              <w:rPr>
                <w:b/>
                <w:bCs/>
                <w:sz w:val="20"/>
                <w:szCs w:val="20"/>
              </w:rPr>
            </w:pPr>
            <w:r w:rsidRPr="00064CC2">
              <w:rPr>
                <w:b/>
                <w:bCs/>
                <w:sz w:val="20"/>
                <w:szCs w:val="20"/>
              </w:rPr>
              <w:t>Healthcare</w:t>
            </w:r>
          </w:p>
        </w:tc>
        <w:tc>
          <w:tcPr>
            <w:tcW w:w="1878" w:type="dxa"/>
          </w:tcPr>
          <w:p w14:paraId="63D255E9" w14:textId="77777777" w:rsidR="00512011" w:rsidRPr="00064CC2" w:rsidRDefault="00512011" w:rsidP="0012559F">
            <w:pPr>
              <w:spacing w:line="360" w:lineRule="auto"/>
              <w:rPr>
                <w:b/>
                <w:bCs/>
                <w:sz w:val="20"/>
                <w:szCs w:val="20"/>
              </w:rPr>
            </w:pPr>
            <w:r w:rsidRPr="00064CC2">
              <w:rPr>
                <w:b/>
                <w:bCs/>
                <w:sz w:val="20"/>
                <w:szCs w:val="20"/>
              </w:rPr>
              <w:t>Social care</w:t>
            </w:r>
          </w:p>
        </w:tc>
        <w:tc>
          <w:tcPr>
            <w:tcW w:w="2268" w:type="dxa"/>
          </w:tcPr>
          <w:p w14:paraId="1736C269" w14:textId="77777777" w:rsidR="00512011" w:rsidRPr="00064CC2" w:rsidRDefault="00512011" w:rsidP="0012559F">
            <w:pPr>
              <w:spacing w:line="360" w:lineRule="auto"/>
              <w:rPr>
                <w:b/>
                <w:bCs/>
                <w:sz w:val="20"/>
                <w:szCs w:val="20"/>
              </w:rPr>
            </w:pPr>
            <w:r w:rsidRPr="00064CC2">
              <w:rPr>
                <w:b/>
                <w:bCs/>
                <w:sz w:val="20"/>
                <w:szCs w:val="20"/>
              </w:rPr>
              <w:t>Unpaid care</w:t>
            </w:r>
          </w:p>
        </w:tc>
        <w:tc>
          <w:tcPr>
            <w:tcW w:w="2835" w:type="dxa"/>
          </w:tcPr>
          <w:p w14:paraId="2ACCF144" w14:textId="77777777" w:rsidR="00512011" w:rsidRPr="00064CC2" w:rsidRDefault="00512011" w:rsidP="0012559F">
            <w:pPr>
              <w:spacing w:line="360" w:lineRule="auto"/>
              <w:rPr>
                <w:b/>
                <w:bCs/>
                <w:sz w:val="20"/>
                <w:szCs w:val="20"/>
              </w:rPr>
            </w:pPr>
            <w:r w:rsidRPr="00064CC2">
              <w:rPr>
                <w:b/>
                <w:bCs/>
                <w:sz w:val="20"/>
                <w:szCs w:val="20"/>
              </w:rPr>
              <w:t>Quality of life costs</w:t>
            </w:r>
          </w:p>
        </w:tc>
      </w:tr>
      <w:tr w:rsidR="00512011" w:rsidRPr="00064CC2" w14:paraId="75869886" w14:textId="77777777" w:rsidTr="0012559F">
        <w:trPr>
          <w:cantSplit/>
          <w:trHeight w:val="689"/>
        </w:trPr>
        <w:tc>
          <w:tcPr>
            <w:tcW w:w="1803" w:type="dxa"/>
          </w:tcPr>
          <w:p w14:paraId="11E18E90" w14:textId="77777777" w:rsidR="00512011" w:rsidRPr="00064CC2" w:rsidRDefault="00512011" w:rsidP="0012559F">
            <w:pPr>
              <w:spacing w:line="360" w:lineRule="auto"/>
              <w:rPr>
                <w:sz w:val="20"/>
                <w:szCs w:val="20"/>
              </w:rPr>
            </w:pPr>
            <w:r w:rsidRPr="00064CC2">
              <w:rPr>
                <w:sz w:val="20"/>
                <w:szCs w:val="20"/>
              </w:rPr>
              <w:t>Primary care activity</w:t>
            </w:r>
          </w:p>
        </w:tc>
        <w:tc>
          <w:tcPr>
            <w:tcW w:w="1878" w:type="dxa"/>
          </w:tcPr>
          <w:p w14:paraId="1526F864" w14:textId="77777777" w:rsidR="00512011" w:rsidRPr="00064CC2" w:rsidRDefault="00512011" w:rsidP="0012559F">
            <w:pPr>
              <w:spacing w:line="360" w:lineRule="auto"/>
              <w:rPr>
                <w:sz w:val="20"/>
                <w:szCs w:val="20"/>
              </w:rPr>
            </w:pPr>
            <w:r w:rsidRPr="00064CC2">
              <w:rPr>
                <w:sz w:val="20"/>
                <w:szCs w:val="20"/>
              </w:rPr>
              <w:t>Residential care</w:t>
            </w:r>
          </w:p>
        </w:tc>
        <w:tc>
          <w:tcPr>
            <w:tcW w:w="2268" w:type="dxa"/>
          </w:tcPr>
          <w:p w14:paraId="1313D226" w14:textId="77777777" w:rsidR="00512011" w:rsidRPr="00064CC2" w:rsidRDefault="00512011" w:rsidP="0012559F">
            <w:pPr>
              <w:spacing w:line="360" w:lineRule="auto"/>
              <w:rPr>
                <w:sz w:val="20"/>
                <w:szCs w:val="20"/>
              </w:rPr>
            </w:pPr>
            <w:r w:rsidRPr="00064CC2">
              <w:rPr>
                <w:sz w:val="20"/>
                <w:szCs w:val="20"/>
              </w:rPr>
              <w:t>Unpaid carers</w:t>
            </w:r>
          </w:p>
        </w:tc>
        <w:tc>
          <w:tcPr>
            <w:tcW w:w="2835" w:type="dxa"/>
          </w:tcPr>
          <w:p w14:paraId="7A71A9A8" w14:textId="77777777" w:rsidR="00512011" w:rsidRPr="00064CC2" w:rsidRDefault="00512011" w:rsidP="0012559F">
            <w:pPr>
              <w:spacing w:line="360" w:lineRule="auto"/>
              <w:rPr>
                <w:sz w:val="20"/>
                <w:szCs w:val="20"/>
              </w:rPr>
            </w:pPr>
            <w:r w:rsidRPr="00064CC2">
              <w:rPr>
                <w:sz w:val="20"/>
                <w:szCs w:val="20"/>
              </w:rPr>
              <w:t>Transport costs</w:t>
            </w:r>
          </w:p>
        </w:tc>
      </w:tr>
      <w:tr w:rsidR="00512011" w:rsidRPr="00064CC2" w14:paraId="6A9E4201" w14:textId="77777777" w:rsidTr="0012559F">
        <w:trPr>
          <w:cantSplit/>
          <w:trHeight w:val="827"/>
        </w:trPr>
        <w:tc>
          <w:tcPr>
            <w:tcW w:w="1803" w:type="dxa"/>
          </w:tcPr>
          <w:p w14:paraId="47964EAE" w14:textId="77777777" w:rsidR="00512011" w:rsidRPr="00064CC2" w:rsidRDefault="00512011" w:rsidP="0012559F">
            <w:pPr>
              <w:spacing w:line="360" w:lineRule="auto"/>
              <w:rPr>
                <w:sz w:val="20"/>
                <w:szCs w:val="20"/>
              </w:rPr>
            </w:pPr>
            <w:r w:rsidRPr="00064CC2">
              <w:rPr>
                <w:sz w:val="20"/>
                <w:szCs w:val="20"/>
              </w:rPr>
              <w:t>Secondary care activity</w:t>
            </w:r>
          </w:p>
        </w:tc>
        <w:tc>
          <w:tcPr>
            <w:tcW w:w="1878" w:type="dxa"/>
          </w:tcPr>
          <w:p w14:paraId="6C5548BE" w14:textId="77777777" w:rsidR="00512011" w:rsidRPr="00064CC2" w:rsidRDefault="00512011" w:rsidP="0012559F">
            <w:pPr>
              <w:spacing w:line="360" w:lineRule="auto"/>
              <w:rPr>
                <w:sz w:val="20"/>
                <w:szCs w:val="20"/>
              </w:rPr>
            </w:pPr>
            <w:r w:rsidRPr="00064CC2">
              <w:rPr>
                <w:sz w:val="20"/>
                <w:szCs w:val="20"/>
              </w:rPr>
              <w:t>Nursing care</w:t>
            </w:r>
          </w:p>
        </w:tc>
        <w:tc>
          <w:tcPr>
            <w:tcW w:w="2268" w:type="dxa"/>
          </w:tcPr>
          <w:p w14:paraId="1ED49191" w14:textId="77777777" w:rsidR="00512011" w:rsidRPr="00064CC2" w:rsidRDefault="00512011" w:rsidP="0012559F">
            <w:pPr>
              <w:spacing w:line="360" w:lineRule="auto"/>
              <w:rPr>
                <w:sz w:val="20"/>
                <w:szCs w:val="20"/>
              </w:rPr>
            </w:pPr>
          </w:p>
        </w:tc>
        <w:tc>
          <w:tcPr>
            <w:tcW w:w="2835" w:type="dxa"/>
          </w:tcPr>
          <w:p w14:paraId="5BE13AEB" w14:textId="77777777" w:rsidR="00512011" w:rsidRPr="00064CC2" w:rsidRDefault="00512011" w:rsidP="0012559F">
            <w:pPr>
              <w:spacing w:line="360" w:lineRule="auto"/>
              <w:rPr>
                <w:sz w:val="20"/>
                <w:szCs w:val="20"/>
              </w:rPr>
            </w:pPr>
            <w:r w:rsidRPr="00064CC2">
              <w:rPr>
                <w:sz w:val="20"/>
                <w:szCs w:val="20"/>
              </w:rPr>
              <w:t xml:space="preserve">Legal and financial </w:t>
            </w:r>
          </w:p>
        </w:tc>
      </w:tr>
      <w:tr w:rsidR="00512011" w:rsidRPr="00064CC2" w14:paraId="147FA08C" w14:textId="77777777" w:rsidTr="0012559F">
        <w:trPr>
          <w:cantSplit/>
          <w:trHeight w:val="838"/>
        </w:trPr>
        <w:tc>
          <w:tcPr>
            <w:tcW w:w="1803" w:type="dxa"/>
          </w:tcPr>
          <w:p w14:paraId="54570B23" w14:textId="77777777" w:rsidR="00512011" w:rsidRPr="00064CC2" w:rsidRDefault="00512011" w:rsidP="0012559F">
            <w:pPr>
              <w:spacing w:line="360" w:lineRule="auto"/>
              <w:rPr>
                <w:sz w:val="20"/>
                <w:szCs w:val="20"/>
              </w:rPr>
            </w:pPr>
            <w:r w:rsidRPr="00064CC2">
              <w:rPr>
                <w:sz w:val="20"/>
                <w:szCs w:val="20"/>
              </w:rPr>
              <w:t>Community care</w:t>
            </w:r>
          </w:p>
        </w:tc>
        <w:tc>
          <w:tcPr>
            <w:tcW w:w="1878" w:type="dxa"/>
          </w:tcPr>
          <w:p w14:paraId="2A531156" w14:textId="77777777" w:rsidR="00512011" w:rsidRPr="00064CC2" w:rsidRDefault="00512011" w:rsidP="0012559F">
            <w:pPr>
              <w:spacing w:line="360" w:lineRule="auto"/>
              <w:rPr>
                <w:sz w:val="20"/>
                <w:szCs w:val="20"/>
              </w:rPr>
            </w:pPr>
            <w:r w:rsidRPr="00064CC2">
              <w:rPr>
                <w:sz w:val="20"/>
                <w:szCs w:val="20"/>
              </w:rPr>
              <w:t>Domiciliary care</w:t>
            </w:r>
          </w:p>
        </w:tc>
        <w:tc>
          <w:tcPr>
            <w:tcW w:w="2268" w:type="dxa"/>
          </w:tcPr>
          <w:p w14:paraId="4FCCDEFE" w14:textId="77777777" w:rsidR="00512011" w:rsidRPr="00064CC2" w:rsidRDefault="00512011" w:rsidP="0012559F">
            <w:pPr>
              <w:spacing w:line="360" w:lineRule="auto"/>
              <w:rPr>
                <w:sz w:val="20"/>
                <w:szCs w:val="20"/>
              </w:rPr>
            </w:pPr>
          </w:p>
        </w:tc>
        <w:tc>
          <w:tcPr>
            <w:tcW w:w="2835" w:type="dxa"/>
          </w:tcPr>
          <w:p w14:paraId="01938C72" w14:textId="77777777" w:rsidR="00512011" w:rsidRPr="00064CC2" w:rsidRDefault="00512011" w:rsidP="0012559F">
            <w:pPr>
              <w:spacing w:line="360" w:lineRule="auto"/>
              <w:rPr>
                <w:sz w:val="20"/>
                <w:szCs w:val="20"/>
              </w:rPr>
            </w:pPr>
            <w:r w:rsidRPr="00064CC2">
              <w:rPr>
                <w:sz w:val="20"/>
                <w:szCs w:val="20"/>
              </w:rPr>
              <w:t>Energy costs</w:t>
            </w:r>
          </w:p>
        </w:tc>
      </w:tr>
      <w:tr w:rsidR="00512011" w:rsidRPr="00064CC2" w14:paraId="04179979" w14:textId="77777777" w:rsidTr="0012559F">
        <w:trPr>
          <w:cantSplit/>
          <w:trHeight w:val="850"/>
        </w:trPr>
        <w:tc>
          <w:tcPr>
            <w:tcW w:w="1803" w:type="dxa"/>
          </w:tcPr>
          <w:p w14:paraId="7F3ED800" w14:textId="77777777" w:rsidR="00512011" w:rsidRPr="00064CC2" w:rsidRDefault="00512011" w:rsidP="0012559F">
            <w:pPr>
              <w:spacing w:line="360" w:lineRule="auto"/>
              <w:rPr>
                <w:sz w:val="20"/>
                <w:szCs w:val="20"/>
              </w:rPr>
            </w:pPr>
            <w:r w:rsidRPr="00064CC2">
              <w:rPr>
                <w:sz w:val="20"/>
                <w:szCs w:val="20"/>
              </w:rPr>
              <w:lastRenderedPageBreak/>
              <w:t>Mental health services</w:t>
            </w:r>
          </w:p>
        </w:tc>
        <w:tc>
          <w:tcPr>
            <w:tcW w:w="1878" w:type="dxa"/>
          </w:tcPr>
          <w:p w14:paraId="28F165BC" w14:textId="77777777" w:rsidR="00512011" w:rsidRPr="00064CC2" w:rsidRDefault="00512011" w:rsidP="0012559F">
            <w:pPr>
              <w:spacing w:line="360" w:lineRule="auto"/>
              <w:rPr>
                <w:sz w:val="20"/>
                <w:szCs w:val="20"/>
              </w:rPr>
            </w:pPr>
            <w:r w:rsidRPr="00064CC2">
              <w:rPr>
                <w:sz w:val="20"/>
                <w:szCs w:val="20"/>
              </w:rPr>
              <w:t>Caregiver</w:t>
            </w:r>
          </w:p>
        </w:tc>
        <w:tc>
          <w:tcPr>
            <w:tcW w:w="2268" w:type="dxa"/>
          </w:tcPr>
          <w:p w14:paraId="4FD8A48E" w14:textId="77777777" w:rsidR="00512011" w:rsidRPr="00064CC2" w:rsidRDefault="00512011" w:rsidP="0012559F">
            <w:pPr>
              <w:spacing w:line="360" w:lineRule="auto"/>
              <w:rPr>
                <w:sz w:val="20"/>
                <w:szCs w:val="20"/>
              </w:rPr>
            </w:pPr>
          </w:p>
        </w:tc>
        <w:tc>
          <w:tcPr>
            <w:tcW w:w="2835" w:type="dxa"/>
          </w:tcPr>
          <w:p w14:paraId="452DAB76" w14:textId="77777777" w:rsidR="00512011" w:rsidRPr="00064CC2" w:rsidRDefault="00512011" w:rsidP="0012559F">
            <w:pPr>
              <w:spacing w:line="360" w:lineRule="auto"/>
              <w:rPr>
                <w:sz w:val="20"/>
                <w:szCs w:val="20"/>
              </w:rPr>
            </w:pPr>
            <w:r w:rsidRPr="00064CC2">
              <w:rPr>
                <w:sz w:val="20"/>
                <w:szCs w:val="20"/>
              </w:rPr>
              <w:t>Criminal justice (police callouts for missing dementia patients)</w:t>
            </w:r>
          </w:p>
        </w:tc>
      </w:tr>
      <w:tr w:rsidR="00512011" w:rsidRPr="00064CC2" w14:paraId="3C8B7B59" w14:textId="77777777" w:rsidTr="0012559F">
        <w:trPr>
          <w:cantSplit/>
          <w:trHeight w:val="550"/>
        </w:trPr>
        <w:tc>
          <w:tcPr>
            <w:tcW w:w="1803" w:type="dxa"/>
          </w:tcPr>
          <w:p w14:paraId="18677500" w14:textId="77777777" w:rsidR="00512011" w:rsidRPr="00064CC2" w:rsidRDefault="00512011" w:rsidP="0012559F">
            <w:pPr>
              <w:spacing w:line="360" w:lineRule="auto"/>
              <w:rPr>
                <w:sz w:val="20"/>
                <w:szCs w:val="20"/>
              </w:rPr>
            </w:pPr>
            <w:r w:rsidRPr="00064CC2">
              <w:rPr>
                <w:sz w:val="20"/>
                <w:szCs w:val="20"/>
              </w:rPr>
              <w:t>Prescriptions</w:t>
            </w:r>
          </w:p>
        </w:tc>
        <w:tc>
          <w:tcPr>
            <w:tcW w:w="1878" w:type="dxa"/>
          </w:tcPr>
          <w:p w14:paraId="540043C3" w14:textId="77777777" w:rsidR="00512011" w:rsidRPr="00064CC2" w:rsidRDefault="00512011" w:rsidP="0012559F">
            <w:pPr>
              <w:spacing w:line="360" w:lineRule="auto"/>
              <w:rPr>
                <w:sz w:val="20"/>
                <w:szCs w:val="20"/>
              </w:rPr>
            </w:pPr>
          </w:p>
        </w:tc>
        <w:tc>
          <w:tcPr>
            <w:tcW w:w="2268" w:type="dxa"/>
          </w:tcPr>
          <w:p w14:paraId="2934639D" w14:textId="77777777" w:rsidR="00512011" w:rsidRPr="00064CC2" w:rsidRDefault="00512011" w:rsidP="0012559F">
            <w:pPr>
              <w:spacing w:line="360" w:lineRule="auto"/>
              <w:rPr>
                <w:sz w:val="20"/>
                <w:szCs w:val="20"/>
              </w:rPr>
            </w:pPr>
          </w:p>
        </w:tc>
        <w:tc>
          <w:tcPr>
            <w:tcW w:w="2835" w:type="dxa"/>
          </w:tcPr>
          <w:p w14:paraId="59DE345B" w14:textId="77777777" w:rsidR="00512011" w:rsidRPr="00064CC2" w:rsidRDefault="00512011" w:rsidP="0012559F">
            <w:pPr>
              <w:spacing w:line="360" w:lineRule="auto"/>
              <w:rPr>
                <w:sz w:val="20"/>
                <w:szCs w:val="20"/>
              </w:rPr>
            </w:pPr>
            <w:r w:rsidRPr="00064CC2">
              <w:rPr>
                <w:sz w:val="20"/>
                <w:szCs w:val="20"/>
              </w:rPr>
              <w:t>Scams</w:t>
            </w:r>
          </w:p>
        </w:tc>
      </w:tr>
    </w:tbl>
    <w:p w14:paraId="4E07DB93" w14:textId="6EE8BF9C" w:rsidR="00512011" w:rsidRDefault="00512011" w:rsidP="00512011">
      <w:pPr>
        <w:spacing w:line="360" w:lineRule="auto"/>
      </w:pPr>
      <w:r>
        <w:rPr>
          <w:b/>
          <w:bCs/>
        </w:rPr>
        <w:t>Table 5</w:t>
      </w:r>
      <w:r w:rsidR="008E1926">
        <w:rPr>
          <w:b/>
          <w:bCs/>
        </w:rPr>
        <w:t>.</w:t>
      </w:r>
      <w:r w:rsidR="00064CC2">
        <w:rPr>
          <w:b/>
          <w:bCs/>
        </w:rPr>
        <w:t>B</w:t>
      </w:r>
      <w:r>
        <w:rPr>
          <w:b/>
          <w:bCs/>
        </w:rPr>
        <w:t xml:space="preserve"> </w:t>
      </w:r>
      <w:r>
        <w:t xml:space="preserve">Breakdown of costs by categories [2] </w:t>
      </w:r>
    </w:p>
    <w:p w14:paraId="0E1279CB" w14:textId="77777777" w:rsidR="00512011" w:rsidRPr="008A2D78" w:rsidRDefault="00512011" w:rsidP="00512011">
      <w:pPr>
        <w:spacing w:line="360" w:lineRule="auto"/>
      </w:pPr>
    </w:p>
    <w:p w14:paraId="3CF6A323" w14:textId="663E6D28" w:rsidR="00512011" w:rsidRDefault="00512011" w:rsidP="00512011">
      <w:pPr>
        <w:pStyle w:val="ListParagraph"/>
        <w:numPr>
          <w:ilvl w:val="0"/>
          <w:numId w:val="1"/>
        </w:numPr>
        <w:spacing w:line="360" w:lineRule="auto"/>
      </w:pPr>
      <w:r>
        <w:t>QALYs Associated With Dementia Care</w:t>
      </w:r>
    </w:p>
    <w:p w14:paraId="5CDD4104" w14:textId="77777777" w:rsidR="00512011" w:rsidRDefault="00512011" w:rsidP="00512011">
      <w:pPr>
        <w:spacing w:line="360" w:lineRule="auto"/>
      </w:pPr>
      <w:r>
        <w:t xml:space="preserve">QALY utility values (from EQ-5D sources) for each dementia stage were taken directly from a previous modelling study [33]. These were reported to be the same for males and females. Age specific and sex specific QALY utility values for the cognitively normal population were taken from University of York EQ-5D value set, commonly used in health economic evaluations [34]. </w:t>
      </w:r>
    </w:p>
    <w:tbl>
      <w:tblPr>
        <w:tblStyle w:val="TableGrid"/>
        <w:tblW w:w="0" w:type="auto"/>
        <w:tblLook w:val="04A0" w:firstRow="1" w:lastRow="0" w:firstColumn="1" w:lastColumn="0" w:noHBand="0" w:noVBand="1"/>
      </w:tblPr>
      <w:tblGrid>
        <w:gridCol w:w="2263"/>
        <w:gridCol w:w="1985"/>
        <w:gridCol w:w="2126"/>
        <w:gridCol w:w="2410"/>
      </w:tblGrid>
      <w:tr w:rsidR="00512011" w14:paraId="1FB02F9E" w14:textId="77777777" w:rsidTr="0012559F">
        <w:tc>
          <w:tcPr>
            <w:tcW w:w="2263" w:type="dxa"/>
          </w:tcPr>
          <w:p w14:paraId="2F142559" w14:textId="77777777" w:rsidR="00512011" w:rsidRPr="00813424" w:rsidRDefault="00512011" w:rsidP="0012559F">
            <w:pPr>
              <w:spacing w:line="360" w:lineRule="auto"/>
              <w:rPr>
                <w:b/>
                <w:bCs/>
              </w:rPr>
            </w:pPr>
            <w:r w:rsidRPr="00813424">
              <w:rPr>
                <w:b/>
                <w:bCs/>
              </w:rPr>
              <w:t xml:space="preserve">Stage </w:t>
            </w:r>
          </w:p>
        </w:tc>
        <w:tc>
          <w:tcPr>
            <w:tcW w:w="1985" w:type="dxa"/>
          </w:tcPr>
          <w:p w14:paraId="32E99A94" w14:textId="77777777" w:rsidR="00512011" w:rsidRPr="00813424" w:rsidRDefault="00512011" w:rsidP="0012559F">
            <w:pPr>
              <w:spacing w:line="360" w:lineRule="auto"/>
              <w:rPr>
                <w:b/>
                <w:bCs/>
              </w:rPr>
            </w:pPr>
            <w:r w:rsidRPr="00813424">
              <w:rPr>
                <w:b/>
                <w:bCs/>
              </w:rPr>
              <w:t>Mild</w:t>
            </w:r>
          </w:p>
        </w:tc>
        <w:tc>
          <w:tcPr>
            <w:tcW w:w="2126" w:type="dxa"/>
          </w:tcPr>
          <w:p w14:paraId="46DBF209" w14:textId="77777777" w:rsidR="00512011" w:rsidRPr="00813424" w:rsidRDefault="00512011" w:rsidP="0012559F">
            <w:pPr>
              <w:spacing w:line="360" w:lineRule="auto"/>
              <w:rPr>
                <w:b/>
                <w:bCs/>
              </w:rPr>
            </w:pPr>
            <w:r w:rsidRPr="00813424">
              <w:rPr>
                <w:b/>
                <w:bCs/>
              </w:rPr>
              <w:t>Moderate</w:t>
            </w:r>
          </w:p>
        </w:tc>
        <w:tc>
          <w:tcPr>
            <w:tcW w:w="2410" w:type="dxa"/>
          </w:tcPr>
          <w:p w14:paraId="7EE12E0A" w14:textId="77777777" w:rsidR="00512011" w:rsidRPr="00813424" w:rsidRDefault="00512011" w:rsidP="0012559F">
            <w:pPr>
              <w:spacing w:line="360" w:lineRule="auto"/>
              <w:rPr>
                <w:b/>
                <w:bCs/>
              </w:rPr>
            </w:pPr>
            <w:r w:rsidRPr="00813424">
              <w:rPr>
                <w:b/>
                <w:bCs/>
              </w:rPr>
              <w:t>Severe</w:t>
            </w:r>
          </w:p>
        </w:tc>
      </w:tr>
      <w:tr w:rsidR="00512011" w14:paraId="0F5342E4" w14:textId="77777777" w:rsidTr="0012559F">
        <w:tc>
          <w:tcPr>
            <w:tcW w:w="2263" w:type="dxa"/>
          </w:tcPr>
          <w:p w14:paraId="451F8F26" w14:textId="77777777" w:rsidR="00512011" w:rsidRPr="00813424" w:rsidRDefault="00512011" w:rsidP="0012559F">
            <w:pPr>
              <w:spacing w:line="360" w:lineRule="auto"/>
              <w:rPr>
                <w:b/>
                <w:bCs/>
              </w:rPr>
            </w:pPr>
            <w:r w:rsidRPr="00813424">
              <w:rPr>
                <w:b/>
                <w:bCs/>
              </w:rPr>
              <w:t>QALY</w:t>
            </w:r>
            <w:r>
              <w:rPr>
                <w:b/>
                <w:bCs/>
              </w:rPr>
              <w:t xml:space="preserve"> utility values</w:t>
            </w:r>
          </w:p>
        </w:tc>
        <w:tc>
          <w:tcPr>
            <w:tcW w:w="1985" w:type="dxa"/>
          </w:tcPr>
          <w:p w14:paraId="66C37AF8" w14:textId="77777777" w:rsidR="00512011" w:rsidRDefault="00512011" w:rsidP="0012559F">
            <w:pPr>
              <w:spacing w:line="360" w:lineRule="auto"/>
            </w:pPr>
            <w:r>
              <w:t>0.71</w:t>
            </w:r>
          </w:p>
        </w:tc>
        <w:tc>
          <w:tcPr>
            <w:tcW w:w="2126" w:type="dxa"/>
          </w:tcPr>
          <w:p w14:paraId="745177F3" w14:textId="77777777" w:rsidR="00512011" w:rsidRDefault="00512011" w:rsidP="0012559F">
            <w:pPr>
              <w:spacing w:line="360" w:lineRule="auto"/>
            </w:pPr>
            <w:r>
              <w:t>0.64</w:t>
            </w:r>
          </w:p>
        </w:tc>
        <w:tc>
          <w:tcPr>
            <w:tcW w:w="2410" w:type="dxa"/>
          </w:tcPr>
          <w:p w14:paraId="747388C7" w14:textId="77777777" w:rsidR="00512011" w:rsidRDefault="00512011" w:rsidP="0012559F">
            <w:pPr>
              <w:spacing w:line="360" w:lineRule="auto"/>
            </w:pPr>
            <w:r>
              <w:t>0.38</w:t>
            </w:r>
          </w:p>
        </w:tc>
      </w:tr>
    </w:tbl>
    <w:p w14:paraId="0839DD67" w14:textId="77777777" w:rsidR="00512011" w:rsidRPr="00613729" w:rsidRDefault="00512011" w:rsidP="00512011">
      <w:pPr>
        <w:spacing w:line="360" w:lineRule="auto"/>
      </w:pPr>
      <w:r>
        <w:rPr>
          <w:b/>
          <w:bCs/>
        </w:rPr>
        <w:t xml:space="preserve">Table 6.A </w:t>
      </w:r>
      <w:r>
        <w:t>QALY utility values for dementia patients by severity stage</w:t>
      </w:r>
    </w:p>
    <w:p w14:paraId="2EEF7137" w14:textId="77777777" w:rsidR="00512011" w:rsidRDefault="00512011" w:rsidP="00512011">
      <w:pPr>
        <w:spacing w:line="360" w:lineRule="auto"/>
      </w:pPr>
      <w:r>
        <w:t>Due to the impact of dementia on informal caregivers, we also used specific values for these informal caregivers by dementia stage. These were obtained from a single study due to an absence of research on caregivers, and will be ineffective at capturing the true effects of caregiving on caregivers due to their primary role of capturing physical health [33].</w:t>
      </w:r>
    </w:p>
    <w:tbl>
      <w:tblPr>
        <w:tblStyle w:val="TableGrid"/>
        <w:tblW w:w="0" w:type="auto"/>
        <w:tblLook w:val="04A0" w:firstRow="1" w:lastRow="0" w:firstColumn="1" w:lastColumn="0" w:noHBand="0" w:noVBand="1"/>
      </w:tblPr>
      <w:tblGrid>
        <w:gridCol w:w="2254"/>
        <w:gridCol w:w="2254"/>
        <w:gridCol w:w="2254"/>
        <w:gridCol w:w="2254"/>
      </w:tblGrid>
      <w:tr w:rsidR="00512011" w14:paraId="33419DD5" w14:textId="77777777" w:rsidTr="0012559F">
        <w:tc>
          <w:tcPr>
            <w:tcW w:w="2254" w:type="dxa"/>
          </w:tcPr>
          <w:p w14:paraId="32D718AF" w14:textId="77777777" w:rsidR="00512011" w:rsidRDefault="00512011" w:rsidP="0012559F">
            <w:pPr>
              <w:spacing w:line="360" w:lineRule="auto"/>
            </w:pPr>
            <w:r w:rsidRPr="00813424">
              <w:rPr>
                <w:b/>
                <w:bCs/>
              </w:rPr>
              <w:t xml:space="preserve">Stage </w:t>
            </w:r>
          </w:p>
        </w:tc>
        <w:tc>
          <w:tcPr>
            <w:tcW w:w="2254" w:type="dxa"/>
          </w:tcPr>
          <w:p w14:paraId="00DAB2EA" w14:textId="77777777" w:rsidR="00512011" w:rsidRDefault="00512011" w:rsidP="0012559F">
            <w:pPr>
              <w:spacing w:line="360" w:lineRule="auto"/>
            </w:pPr>
            <w:r w:rsidRPr="00813424">
              <w:rPr>
                <w:b/>
                <w:bCs/>
              </w:rPr>
              <w:t>Mild</w:t>
            </w:r>
          </w:p>
        </w:tc>
        <w:tc>
          <w:tcPr>
            <w:tcW w:w="2254" w:type="dxa"/>
          </w:tcPr>
          <w:p w14:paraId="610E7D78" w14:textId="77777777" w:rsidR="00512011" w:rsidRDefault="00512011" w:rsidP="0012559F">
            <w:pPr>
              <w:spacing w:line="360" w:lineRule="auto"/>
            </w:pPr>
            <w:r w:rsidRPr="00813424">
              <w:rPr>
                <w:b/>
                <w:bCs/>
              </w:rPr>
              <w:t>Moderate</w:t>
            </w:r>
          </w:p>
        </w:tc>
        <w:tc>
          <w:tcPr>
            <w:tcW w:w="2254" w:type="dxa"/>
          </w:tcPr>
          <w:p w14:paraId="03F042DC" w14:textId="77777777" w:rsidR="00512011" w:rsidRDefault="00512011" w:rsidP="0012559F">
            <w:pPr>
              <w:spacing w:line="360" w:lineRule="auto"/>
            </w:pPr>
            <w:r w:rsidRPr="00813424">
              <w:rPr>
                <w:b/>
                <w:bCs/>
              </w:rPr>
              <w:t>Severe</w:t>
            </w:r>
          </w:p>
        </w:tc>
      </w:tr>
      <w:tr w:rsidR="00512011" w14:paraId="479776D4" w14:textId="77777777" w:rsidTr="0012559F">
        <w:tc>
          <w:tcPr>
            <w:tcW w:w="2254" w:type="dxa"/>
          </w:tcPr>
          <w:p w14:paraId="7750B8C9" w14:textId="77777777" w:rsidR="00512011" w:rsidRDefault="00512011" w:rsidP="0012559F">
            <w:pPr>
              <w:spacing w:line="360" w:lineRule="auto"/>
            </w:pPr>
            <w:r w:rsidRPr="00813424">
              <w:rPr>
                <w:b/>
                <w:bCs/>
              </w:rPr>
              <w:t>QALY</w:t>
            </w:r>
            <w:r>
              <w:rPr>
                <w:b/>
                <w:bCs/>
              </w:rPr>
              <w:t xml:space="preserve"> utility values</w:t>
            </w:r>
          </w:p>
        </w:tc>
        <w:tc>
          <w:tcPr>
            <w:tcW w:w="2254" w:type="dxa"/>
          </w:tcPr>
          <w:p w14:paraId="6ECDF100" w14:textId="77777777" w:rsidR="00512011" w:rsidRDefault="00512011" w:rsidP="0012559F">
            <w:pPr>
              <w:spacing w:line="360" w:lineRule="auto"/>
            </w:pPr>
            <w:r>
              <w:t>0.86</w:t>
            </w:r>
          </w:p>
        </w:tc>
        <w:tc>
          <w:tcPr>
            <w:tcW w:w="2254" w:type="dxa"/>
          </w:tcPr>
          <w:p w14:paraId="6DA3821C" w14:textId="77777777" w:rsidR="00512011" w:rsidRDefault="00512011" w:rsidP="0012559F">
            <w:pPr>
              <w:spacing w:line="360" w:lineRule="auto"/>
            </w:pPr>
            <w:r>
              <w:t>0.85</w:t>
            </w:r>
          </w:p>
        </w:tc>
        <w:tc>
          <w:tcPr>
            <w:tcW w:w="2254" w:type="dxa"/>
          </w:tcPr>
          <w:p w14:paraId="34C368C7" w14:textId="77777777" w:rsidR="00512011" w:rsidRDefault="00512011" w:rsidP="0012559F">
            <w:pPr>
              <w:spacing w:line="360" w:lineRule="auto"/>
            </w:pPr>
            <w:r>
              <w:t>0.82</w:t>
            </w:r>
          </w:p>
        </w:tc>
      </w:tr>
    </w:tbl>
    <w:p w14:paraId="18B6895F" w14:textId="77777777" w:rsidR="00512011" w:rsidRPr="001B3248" w:rsidRDefault="00512011" w:rsidP="00512011">
      <w:pPr>
        <w:spacing w:line="360" w:lineRule="auto"/>
      </w:pPr>
      <w:r>
        <w:rPr>
          <w:b/>
          <w:bCs/>
        </w:rPr>
        <w:t xml:space="preserve">Table 6.B </w:t>
      </w:r>
      <w:r>
        <w:t>QALY utility values for informal caregivers by severity stage</w:t>
      </w:r>
    </w:p>
    <w:p w14:paraId="14C4E6FA" w14:textId="77777777" w:rsidR="00512011" w:rsidRDefault="00512011" w:rsidP="00782E95">
      <w:pPr>
        <w:spacing w:line="480" w:lineRule="auto"/>
      </w:pPr>
    </w:p>
    <w:p w14:paraId="7802A834" w14:textId="7ED7E301" w:rsidR="00512011" w:rsidRPr="00FA5277" w:rsidRDefault="001869DB" w:rsidP="00512011">
      <w:pPr>
        <w:pStyle w:val="ListParagraph"/>
        <w:numPr>
          <w:ilvl w:val="0"/>
          <w:numId w:val="1"/>
        </w:numPr>
        <w:spacing w:line="360" w:lineRule="auto"/>
      </w:pPr>
      <w:r>
        <w:t xml:space="preserve">External Validation </w:t>
      </w:r>
      <w:r w:rsidR="00512011" w:rsidRPr="00FA5277">
        <w:t xml:space="preserve">Calibration </w:t>
      </w:r>
    </w:p>
    <w:p w14:paraId="18FBD2F2" w14:textId="12A53965" w:rsidR="00512011" w:rsidRPr="00FA5277" w:rsidRDefault="00512011" w:rsidP="00512011">
      <w:pPr>
        <w:spacing w:line="360" w:lineRule="auto"/>
      </w:pPr>
      <w:r w:rsidRPr="00FA5277">
        <w:t xml:space="preserve">We simulated our model from its base year 2023 to 2024 ensure </w:t>
      </w:r>
      <w:r w:rsidR="00605BD0" w:rsidRPr="00FA5277">
        <w:t xml:space="preserve">population </w:t>
      </w:r>
      <w:r w:rsidR="00FA5277" w:rsidRPr="00FA5277">
        <w:t xml:space="preserve">structure </w:t>
      </w:r>
      <w:r w:rsidRPr="00FA5277">
        <w:t>accuracy</w:t>
      </w:r>
      <w:r w:rsidR="00FA5277" w:rsidRPr="00FA5277">
        <w:t>, and to 2024 and 2025 for dementia prevalence accuracy</w:t>
      </w:r>
      <w:r w:rsidRPr="00FA5277">
        <w:t xml:space="preserve">. </w:t>
      </w:r>
      <w:r w:rsidR="00FA5277" w:rsidRPr="00FA5277">
        <w:t>T</w:t>
      </w:r>
      <w:r w:rsidRPr="00FA5277">
        <w:t>he model was calibrated using observed prevalence</w:t>
      </w:r>
      <w:r w:rsidR="00FA5277" w:rsidRPr="00FA5277">
        <w:t xml:space="preserve"> and</w:t>
      </w:r>
      <w:r w:rsidRPr="00FA5277">
        <w:t xml:space="preserve"> population for England</w:t>
      </w:r>
      <w:r w:rsidR="00FC44BE">
        <w:t xml:space="preserve"> [</w:t>
      </w:r>
      <w:r w:rsidR="0007653A">
        <w:t>3,</w:t>
      </w:r>
      <w:r w:rsidR="002D136A">
        <w:t>4</w:t>
      </w:r>
      <w:r w:rsidR="00FC44BE">
        <w:t>]</w:t>
      </w:r>
      <w:r w:rsidRPr="00FA5277">
        <w:t xml:space="preserve">. We used </w:t>
      </w:r>
      <w:r w:rsidRPr="00FA5277">
        <w:lastRenderedPageBreak/>
        <w:t xml:space="preserve">regression-based calibration to compare our model predictions by regressing the observed values on model-predicted values across age and sex strata. </w:t>
      </w:r>
    </w:p>
    <w:p w14:paraId="0FD851BA" w14:textId="77777777" w:rsidR="00512011" w:rsidRPr="00FA5277" w:rsidRDefault="00000000" w:rsidP="00512011">
      <w:pPr>
        <w:spacing w:line="360" w:lineRule="auto"/>
      </w:pPr>
      <m:oMathPara>
        <m:oMath>
          <m:sSub>
            <m:sSubPr>
              <m:ctrlPr>
                <w:rPr>
                  <w:rFonts w:ascii="Cambria Math" w:hAnsi="Cambria Math"/>
                  <w:i/>
                </w:rPr>
              </m:ctrlPr>
            </m:sSubPr>
            <m:e>
              <m:r>
                <w:rPr>
                  <w:rFonts w:ascii="Cambria Math" w:hAnsi="Cambria Math"/>
                </w:rPr>
                <m:t>Observed</m:t>
              </m:r>
            </m:e>
            <m:sub>
              <m:r>
                <w:rPr>
                  <w:rFonts w:ascii="Cambria Math" w:hAnsi="Cambria Math"/>
                </w:rPr>
                <m:t>i</m:t>
              </m:r>
            </m:sub>
          </m:sSub>
          <m:r>
            <w:rPr>
              <w:rFonts w:ascii="Cambria Math" w:hAnsi="Cambria Math"/>
            </w:rPr>
            <m:t>= α+β</m:t>
          </m:r>
          <m:d>
            <m:dPr>
              <m:ctrlPr>
                <w:rPr>
                  <w:rFonts w:ascii="Cambria Math" w:hAnsi="Cambria Math"/>
                  <w:i/>
                </w:rPr>
              </m:ctrlPr>
            </m:dPr>
            <m:e>
              <m:sSub>
                <m:sSubPr>
                  <m:ctrlPr>
                    <w:rPr>
                      <w:rFonts w:ascii="Cambria Math" w:hAnsi="Cambria Math"/>
                      <w:i/>
                    </w:rPr>
                  </m:ctrlPr>
                </m:sSubPr>
                <m:e>
                  <m:r>
                    <w:rPr>
                      <w:rFonts w:ascii="Cambria Math" w:hAnsi="Cambria Math"/>
                    </w:rPr>
                    <m:t>Predicted</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78C40ECE" w14:textId="77777777" w:rsidR="00512011" w:rsidRPr="00FA5277" w:rsidRDefault="00512011" w:rsidP="00512011">
      <w:pPr>
        <w:spacing w:line="360" w:lineRule="auto"/>
      </w:pPr>
      <w:r w:rsidRPr="00FA5277">
        <w:rPr>
          <w:b/>
          <w:bCs/>
        </w:rPr>
        <w:t xml:space="preserve">Equation 7.A </w:t>
      </w:r>
      <w:r w:rsidRPr="00FA5277">
        <w:t xml:space="preserve">Simple linear regression for calibration </w:t>
      </w:r>
    </w:p>
    <w:p w14:paraId="1478E48F" w14:textId="4A41333B" w:rsidR="00512011" w:rsidRPr="00FA5277" w:rsidRDefault="00512011" w:rsidP="00512011">
      <w:pPr>
        <w:spacing w:line="360" w:lineRule="auto"/>
      </w:pPr>
      <w:r w:rsidRPr="00FA5277">
        <w:t xml:space="preserve">Perfect calibration would result in α ≈ 0, β ≈ 1, and a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FA5277">
        <w:rPr>
          <w:rFonts w:eastAsiaTheme="minorEastAsia"/>
        </w:rPr>
        <w:t xml:space="preserve"> close to 1. If our parametric age and risk factor effects are correctly specified and calibrated, they should mirror the true age pattern of onset and population</w:t>
      </w:r>
      <w:r w:rsidR="0007653A">
        <w:rPr>
          <w:rFonts w:eastAsiaTheme="minorEastAsia"/>
        </w:rPr>
        <w:t xml:space="preserve"> change</w:t>
      </w:r>
      <w:r w:rsidRPr="00FA5277">
        <w:rPr>
          <w:rFonts w:eastAsiaTheme="minorEastAsia"/>
        </w:rPr>
        <w:t xml:space="preserve">. </w:t>
      </w:r>
    </w:p>
    <w:p w14:paraId="0B7822E8" w14:textId="77777777" w:rsidR="00512011" w:rsidRPr="00FA5277" w:rsidRDefault="00512011" w:rsidP="00782E95">
      <w:pPr>
        <w:spacing w:line="480" w:lineRule="auto"/>
      </w:pPr>
    </w:p>
    <w:p w14:paraId="507E8D4C" w14:textId="77777777" w:rsidR="00512011" w:rsidRDefault="00512011" w:rsidP="00512011">
      <w:pPr>
        <w:spacing w:line="360" w:lineRule="auto"/>
      </w:pPr>
      <w:r w:rsidRPr="00FA5277">
        <w:rPr>
          <w:b/>
          <w:bCs/>
        </w:rPr>
        <w:t xml:space="preserve">Figure 7.A </w:t>
      </w:r>
      <w:r w:rsidRPr="00FA5277">
        <w:t>External validation for prevalence by sex</w:t>
      </w:r>
    </w:p>
    <w:p w14:paraId="21EDC58A" w14:textId="77777777" w:rsidR="00EB7616" w:rsidRDefault="00EB7616" w:rsidP="00512011">
      <w:pPr>
        <w:spacing w:line="360" w:lineRule="auto"/>
      </w:pPr>
    </w:p>
    <w:p w14:paraId="1585C86E" w14:textId="011505EF" w:rsidR="00EB7616" w:rsidRDefault="00EB7616" w:rsidP="00512011">
      <w:pPr>
        <w:spacing w:line="360" w:lineRule="auto"/>
        <w:rPr>
          <w:b/>
          <w:bCs/>
        </w:rPr>
      </w:pPr>
      <w:hyperlink r:id="rId6" w:history="1">
        <w:r w:rsidRPr="002D365D">
          <w:rPr>
            <w:rStyle w:val="Hyperlink"/>
            <w:b/>
            <w:bCs/>
          </w:rPr>
          <w:t>https://digital.nhs.uk/data-and-information/publications/statistical/primary-care-dementia-data/</w:t>
        </w:r>
      </w:hyperlink>
      <w:r>
        <w:rPr>
          <w:b/>
          <w:bCs/>
        </w:rPr>
        <w:t xml:space="preserve"> </w:t>
      </w:r>
    </w:p>
    <w:p w14:paraId="5C921F14" w14:textId="30D284ED" w:rsidR="00D553E0" w:rsidRPr="0097157B" w:rsidRDefault="00D553E0" w:rsidP="00512011">
      <w:pPr>
        <w:spacing w:line="360" w:lineRule="auto"/>
        <w:rPr>
          <w:b/>
          <w:bCs/>
        </w:rPr>
      </w:pPr>
      <w:hyperlink r:id="rId7" w:history="1">
        <w:r w:rsidRPr="002D365D">
          <w:rPr>
            <w:rStyle w:val="Hyperlink"/>
            <w:b/>
            <w:bCs/>
          </w:rPr>
          <w:t>https://www.ons.gov.uk/peoplepopulationandcommunity/populationandmigration/populationestimates/datasets/estimatesofthepopulationforenglandandwales</w:t>
        </w:r>
      </w:hyperlink>
      <w:r>
        <w:rPr>
          <w:b/>
          <w:bCs/>
        </w:rPr>
        <w:t xml:space="preserve"> </w:t>
      </w:r>
    </w:p>
    <w:p w14:paraId="4251A047" w14:textId="77777777" w:rsidR="00512011" w:rsidRDefault="00512011" w:rsidP="00782E95">
      <w:pPr>
        <w:spacing w:line="480" w:lineRule="auto"/>
      </w:pPr>
    </w:p>
    <w:p w14:paraId="657D8761" w14:textId="77777777" w:rsidR="00E926C9" w:rsidRDefault="00E926C9" w:rsidP="00782E95">
      <w:pPr>
        <w:spacing w:line="480" w:lineRule="auto"/>
      </w:pPr>
    </w:p>
    <w:p w14:paraId="1DC2FAD7" w14:textId="77777777" w:rsidR="00E926C9" w:rsidRDefault="00E926C9" w:rsidP="00782E95">
      <w:pPr>
        <w:spacing w:line="480" w:lineRule="auto"/>
      </w:pPr>
    </w:p>
    <w:p w14:paraId="7E0CD721" w14:textId="77777777" w:rsidR="00E926C9" w:rsidRDefault="00E926C9" w:rsidP="00782E95">
      <w:pPr>
        <w:spacing w:line="480" w:lineRule="auto"/>
      </w:pPr>
    </w:p>
    <w:p w14:paraId="783AAC9D" w14:textId="77777777" w:rsidR="00E926C9" w:rsidRDefault="00E926C9" w:rsidP="00782E95">
      <w:pPr>
        <w:spacing w:line="480" w:lineRule="auto"/>
      </w:pPr>
    </w:p>
    <w:p w14:paraId="6D7DB7F9" w14:textId="77777777" w:rsidR="00E926C9" w:rsidRDefault="00E926C9" w:rsidP="00782E95">
      <w:pPr>
        <w:spacing w:line="480" w:lineRule="auto"/>
      </w:pPr>
    </w:p>
    <w:p w14:paraId="42260649" w14:textId="77777777" w:rsidR="00E926C9" w:rsidRDefault="00E926C9" w:rsidP="00782E95">
      <w:pPr>
        <w:spacing w:line="480" w:lineRule="auto"/>
      </w:pPr>
    </w:p>
    <w:p w14:paraId="744EF242" w14:textId="77777777" w:rsidR="00E926C9" w:rsidRDefault="00E926C9" w:rsidP="00782E95">
      <w:pPr>
        <w:spacing w:line="480" w:lineRule="auto"/>
      </w:pPr>
    </w:p>
    <w:p w14:paraId="61F3837A" w14:textId="77777777" w:rsidR="00E926C9" w:rsidRDefault="00512011" w:rsidP="00E926C9">
      <w:pPr>
        <w:pStyle w:val="ListParagraph"/>
        <w:numPr>
          <w:ilvl w:val="0"/>
          <w:numId w:val="1"/>
        </w:numPr>
        <w:spacing w:line="480" w:lineRule="auto"/>
      </w:pPr>
      <w:r>
        <w:lastRenderedPageBreak/>
        <w:t>Results Stratified By Dementia Severity Stage</w:t>
      </w:r>
      <w:r w:rsidR="00311CDD">
        <w:t xml:space="preserve">, Age and Care Location </w:t>
      </w:r>
      <w:r>
        <w:t xml:space="preserve"> </w:t>
      </w:r>
    </w:p>
    <w:p w14:paraId="5E7D15E7" w14:textId="1420C2FD" w:rsidR="00E926C9" w:rsidRDefault="00E926C9" w:rsidP="00E926C9">
      <w:pPr>
        <w:spacing w:line="480" w:lineRule="auto"/>
      </w:pPr>
      <w:r>
        <w:t xml:space="preserve">Note: </w:t>
      </w:r>
      <w:r w:rsidRPr="00A53DAE">
        <w:t>Counts are person-cycles by stage within the year. Individuals who transition between stages (or die at year</w:t>
      </w:r>
      <w:r w:rsidRPr="00E926C9">
        <w:rPr>
          <w:rFonts w:ascii="Cambria Math" w:hAnsi="Cambria Math" w:cs="Cambria Math"/>
        </w:rPr>
        <w:t>‑</w:t>
      </w:r>
      <w:r w:rsidRPr="00A53DAE">
        <w:t>end) can be counted in more than one stage, so Mild + Moderate + Severe is not additive and will exceed the unduplicated total</w:t>
      </w:r>
    </w:p>
    <w:p w14:paraId="075C8EA3" w14:textId="65AA0A0B" w:rsidR="00C30A6F" w:rsidRDefault="00EE2B6E" w:rsidP="007653AB">
      <w:pPr>
        <w:spacing w:line="480" w:lineRule="auto"/>
      </w:pPr>
      <w:r>
        <w:rPr>
          <w:noProof/>
        </w:rPr>
        <w:drawing>
          <wp:inline distT="0" distB="0" distL="0" distR="0" wp14:anchorId="475040DB" wp14:editId="519AA649">
            <wp:extent cx="5837274" cy="3115339"/>
            <wp:effectExtent l="0" t="0" r="11430" b="8890"/>
            <wp:docPr id="414243721" name="Chart 1">
              <a:extLst xmlns:a="http://schemas.openxmlformats.org/drawingml/2006/main">
                <a:ext uri="{FF2B5EF4-FFF2-40B4-BE49-F238E27FC236}">
                  <a16:creationId xmlns:a16="http://schemas.microsoft.com/office/drawing/2014/main" id="{FE4AA315-DBE4-EA4A-70D4-C84853D4C9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F2EE9CF" w14:textId="18922623" w:rsidR="00C30A6F" w:rsidRDefault="007653AB" w:rsidP="007653AB">
      <w:pPr>
        <w:spacing w:line="480" w:lineRule="auto"/>
      </w:pPr>
      <w:r>
        <w:rPr>
          <w:b/>
          <w:bCs/>
        </w:rPr>
        <w:t xml:space="preserve">Figure 8.A </w:t>
      </w:r>
      <w:r w:rsidR="00C30A6F">
        <w:t>Dementia cases by year and severity stage at 25% periodontal disease prevalence</w:t>
      </w:r>
      <w:r w:rsidR="008C2318">
        <w:t>.</w:t>
      </w:r>
    </w:p>
    <w:p w14:paraId="40E66945" w14:textId="2FCB16C7" w:rsidR="00C30A6F" w:rsidRDefault="00C30A6F" w:rsidP="007653AB">
      <w:pPr>
        <w:spacing w:line="480" w:lineRule="auto"/>
      </w:pPr>
    </w:p>
    <w:p w14:paraId="72178C9F" w14:textId="2B1CA5EA" w:rsidR="00C30A6F" w:rsidRDefault="00C30A6F" w:rsidP="007653AB">
      <w:pPr>
        <w:spacing w:line="480" w:lineRule="auto"/>
      </w:pPr>
      <w:r w:rsidRPr="001818F7">
        <w:rPr>
          <w:b/>
          <w:bCs/>
          <w:highlight w:val="yellow"/>
        </w:rPr>
        <w:t xml:space="preserve">Figure 8.B </w:t>
      </w:r>
      <w:r w:rsidRPr="001818F7">
        <w:rPr>
          <w:highlight w:val="yellow"/>
        </w:rPr>
        <w:t>Dementia cases by year and severity stage at 50% periodontal disease prevalence</w:t>
      </w:r>
    </w:p>
    <w:p w14:paraId="307EF6CC" w14:textId="3EB564AF" w:rsidR="00C30A6F" w:rsidRDefault="001818F7" w:rsidP="007653AB">
      <w:pPr>
        <w:spacing w:line="480" w:lineRule="auto"/>
      </w:pPr>
      <w:r>
        <w:rPr>
          <w:noProof/>
        </w:rPr>
        <w:lastRenderedPageBreak/>
        <w:drawing>
          <wp:inline distT="0" distB="0" distL="0" distR="0" wp14:anchorId="4FE45B20" wp14:editId="0688B465">
            <wp:extent cx="5540376" cy="3557589"/>
            <wp:effectExtent l="0" t="0" r="3175" b="5080"/>
            <wp:docPr id="1253700073" name="Chart 1">
              <a:extLst xmlns:a="http://schemas.openxmlformats.org/drawingml/2006/main">
                <a:ext uri="{FF2B5EF4-FFF2-40B4-BE49-F238E27FC236}">
                  <a16:creationId xmlns:a16="http://schemas.microsoft.com/office/drawing/2014/main" id="{6915AB04-89C5-DAD4-0D8D-78F13E24C8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8304806" w14:textId="293B5258" w:rsidR="00C30A6F" w:rsidRDefault="00C30A6F" w:rsidP="007653AB">
      <w:pPr>
        <w:spacing w:line="480" w:lineRule="auto"/>
      </w:pPr>
      <w:r>
        <w:rPr>
          <w:b/>
          <w:bCs/>
        </w:rPr>
        <w:t xml:space="preserve">Figure 8.C </w:t>
      </w:r>
      <w:r>
        <w:t>Dementia cases by year and severity stage at 75% periodontal disease prevalence</w:t>
      </w:r>
    </w:p>
    <w:p w14:paraId="63946562" w14:textId="4336EF06" w:rsidR="00C30A6F" w:rsidRDefault="0047741D" w:rsidP="007653AB">
      <w:pPr>
        <w:spacing w:line="480" w:lineRule="auto"/>
      </w:pPr>
      <w:r>
        <w:rPr>
          <w:noProof/>
        </w:rPr>
        <w:drawing>
          <wp:inline distT="0" distB="0" distL="0" distR="0" wp14:anchorId="2D7C9604" wp14:editId="0F5CCC1E">
            <wp:extent cx="5972175" cy="3314700"/>
            <wp:effectExtent l="0" t="0" r="9525" b="0"/>
            <wp:docPr id="1538886875" name="Chart 1">
              <a:extLst xmlns:a="http://schemas.openxmlformats.org/drawingml/2006/main">
                <a:ext uri="{FF2B5EF4-FFF2-40B4-BE49-F238E27FC236}">
                  <a16:creationId xmlns:a16="http://schemas.microsoft.com/office/drawing/2014/main" id="{935936E3-24CC-BEC7-F0E6-50DB99A6FF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B7769AD" w14:textId="53E87118" w:rsidR="00CD6EE8" w:rsidRDefault="00CD6EE8" w:rsidP="00CD6EE8">
      <w:pPr>
        <w:spacing w:line="480" w:lineRule="auto"/>
      </w:pPr>
      <w:r w:rsidRPr="006D035B">
        <w:rPr>
          <w:b/>
          <w:bCs/>
          <w:highlight w:val="yellow"/>
        </w:rPr>
        <w:t xml:space="preserve">Figure 8.D </w:t>
      </w:r>
      <w:r w:rsidRPr="006D035B">
        <w:rPr>
          <w:highlight w:val="yellow"/>
        </w:rPr>
        <w:t>Dementia cases by year and age at 25% periodontal disease prevalence</w:t>
      </w:r>
    </w:p>
    <w:p w14:paraId="228FBBC9" w14:textId="60CFA205" w:rsidR="00C30A6F" w:rsidRDefault="004D33EE" w:rsidP="007653AB">
      <w:pPr>
        <w:spacing w:line="480" w:lineRule="auto"/>
      </w:pPr>
      <w:r>
        <w:rPr>
          <w:noProof/>
        </w:rPr>
        <w:lastRenderedPageBreak/>
        <w:drawing>
          <wp:inline distT="0" distB="0" distL="0" distR="0" wp14:anchorId="18E97A63" wp14:editId="5F860D01">
            <wp:extent cx="5819775" cy="4210050"/>
            <wp:effectExtent l="0" t="0" r="9525" b="0"/>
            <wp:docPr id="1760949599" name="Chart 1">
              <a:extLst xmlns:a="http://schemas.openxmlformats.org/drawingml/2006/main">
                <a:ext uri="{FF2B5EF4-FFF2-40B4-BE49-F238E27FC236}">
                  <a16:creationId xmlns:a16="http://schemas.microsoft.com/office/drawing/2014/main" id="{1777791E-6BDD-992C-ABB4-1AD6ADA4EB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C0F0922" w14:textId="62AB8234" w:rsidR="00CD6EE8" w:rsidRDefault="00CD6EE8" w:rsidP="007653AB">
      <w:pPr>
        <w:spacing w:line="480" w:lineRule="auto"/>
      </w:pPr>
      <w:r w:rsidRPr="006D035B">
        <w:rPr>
          <w:b/>
          <w:bCs/>
          <w:highlight w:val="yellow"/>
        </w:rPr>
        <w:t xml:space="preserve">Figure 8.E </w:t>
      </w:r>
      <w:r w:rsidRPr="006D035B">
        <w:rPr>
          <w:highlight w:val="yellow"/>
        </w:rPr>
        <w:t>Dementia cases by year and age at 50% periodontal disease prevalence</w:t>
      </w:r>
    </w:p>
    <w:p w14:paraId="6783868E" w14:textId="4D9000B6" w:rsidR="00CD6EE8" w:rsidRDefault="00F769B6" w:rsidP="007653AB">
      <w:pPr>
        <w:spacing w:line="480" w:lineRule="auto"/>
      </w:pPr>
      <w:r>
        <w:rPr>
          <w:noProof/>
        </w:rPr>
        <w:drawing>
          <wp:inline distT="0" distB="0" distL="0" distR="0" wp14:anchorId="07470376" wp14:editId="162D40EB">
            <wp:extent cx="5781675" cy="3562350"/>
            <wp:effectExtent l="0" t="0" r="9525" b="0"/>
            <wp:docPr id="15052329" name="Chart 1">
              <a:extLst xmlns:a="http://schemas.openxmlformats.org/drawingml/2006/main">
                <a:ext uri="{FF2B5EF4-FFF2-40B4-BE49-F238E27FC236}">
                  <a16:creationId xmlns:a16="http://schemas.microsoft.com/office/drawing/2014/main" id="{A9B8B4AA-00DC-2C56-C530-DEF2906306C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C3EBD8" w14:textId="29815D82" w:rsidR="00F769B6" w:rsidRDefault="00CD6EE8" w:rsidP="009D441D">
      <w:pPr>
        <w:spacing w:line="480" w:lineRule="auto"/>
      </w:pPr>
      <w:r w:rsidRPr="006D035B">
        <w:rPr>
          <w:b/>
          <w:bCs/>
          <w:highlight w:val="yellow"/>
        </w:rPr>
        <w:lastRenderedPageBreak/>
        <w:t xml:space="preserve">Figure 8.F </w:t>
      </w:r>
      <w:r w:rsidRPr="006D035B">
        <w:rPr>
          <w:highlight w:val="yellow"/>
        </w:rPr>
        <w:t>Dementia cases by year and age at 75% periodontal disease prevalence</w:t>
      </w:r>
    </w:p>
    <w:p w14:paraId="35F9EF36" w14:textId="77777777" w:rsidR="00F769B6" w:rsidRPr="00C30A6F" w:rsidRDefault="00F769B6" w:rsidP="007653AB">
      <w:pPr>
        <w:spacing w:line="480" w:lineRule="auto"/>
      </w:pPr>
    </w:p>
    <w:p w14:paraId="41968222" w14:textId="77777777" w:rsidR="00512011" w:rsidRDefault="00512011" w:rsidP="00512011">
      <w:pPr>
        <w:pStyle w:val="ListParagraph"/>
        <w:numPr>
          <w:ilvl w:val="0"/>
          <w:numId w:val="1"/>
        </w:numPr>
        <w:spacing w:line="360" w:lineRule="auto"/>
      </w:pPr>
      <w:r>
        <w:t xml:space="preserve">Probabilistic Sensitivity Analysis </w:t>
      </w:r>
    </w:p>
    <w:p w14:paraId="460B27C5" w14:textId="77777777" w:rsidR="00512011" w:rsidRDefault="00512011" w:rsidP="00512011">
      <w:pPr>
        <w:spacing w:line="360" w:lineRule="auto"/>
      </w:pPr>
      <w:r>
        <w:t xml:space="preserve">Table X provides all the values, distributions and relative standard deviations of all the variables that are tested under probabilistic sensitivity analysis. </w:t>
      </w:r>
    </w:p>
    <w:tbl>
      <w:tblPr>
        <w:tblStyle w:val="TableGrid"/>
        <w:tblW w:w="9640" w:type="dxa"/>
        <w:tblInd w:w="-431" w:type="dxa"/>
        <w:tblLook w:val="04A0" w:firstRow="1" w:lastRow="0" w:firstColumn="1" w:lastColumn="0" w:noHBand="0" w:noVBand="1"/>
      </w:tblPr>
      <w:tblGrid>
        <w:gridCol w:w="1603"/>
        <w:gridCol w:w="1620"/>
        <w:gridCol w:w="1425"/>
        <w:gridCol w:w="1063"/>
        <w:gridCol w:w="1847"/>
        <w:gridCol w:w="2082"/>
      </w:tblGrid>
      <w:tr w:rsidR="00512011" w:rsidRPr="00D07C9A" w14:paraId="3063F1D6" w14:textId="77777777" w:rsidTr="0012559F">
        <w:tc>
          <w:tcPr>
            <w:tcW w:w="2063" w:type="dxa"/>
          </w:tcPr>
          <w:p w14:paraId="35018D1B" w14:textId="77777777" w:rsidR="00512011" w:rsidRPr="00D07C9A" w:rsidRDefault="00512011" w:rsidP="0012559F">
            <w:pPr>
              <w:spacing w:line="360" w:lineRule="auto"/>
              <w:rPr>
                <w:b/>
                <w:bCs/>
                <w:sz w:val="22"/>
                <w:szCs w:val="22"/>
              </w:rPr>
            </w:pPr>
            <w:r w:rsidRPr="00D07C9A">
              <w:rPr>
                <w:b/>
                <w:bCs/>
                <w:sz w:val="22"/>
                <w:szCs w:val="22"/>
              </w:rPr>
              <w:t xml:space="preserve">Parameter </w:t>
            </w:r>
          </w:p>
        </w:tc>
        <w:tc>
          <w:tcPr>
            <w:tcW w:w="1739" w:type="dxa"/>
          </w:tcPr>
          <w:p w14:paraId="178F04CD" w14:textId="77777777" w:rsidR="00512011" w:rsidRPr="00D07C9A" w:rsidRDefault="00512011" w:rsidP="0012559F">
            <w:pPr>
              <w:spacing w:line="360" w:lineRule="auto"/>
              <w:rPr>
                <w:b/>
                <w:bCs/>
                <w:sz w:val="22"/>
                <w:szCs w:val="22"/>
              </w:rPr>
            </w:pPr>
            <w:r w:rsidRPr="00D07C9A">
              <w:rPr>
                <w:b/>
                <w:bCs/>
                <w:sz w:val="22"/>
                <w:szCs w:val="22"/>
              </w:rPr>
              <w:t xml:space="preserve">Base Value </w:t>
            </w:r>
          </w:p>
        </w:tc>
        <w:tc>
          <w:tcPr>
            <w:tcW w:w="1686" w:type="dxa"/>
          </w:tcPr>
          <w:p w14:paraId="64B7E498" w14:textId="77777777" w:rsidR="00512011" w:rsidRPr="00D07C9A" w:rsidRDefault="00512011" w:rsidP="0012559F">
            <w:pPr>
              <w:spacing w:line="360" w:lineRule="auto"/>
              <w:rPr>
                <w:b/>
                <w:bCs/>
                <w:sz w:val="22"/>
                <w:szCs w:val="22"/>
              </w:rPr>
            </w:pPr>
            <w:r w:rsidRPr="00D07C9A">
              <w:rPr>
                <w:b/>
                <w:bCs/>
                <w:sz w:val="22"/>
                <w:szCs w:val="22"/>
              </w:rPr>
              <w:t xml:space="preserve">Distribution </w:t>
            </w:r>
          </w:p>
        </w:tc>
        <w:tc>
          <w:tcPr>
            <w:tcW w:w="1523" w:type="dxa"/>
          </w:tcPr>
          <w:p w14:paraId="7DC976ED" w14:textId="77777777" w:rsidR="00512011" w:rsidRPr="00D07C9A" w:rsidRDefault="00512011" w:rsidP="0012559F">
            <w:pPr>
              <w:spacing w:line="360" w:lineRule="auto"/>
              <w:rPr>
                <w:b/>
                <w:bCs/>
                <w:sz w:val="22"/>
                <w:szCs w:val="22"/>
              </w:rPr>
            </w:pPr>
            <w:r w:rsidRPr="00D07C9A">
              <w:rPr>
                <w:b/>
                <w:bCs/>
                <w:sz w:val="22"/>
                <w:szCs w:val="22"/>
              </w:rPr>
              <w:t>Relative SD</w:t>
            </w:r>
          </w:p>
        </w:tc>
        <w:tc>
          <w:tcPr>
            <w:tcW w:w="1251" w:type="dxa"/>
          </w:tcPr>
          <w:p w14:paraId="34E46EE4" w14:textId="77777777" w:rsidR="00512011" w:rsidRPr="00D07C9A" w:rsidRDefault="00512011" w:rsidP="0012559F">
            <w:pPr>
              <w:spacing w:line="360" w:lineRule="auto"/>
              <w:rPr>
                <w:b/>
                <w:bCs/>
                <w:sz w:val="22"/>
                <w:szCs w:val="22"/>
              </w:rPr>
            </w:pPr>
            <w:r w:rsidRPr="00D07C9A">
              <w:rPr>
                <w:b/>
                <w:bCs/>
                <w:sz w:val="22"/>
                <w:szCs w:val="22"/>
              </w:rPr>
              <w:t xml:space="preserve">Alpha* </w:t>
            </w:r>
          </w:p>
        </w:tc>
        <w:tc>
          <w:tcPr>
            <w:tcW w:w="1378" w:type="dxa"/>
          </w:tcPr>
          <w:p w14:paraId="3A7EDFFE" w14:textId="77777777" w:rsidR="00512011" w:rsidRPr="00D07C9A" w:rsidRDefault="00512011" w:rsidP="0012559F">
            <w:pPr>
              <w:spacing w:line="360" w:lineRule="auto"/>
              <w:rPr>
                <w:b/>
                <w:bCs/>
                <w:sz w:val="22"/>
                <w:szCs w:val="22"/>
              </w:rPr>
            </w:pPr>
            <w:r w:rsidRPr="00D07C9A">
              <w:rPr>
                <w:b/>
                <w:bCs/>
                <w:sz w:val="22"/>
                <w:szCs w:val="22"/>
              </w:rPr>
              <w:t>Beta*</w:t>
            </w:r>
          </w:p>
        </w:tc>
      </w:tr>
      <w:tr w:rsidR="00512011" w:rsidRPr="00D07C9A" w14:paraId="3136F5B9" w14:textId="77777777" w:rsidTr="0012559F">
        <w:tc>
          <w:tcPr>
            <w:tcW w:w="2063" w:type="dxa"/>
          </w:tcPr>
          <w:p w14:paraId="05415B10" w14:textId="77777777" w:rsidR="00512011" w:rsidRPr="00D07C9A" w:rsidRDefault="00512011" w:rsidP="0012559F">
            <w:pPr>
              <w:spacing w:line="360" w:lineRule="auto"/>
              <w:rPr>
                <w:b/>
                <w:bCs/>
                <w:sz w:val="22"/>
                <w:szCs w:val="22"/>
              </w:rPr>
            </w:pPr>
            <w:r w:rsidRPr="00D07C9A">
              <w:rPr>
                <w:b/>
                <w:bCs/>
                <w:sz w:val="22"/>
                <w:szCs w:val="22"/>
              </w:rPr>
              <w:t>Base onset probability</w:t>
            </w:r>
          </w:p>
        </w:tc>
        <w:tc>
          <w:tcPr>
            <w:tcW w:w="1739" w:type="dxa"/>
          </w:tcPr>
          <w:p w14:paraId="374F30C2" w14:textId="28ECEFAE" w:rsidR="00512011" w:rsidRPr="00D07C9A" w:rsidRDefault="00512011" w:rsidP="0012559F">
            <w:pPr>
              <w:spacing w:line="360" w:lineRule="auto"/>
              <w:rPr>
                <w:sz w:val="22"/>
                <w:szCs w:val="22"/>
              </w:rPr>
            </w:pPr>
            <w:r w:rsidRPr="00D07C9A">
              <w:rPr>
                <w:sz w:val="22"/>
                <w:szCs w:val="22"/>
              </w:rPr>
              <w:t>0.0</w:t>
            </w:r>
            <w:r w:rsidR="00ED4788">
              <w:rPr>
                <w:sz w:val="22"/>
                <w:szCs w:val="22"/>
              </w:rPr>
              <w:t>5</w:t>
            </w:r>
          </w:p>
        </w:tc>
        <w:tc>
          <w:tcPr>
            <w:tcW w:w="1686" w:type="dxa"/>
          </w:tcPr>
          <w:p w14:paraId="740E41F0" w14:textId="77777777" w:rsidR="00512011" w:rsidRPr="00D07C9A" w:rsidRDefault="00512011" w:rsidP="0012559F">
            <w:pPr>
              <w:spacing w:line="360" w:lineRule="auto"/>
              <w:rPr>
                <w:sz w:val="22"/>
                <w:szCs w:val="22"/>
              </w:rPr>
            </w:pPr>
            <w:r w:rsidRPr="00D07C9A">
              <w:rPr>
                <w:sz w:val="22"/>
                <w:szCs w:val="22"/>
              </w:rPr>
              <w:t>Beta</w:t>
            </w:r>
          </w:p>
        </w:tc>
        <w:tc>
          <w:tcPr>
            <w:tcW w:w="1523" w:type="dxa"/>
          </w:tcPr>
          <w:p w14:paraId="62048E9E" w14:textId="77777777" w:rsidR="00512011" w:rsidRPr="00D07C9A" w:rsidRDefault="00512011" w:rsidP="0012559F">
            <w:pPr>
              <w:spacing w:line="360" w:lineRule="auto"/>
              <w:rPr>
                <w:sz w:val="22"/>
                <w:szCs w:val="22"/>
              </w:rPr>
            </w:pPr>
            <w:r w:rsidRPr="00D07C9A">
              <w:rPr>
                <w:sz w:val="22"/>
                <w:szCs w:val="22"/>
              </w:rPr>
              <w:t>10%</w:t>
            </w:r>
          </w:p>
        </w:tc>
        <w:tc>
          <w:tcPr>
            <w:tcW w:w="1251" w:type="dxa"/>
          </w:tcPr>
          <w:p w14:paraId="63E03C1B" w14:textId="77777777" w:rsidR="00512011" w:rsidRPr="00D07C9A" w:rsidRDefault="00512011" w:rsidP="0012559F">
            <w:pPr>
              <w:spacing w:line="360" w:lineRule="auto"/>
              <w:rPr>
                <w:sz w:val="22"/>
                <w:szCs w:val="22"/>
              </w:rPr>
            </w:pPr>
            <w:r w:rsidRPr="00D07C9A">
              <w:rPr>
                <w:sz w:val="22"/>
                <w:szCs w:val="22"/>
              </w:rPr>
              <w:t>N/A</w:t>
            </w:r>
          </w:p>
        </w:tc>
        <w:tc>
          <w:tcPr>
            <w:tcW w:w="1378" w:type="dxa"/>
          </w:tcPr>
          <w:p w14:paraId="2C6EC98D" w14:textId="77777777" w:rsidR="00512011" w:rsidRPr="00D07C9A" w:rsidRDefault="00512011" w:rsidP="0012559F">
            <w:pPr>
              <w:spacing w:line="360" w:lineRule="auto"/>
              <w:rPr>
                <w:sz w:val="22"/>
                <w:szCs w:val="22"/>
              </w:rPr>
            </w:pPr>
            <w:r w:rsidRPr="00D07C9A">
              <w:rPr>
                <w:sz w:val="22"/>
                <w:szCs w:val="22"/>
              </w:rPr>
              <w:t>N/A</w:t>
            </w:r>
          </w:p>
        </w:tc>
      </w:tr>
      <w:tr w:rsidR="00512011" w:rsidRPr="00D07C9A" w14:paraId="7F0A5485" w14:textId="77777777" w:rsidTr="0012559F">
        <w:tc>
          <w:tcPr>
            <w:tcW w:w="9640" w:type="dxa"/>
            <w:gridSpan w:val="6"/>
          </w:tcPr>
          <w:p w14:paraId="247D8955" w14:textId="77777777" w:rsidR="00512011" w:rsidRPr="00D07C9A" w:rsidRDefault="00512011" w:rsidP="0012559F">
            <w:pPr>
              <w:spacing w:line="360" w:lineRule="auto"/>
              <w:rPr>
                <w:sz w:val="22"/>
                <w:szCs w:val="22"/>
              </w:rPr>
            </w:pPr>
            <w:r w:rsidRPr="00D07C9A">
              <w:rPr>
                <w:i/>
                <w:iCs/>
                <w:sz w:val="22"/>
                <w:szCs w:val="22"/>
              </w:rPr>
              <w:t>Risk Factor Prevalence</w:t>
            </w:r>
          </w:p>
        </w:tc>
      </w:tr>
      <w:tr w:rsidR="00D30F9E" w:rsidRPr="00D07C9A" w14:paraId="370328B2" w14:textId="77777777" w:rsidTr="0012559F">
        <w:tc>
          <w:tcPr>
            <w:tcW w:w="2063" w:type="dxa"/>
          </w:tcPr>
          <w:p w14:paraId="4A597FEE" w14:textId="1D8FFA64" w:rsidR="00D30F9E" w:rsidRPr="00D07C9A" w:rsidRDefault="00D30F9E" w:rsidP="0012559F">
            <w:pPr>
              <w:spacing w:line="360" w:lineRule="auto"/>
              <w:rPr>
                <w:b/>
                <w:bCs/>
                <w:sz w:val="22"/>
                <w:szCs w:val="22"/>
              </w:rPr>
            </w:pPr>
            <w:r w:rsidRPr="00D07C9A">
              <w:rPr>
                <w:b/>
                <w:bCs/>
                <w:sz w:val="22"/>
                <w:szCs w:val="22"/>
              </w:rPr>
              <w:t>Periodontal disease</w:t>
            </w:r>
            <w:r w:rsidRPr="00D07C9A">
              <w:rPr>
                <w:b/>
                <w:bCs/>
                <w:sz w:val="22"/>
                <w:szCs w:val="22"/>
              </w:rPr>
              <w:t xml:space="preserve"> </w:t>
            </w:r>
          </w:p>
        </w:tc>
        <w:tc>
          <w:tcPr>
            <w:tcW w:w="1739" w:type="dxa"/>
          </w:tcPr>
          <w:p w14:paraId="668DB2FD" w14:textId="0D3D4E9E" w:rsidR="00D30F9E" w:rsidRPr="00D07C9A" w:rsidRDefault="00D30F9E" w:rsidP="0012559F">
            <w:pPr>
              <w:spacing w:line="360" w:lineRule="auto"/>
              <w:rPr>
                <w:sz w:val="22"/>
                <w:szCs w:val="22"/>
              </w:rPr>
            </w:pPr>
            <w:r w:rsidRPr="00D07C9A">
              <w:rPr>
                <w:sz w:val="22"/>
                <w:szCs w:val="22"/>
              </w:rPr>
              <w:t>0.75/0.50/0.25</w:t>
            </w:r>
          </w:p>
        </w:tc>
        <w:tc>
          <w:tcPr>
            <w:tcW w:w="1686" w:type="dxa"/>
            <w:vMerge w:val="restart"/>
          </w:tcPr>
          <w:p w14:paraId="65187278" w14:textId="77777777" w:rsidR="00D30F9E" w:rsidRPr="00D07C9A" w:rsidRDefault="00D30F9E" w:rsidP="0012559F">
            <w:pPr>
              <w:spacing w:line="360" w:lineRule="auto"/>
              <w:rPr>
                <w:sz w:val="22"/>
                <w:szCs w:val="22"/>
              </w:rPr>
            </w:pPr>
            <w:r w:rsidRPr="00D07C9A">
              <w:rPr>
                <w:sz w:val="22"/>
                <w:szCs w:val="22"/>
              </w:rPr>
              <w:t>Beta</w:t>
            </w:r>
          </w:p>
        </w:tc>
        <w:tc>
          <w:tcPr>
            <w:tcW w:w="1523" w:type="dxa"/>
            <w:vMerge w:val="restart"/>
          </w:tcPr>
          <w:p w14:paraId="75EC4845" w14:textId="77777777" w:rsidR="00D30F9E" w:rsidRPr="00D07C9A" w:rsidRDefault="00D30F9E" w:rsidP="0012559F">
            <w:pPr>
              <w:spacing w:line="360" w:lineRule="auto"/>
              <w:rPr>
                <w:sz w:val="22"/>
                <w:szCs w:val="22"/>
              </w:rPr>
            </w:pPr>
            <w:r w:rsidRPr="00D07C9A">
              <w:rPr>
                <w:sz w:val="22"/>
                <w:szCs w:val="22"/>
              </w:rPr>
              <w:t>10%</w:t>
            </w:r>
          </w:p>
        </w:tc>
        <w:tc>
          <w:tcPr>
            <w:tcW w:w="1251" w:type="dxa"/>
          </w:tcPr>
          <w:p w14:paraId="049D87BD" w14:textId="564641C1" w:rsidR="00D30F9E" w:rsidRPr="00D07C9A" w:rsidRDefault="00533224" w:rsidP="0012559F">
            <w:pPr>
              <w:spacing w:line="360" w:lineRule="auto"/>
              <w:rPr>
                <w:sz w:val="22"/>
                <w:szCs w:val="22"/>
              </w:rPr>
            </w:pPr>
            <w:r>
              <w:rPr>
                <w:sz w:val="22"/>
                <w:szCs w:val="22"/>
              </w:rPr>
              <w:t>74.75</w:t>
            </w:r>
            <w:r w:rsidR="00E56F8C">
              <w:rPr>
                <w:sz w:val="22"/>
                <w:szCs w:val="22"/>
              </w:rPr>
              <w:t>/49.5/</w:t>
            </w:r>
            <w:r>
              <w:rPr>
                <w:sz w:val="22"/>
                <w:szCs w:val="22"/>
              </w:rPr>
              <w:t>24.25</w:t>
            </w:r>
          </w:p>
        </w:tc>
        <w:tc>
          <w:tcPr>
            <w:tcW w:w="1378" w:type="dxa"/>
          </w:tcPr>
          <w:p w14:paraId="2A6D1D20" w14:textId="059D0AD7" w:rsidR="00D30F9E" w:rsidRPr="00D07C9A" w:rsidRDefault="00533224" w:rsidP="0012559F">
            <w:pPr>
              <w:spacing w:line="360" w:lineRule="auto"/>
              <w:rPr>
                <w:sz w:val="22"/>
                <w:szCs w:val="22"/>
              </w:rPr>
            </w:pPr>
            <w:r>
              <w:rPr>
                <w:sz w:val="22"/>
                <w:szCs w:val="22"/>
              </w:rPr>
              <w:t>224.25</w:t>
            </w:r>
            <w:r w:rsidR="00E56F8C">
              <w:rPr>
                <w:sz w:val="22"/>
                <w:szCs w:val="22"/>
              </w:rPr>
              <w:t>/49.5/</w:t>
            </w:r>
            <w:r>
              <w:rPr>
                <w:sz w:val="22"/>
                <w:szCs w:val="22"/>
              </w:rPr>
              <w:t>8.0833</w:t>
            </w:r>
          </w:p>
        </w:tc>
      </w:tr>
      <w:tr w:rsidR="00D30F9E" w:rsidRPr="00D07C9A" w14:paraId="0F52B318" w14:textId="77777777" w:rsidTr="0012559F">
        <w:tc>
          <w:tcPr>
            <w:tcW w:w="2063" w:type="dxa"/>
          </w:tcPr>
          <w:p w14:paraId="0F3D06DD" w14:textId="2C752462" w:rsidR="00D30F9E" w:rsidRPr="00D07C9A" w:rsidRDefault="00D30F9E" w:rsidP="0012559F">
            <w:pPr>
              <w:spacing w:line="360" w:lineRule="auto"/>
              <w:rPr>
                <w:b/>
                <w:bCs/>
                <w:sz w:val="22"/>
                <w:szCs w:val="22"/>
              </w:rPr>
            </w:pPr>
            <w:r>
              <w:rPr>
                <w:b/>
                <w:bCs/>
                <w:sz w:val="22"/>
                <w:szCs w:val="22"/>
              </w:rPr>
              <w:t>Hearing difficulty</w:t>
            </w:r>
          </w:p>
        </w:tc>
        <w:tc>
          <w:tcPr>
            <w:tcW w:w="1739" w:type="dxa"/>
          </w:tcPr>
          <w:p w14:paraId="333D09BA" w14:textId="422718E7" w:rsidR="00D30F9E" w:rsidRPr="00D07C9A" w:rsidRDefault="00D30F9E" w:rsidP="0012559F">
            <w:pPr>
              <w:spacing w:line="360" w:lineRule="auto"/>
              <w:rPr>
                <w:sz w:val="22"/>
                <w:szCs w:val="22"/>
              </w:rPr>
            </w:pPr>
            <w:r>
              <w:rPr>
                <w:sz w:val="22"/>
                <w:szCs w:val="22"/>
              </w:rPr>
              <w:t>36%</w:t>
            </w:r>
          </w:p>
        </w:tc>
        <w:tc>
          <w:tcPr>
            <w:tcW w:w="1686" w:type="dxa"/>
            <w:vMerge/>
          </w:tcPr>
          <w:p w14:paraId="47AAFC50" w14:textId="77777777" w:rsidR="00D30F9E" w:rsidRPr="00D07C9A" w:rsidRDefault="00D30F9E" w:rsidP="0012559F">
            <w:pPr>
              <w:spacing w:line="360" w:lineRule="auto"/>
              <w:rPr>
                <w:sz w:val="22"/>
                <w:szCs w:val="22"/>
              </w:rPr>
            </w:pPr>
          </w:p>
        </w:tc>
        <w:tc>
          <w:tcPr>
            <w:tcW w:w="1523" w:type="dxa"/>
            <w:vMerge/>
          </w:tcPr>
          <w:p w14:paraId="059E5771" w14:textId="77777777" w:rsidR="00D30F9E" w:rsidRPr="00D07C9A" w:rsidRDefault="00D30F9E" w:rsidP="0012559F">
            <w:pPr>
              <w:spacing w:line="360" w:lineRule="auto"/>
              <w:rPr>
                <w:sz w:val="22"/>
                <w:szCs w:val="22"/>
              </w:rPr>
            </w:pPr>
          </w:p>
        </w:tc>
        <w:tc>
          <w:tcPr>
            <w:tcW w:w="1251" w:type="dxa"/>
          </w:tcPr>
          <w:p w14:paraId="268D3D61" w14:textId="4902EDAC" w:rsidR="00D30F9E" w:rsidRPr="00D07C9A" w:rsidRDefault="00E56F8C" w:rsidP="0012559F">
            <w:pPr>
              <w:spacing w:line="360" w:lineRule="auto"/>
              <w:rPr>
                <w:sz w:val="22"/>
                <w:szCs w:val="22"/>
              </w:rPr>
            </w:pPr>
            <w:r>
              <w:rPr>
                <w:sz w:val="22"/>
                <w:szCs w:val="22"/>
              </w:rPr>
              <w:t>63.640</w:t>
            </w:r>
          </w:p>
        </w:tc>
        <w:tc>
          <w:tcPr>
            <w:tcW w:w="1378" w:type="dxa"/>
          </w:tcPr>
          <w:p w14:paraId="137875FA" w14:textId="7D6DCB0C" w:rsidR="00D30F9E" w:rsidRPr="00D07C9A" w:rsidRDefault="00E56F8C" w:rsidP="0012559F">
            <w:pPr>
              <w:spacing w:line="360" w:lineRule="auto"/>
              <w:rPr>
                <w:sz w:val="22"/>
                <w:szCs w:val="22"/>
              </w:rPr>
            </w:pPr>
            <w:r>
              <w:rPr>
                <w:sz w:val="22"/>
                <w:szCs w:val="22"/>
              </w:rPr>
              <w:t>113.138</w:t>
            </w:r>
          </w:p>
        </w:tc>
      </w:tr>
      <w:tr w:rsidR="00D30F9E" w:rsidRPr="00D07C9A" w14:paraId="78E01636" w14:textId="77777777" w:rsidTr="0012559F">
        <w:tc>
          <w:tcPr>
            <w:tcW w:w="2063" w:type="dxa"/>
          </w:tcPr>
          <w:p w14:paraId="72AD46D4" w14:textId="651193AE" w:rsidR="00D30F9E" w:rsidRPr="00D07C9A" w:rsidRDefault="00D30F9E" w:rsidP="0012559F">
            <w:pPr>
              <w:spacing w:line="360" w:lineRule="auto"/>
              <w:rPr>
                <w:b/>
                <w:bCs/>
                <w:sz w:val="22"/>
                <w:szCs w:val="22"/>
              </w:rPr>
            </w:pPr>
            <w:r>
              <w:rPr>
                <w:b/>
                <w:bCs/>
                <w:sz w:val="22"/>
                <w:szCs w:val="22"/>
              </w:rPr>
              <w:t>Hypertension</w:t>
            </w:r>
          </w:p>
        </w:tc>
        <w:tc>
          <w:tcPr>
            <w:tcW w:w="1739" w:type="dxa"/>
          </w:tcPr>
          <w:p w14:paraId="7C832C2C" w14:textId="5F04E51E" w:rsidR="00D30F9E" w:rsidRPr="00D07C9A" w:rsidRDefault="00D30F9E" w:rsidP="0012559F">
            <w:pPr>
              <w:spacing w:line="360" w:lineRule="auto"/>
              <w:rPr>
                <w:sz w:val="22"/>
                <w:szCs w:val="22"/>
              </w:rPr>
            </w:pPr>
            <w:r>
              <w:rPr>
                <w:sz w:val="22"/>
                <w:szCs w:val="22"/>
              </w:rPr>
              <w:t>45.2</w:t>
            </w:r>
          </w:p>
        </w:tc>
        <w:tc>
          <w:tcPr>
            <w:tcW w:w="1686" w:type="dxa"/>
            <w:vMerge/>
          </w:tcPr>
          <w:p w14:paraId="4F42893F" w14:textId="77777777" w:rsidR="00D30F9E" w:rsidRPr="00D07C9A" w:rsidRDefault="00D30F9E" w:rsidP="0012559F">
            <w:pPr>
              <w:spacing w:line="360" w:lineRule="auto"/>
              <w:rPr>
                <w:sz w:val="22"/>
                <w:szCs w:val="22"/>
              </w:rPr>
            </w:pPr>
          </w:p>
        </w:tc>
        <w:tc>
          <w:tcPr>
            <w:tcW w:w="1523" w:type="dxa"/>
            <w:vMerge/>
          </w:tcPr>
          <w:p w14:paraId="46981A11" w14:textId="77777777" w:rsidR="00D30F9E" w:rsidRPr="00D07C9A" w:rsidRDefault="00D30F9E" w:rsidP="0012559F">
            <w:pPr>
              <w:spacing w:line="360" w:lineRule="auto"/>
              <w:rPr>
                <w:sz w:val="22"/>
                <w:szCs w:val="22"/>
              </w:rPr>
            </w:pPr>
          </w:p>
        </w:tc>
        <w:tc>
          <w:tcPr>
            <w:tcW w:w="1251" w:type="dxa"/>
          </w:tcPr>
          <w:p w14:paraId="542CD265" w14:textId="4E55127E" w:rsidR="00D30F9E" w:rsidRPr="00D07C9A" w:rsidRDefault="00E56F8C" w:rsidP="0012559F">
            <w:pPr>
              <w:spacing w:line="360" w:lineRule="auto"/>
              <w:rPr>
                <w:sz w:val="22"/>
                <w:szCs w:val="22"/>
              </w:rPr>
            </w:pPr>
            <w:r>
              <w:rPr>
                <w:sz w:val="22"/>
                <w:szCs w:val="22"/>
              </w:rPr>
              <w:t>54.348</w:t>
            </w:r>
          </w:p>
        </w:tc>
        <w:tc>
          <w:tcPr>
            <w:tcW w:w="1378" w:type="dxa"/>
          </w:tcPr>
          <w:p w14:paraId="56904CD3" w14:textId="58B8D0E8" w:rsidR="00D30F9E" w:rsidRPr="00D07C9A" w:rsidRDefault="00E56F8C" w:rsidP="0012559F">
            <w:pPr>
              <w:spacing w:line="360" w:lineRule="auto"/>
              <w:rPr>
                <w:sz w:val="22"/>
                <w:szCs w:val="22"/>
              </w:rPr>
            </w:pPr>
            <w:r>
              <w:rPr>
                <w:sz w:val="22"/>
                <w:szCs w:val="22"/>
              </w:rPr>
              <w:t>65.891</w:t>
            </w:r>
          </w:p>
        </w:tc>
      </w:tr>
      <w:tr w:rsidR="00D30F9E" w:rsidRPr="00D07C9A" w14:paraId="5E7389E1" w14:textId="77777777" w:rsidTr="0012559F">
        <w:tc>
          <w:tcPr>
            <w:tcW w:w="2063" w:type="dxa"/>
          </w:tcPr>
          <w:p w14:paraId="47C11478" w14:textId="5DC50D09" w:rsidR="00D30F9E" w:rsidRPr="00D07C9A" w:rsidRDefault="00D30F9E" w:rsidP="0012559F">
            <w:pPr>
              <w:spacing w:line="360" w:lineRule="auto"/>
              <w:rPr>
                <w:b/>
                <w:bCs/>
                <w:sz w:val="22"/>
                <w:szCs w:val="22"/>
              </w:rPr>
            </w:pPr>
            <w:r>
              <w:rPr>
                <w:b/>
                <w:bCs/>
                <w:sz w:val="22"/>
                <w:szCs w:val="22"/>
              </w:rPr>
              <w:t>Obesity</w:t>
            </w:r>
          </w:p>
        </w:tc>
        <w:tc>
          <w:tcPr>
            <w:tcW w:w="1739" w:type="dxa"/>
          </w:tcPr>
          <w:p w14:paraId="553B2D5D" w14:textId="1DF59935" w:rsidR="00D30F9E" w:rsidRPr="00D07C9A" w:rsidRDefault="00D30F9E" w:rsidP="0012559F">
            <w:pPr>
              <w:spacing w:line="360" w:lineRule="auto"/>
              <w:rPr>
                <w:sz w:val="22"/>
                <w:szCs w:val="22"/>
              </w:rPr>
            </w:pPr>
            <w:r>
              <w:rPr>
                <w:sz w:val="22"/>
                <w:szCs w:val="22"/>
              </w:rPr>
              <w:t>24.3%</w:t>
            </w:r>
          </w:p>
        </w:tc>
        <w:tc>
          <w:tcPr>
            <w:tcW w:w="1686" w:type="dxa"/>
            <w:vMerge/>
          </w:tcPr>
          <w:p w14:paraId="5A482698" w14:textId="77777777" w:rsidR="00D30F9E" w:rsidRPr="00D07C9A" w:rsidRDefault="00D30F9E" w:rsidP="0012559F">
            <w:pPr>
              <w:spacing w:line="360" w:lineRule="auto"/>
              <w:rPr>
                <w:sz w:val="22"/>
                <w:szCs w:val="22"/>
              </w:rPr>
            </w:pPr>
          </w:p>
        </w:tc>
        <w:tc>
          <w:tcPr>
            <w:tcW w:w="1523" w:type="dxa"/>
            <w:vMerge/>
          </w:tcPr>
          <w:p w14:paraId="1CFD7EF2" w14:textId="77777777" w:rsidR="00D30F9E" w:rsidRPr="00D07C9A" w:rsidRDefault="00D30F9E" w:rsidP="0012559F">
            <w:pPr>
              <w:spacing w:line="360" w:lineRule="auto"/>
              <w:rPr>
                <w:sz w:val="22"/>
                <w:szCs w:val="22"/>
              </w:rPr>
            </w:pPr>
          </w:p>
        </w:tc>
        <w:tc>
          <w:tcPr>
            <w:tcW w:w="1251" w:type="dxa"/>
          </w:tcPr>
          <w:p w14:paraId="43FBC8B4" w14:textId="5EE9C3C6" w:rsidR="00D30F9E" w:rsidRPr="00D07C9A" w:rsidRDefault="00E56F8C" w:rsidP="0012559F">
            <w:pPr>
              <w:spacing w:line="360" w:lineRule="auto"/>
              <w:rPr>
                <w:sz w:val="22"/>
                <w:szCs w:val="22"/>
              </w:rPr>
            </w:pPr>
            <w:r>
              <w:rPr>
                <w:sz w:val="22"/>
                <w:szCs w:val="22"/>
              </w:rPr>
              <w:t>75.457</w:t>
            </w:r>
          </w:p>
        </w:tc>
        <w:tc>
          <w:tcPr>
            <w:tcW w:w="1378" w:type="dxa"/>
          </w:tcPr>
          <w:p w14:paraId="2D4F8379" w14:textId="04445FA9" w:rsidR="00D30F9E" w:rsidRPr="00D07C9A" w:rsidRDefault="00E56F8C" w:rsidP="0012559F">
            <w:pPr>
              <w:spacing w:line="360" w:lineRule="auto"/>
              <w:rPr>
                <w:sz w:val="22"/>
                <w:szCs w:val="22"/>
              </w:rPr>
            </w:pPr>
            <w:r>
              <w:rPr>
                <w:sz w:val="22"/>
                <w:szCs w:val="22"/>
              </w:rPr>
              <w:t>235.066</w:t>
            </w:r>
          </w:p>
        </w:tc>
      </w:tr>
      <w:tr w:rsidR="00D30F9E" w:rsidRPr="00D07C9A" w14:paraId="716ECA4A" w14:textId="77777777" w:rsidTr="0012559F">
        <w:tc>
          <w:tcPr>
            <w:tcW w:w="2063" w:type="dxa"/>
          </w:tcPr>
          <w:p w14:paraId="117D5D2D" w14:textId="2858141E" w:rsidR="00D30F9E" w:rsidRPr="00D07C9A" w:rsidRDefault="00D30F9E" w:rsidP="0012559F">
            <w:pPr>
              <w:spacing w:line="360" w:lineRule="auto"/>
              <w:rPr>
                <w:b/>
                <w:bCs/>
                <w:sz w:val="22"/>
                <w:szCs w:val="22"/>
              </w:rPr>
            </w:pPr>
            <w:r>
              <w:rPr>
                <w:b/>
                <w:bCs/>
                <w:sz w:val="22"/>
                <w:szCs w:val="22"/>
              </w:rPr>
              <w:t>Depression</w:t>
            </w:r>
          </w:p>
        </w:tc>
        <w:tc>
          <w:tcPr>
            <w:tcW w:w="1739" w:type="dxa"/>
          </w:tcPr>
          <w:p w14:paraId="116C320F" w14:textId="42DF35BF" w:rsidR="00D30F9E" w:rsidRPr="00D07C9A" w:rsidRDefault="00D30F9E" w:rsidP="0012559F">
            <w:pPr>
              <w:spacing w:line="360" w:lineRule="auto"/>
              <w:rPr>
                <w:sz w:val="22"/>
                <w:szCs w:val="22"/>
              </w:rPr>
            </w:pPr>
            <w:r>
              <w:rPr>
                <w:sz w:val="22"/>
                <w:szCs w:val="22"/>
              </w:rPr>
              <w:t>6.8%</w:t>
            </w:r>
          </w:p>
        </w:tc>
        <w:tc>
          <w:tcPr>
            <w:tcW w:w="1686" w:type="dxa"/>
            <w:vMerge/>
          </w:tcPr>
          <w:p w14:paraId="7EC93174" w14:textId="77777777" w:rsidR="00D30F9E" w:rsidRPr="00D07C9A" w:rsidRDefault="00D30F9E" w:rsidP="0012559F">
            <w:pPr>
              <w:spacing w:line="360" w:lineRule="auto"/>
              <w:rPr>
                <w:sz w:val="22"/>
                <w:szCs w:val="22"/>
              </w:rPr>
            </w:pPr>
          </w:p>
        </w:tc>
        <w:tc>
          <w:tcPr>
            <w:tcW w:w="1523" w:type="dxa"/>
            <w:vMerge/>
          </w:tcPr>
          <w:p w14:paraId="077B1E57" w14:textId="77777777" w:rsidR="00D30F9E" w:rsidRPr="00D07C9A" w:rsidRDefault="00D30F9E" w:rsidP="0012559F">
            <w:pPr>
              <w:spacing w:line="360" w:lineRule="auto"/>
              <w:rPr>
                <w:sz w:val="22"/>
                <w:szCs w:val="22"/>
              </w:rPr>
            </w:pPr>
          </w:p>
        </w:tc>
        <w:tc>
          <w:tcPr>
            <w:tcW w:w="1251" w:type="dxa"/>
          </w:tcPr>
          <w:p w14:paraId="19479200" w14:textId="5C26877B" w:rsidR="00D30F9E" w:rsidRPr="00D07C9A" w:rsidRDefault="00E56F8C" w:rsidP="0012559F">
            <w:pPr>
              <w:spacing w:line="360" w:lineRule="auto"/>
              <w:rPr>
                <w:sz w:val="22"/>
                <w:szCs w:val="22"/>
              </w:rPr>
            </w:pPr>
            <w:r>
              <w:rPr>
                <w:sz w:val="22"/>
                <w:szCs w:val="22"/>
              </w:rPr>
              <w:t>93.132</w:t>
            </w:r>
          </w:p>
        </w:tc>
        <w:tc>
          <w:tcPr>
            <w:tcW w:w="1378" w:type="dxa"/>
          </w:tcPr>
          <w:p w14:paraId="69B8CBC9" w14:textId="59986C4B" w:rsidR="00D30F9E" w:rsidRPr="00D07C9A" w:rsidRDefault="00E56F8C" w:rsidP="0012559F">
            <w:pPr>
              <w:spacing w:line="360" w:lineRule="auto"/>
              <w:rPr>
                <w:sz w:val="22"/>
                <w:szCs w:val="22"/>
              </w:rPr>
            </w:pPr>
            <w:r>
              <w:rPr>
                <w:sz w:val="22"/>
                <w:szCs w:val="22"/>
              </w:rPr>
              <w:t>1276.456</w:t>
            </w:r>
          </w:p>
        </w:tc>
      </w:tr>
      <w:tr w:rsidR="00D30F9E" w:rsidRPr="00D07C9A" w14:paraId="1DD2518A" w14:textId="77777777" w:rsidTr="0012559F">
        <w:tc>
          <w:tcPr>
            <w:tcW w:w="2063" w:type="dxa"/>
          </w:tcPr>
          <w:p w14:paraId="425364C8" w14:textId="399CE1C3" w:rsidR="00D30F9E" w:rsidRPr="00D07C9A" w:rsidRDefault="00D30F9E" w:rsidP="0012559F">
            <w:pPr>
              <w:spacing w:line="360" w:lineRule="auto"/>
              <w:rPr>
                <w:b/>
                <w:bCs/>
                <w:sz w:val="22"/>
                <w:szCs w:val="22"/>
              </w:rPr>
            </w:pPr>
            <w:r>
              <w:rPr>
                <w:b/>
                <w:bCs/>
                <w:sz w:val="22"/>
                <w:szCs w:val="22"/>
              </w:rPr>
              <w:t xml:space="preserve">Type 2 </w:t>
            </w:r>
            <w:r w:rsidRPr="00D07C9A">
              <w:rPr>
                <w:b/>
                <w:bCs/>
                <w:sz w:val="22"/>
                <w:szCs w:val="22"/>
              </w:rPr>
              <w:t>Diabetes</w:t>
            </w:r>
          </w:p>
        </w:tc>
        <w:tc>
          <w:tcPr>
            <w:tcW w:w="1739" w:type="dxa"/>
          </w:tcPr>
          <w:p w14:paraId="144E15B7" w14:textId="3BFA377B" w:rsidR="00D30F9E" w:rsidRPr="00D07C9A" w:rsidRDefault="00D30F9E" w:rsidP="0012559F">
            <w:pPr>
              <w:spacing w:line="360" w:lineRule="auto"/>
              <w:rPr>
                <w:sz w:val="22"/>
                <w:szCs w:val="22"/>
              </w:rPr>
            </w:pPr>
            <w:r>
              <w:rPr>
                <w:sz w:val="22"/>
                <w:szCs w:val="22"/>
              </w:rPr>
              <w:t>4.5%</w:t>
            </w:r>
          </w:p>
        </w:tc>
        <w:tc>
          <w:tcPr>
            <w:tcW w:w="1686" w:type="dxa"/>
            <w:vMerge/>
          </w:tcPr>
          <w:p w14:paraId="12A3C4C8" w14:textId="77777777" w:rsidR="00D30F9E" w:rsidRPr="00D07C9A" w:rsidRDefault="00D30F9E" w:rsidP="0012559F">
            <w:pPr>
              <w:spacing w:line="360" w:lineRule="auto"/>
              <w:rPr>
                <w:sz w:val="22"/>
                <w:szCs w:val="22"/>
              </w:rPr>
            </w:pPr>
          </w:p>
        </w:tc>
        <w:tc>
          <w:tcPr>
            <w:tcW w:w="1523" w:type="dxa"/>
            <w:vMerge/>
          </w:tcPr>
          <w:p w14:paraId="2FC0E215" w14:textId="77777777" w:rsidR="00D30F9E" w:rsidRPr="00D07C9A" w:rsidRDefault="00D30F9E" w:rsidP="0012559F">
            <w:pPr>
              <w:spacing w:line="360" w:lineRule="auto"/>
              <w:rPr>
                <w:sz w:val="22"/>
                <w:szCs w:val="22"/>
              </w:rPr>
            </w:pPr>
          </w:p>
        </w:tc>
        <w:tc>
          <w:tcPr>
            <w:tcW w:w="1251" w:type="dxa"/>
          </w:tcPr>
          <w:p w14:paraId="15AE06AA" w14:textId="20EA9362" w:rsidR="00D30F9E" w:rsidRPr="00D07C9A" w:rsidRDefault="00E56F8C" w:rsidP="0012559F">
            <w:pPr>
              <w:spacing w:line="360" w:lineRule="auto"/>
              <w:rPr>
                <w:sz w:val="22"/>
                <w:szCs w:val="22"/>
              </w:rPr>
            </w:pPr>
            <w:r>
              <w:rPr>
                <w:sz w:val="22"/>
                <w:szCs w:val="22"/>
              </w:rPr>
              <w:t>95.455</w:t>
            </w:r>
          </w:p>
        </w:tc>
        <w:tc>
          <w:tcPr>
            <w:tcW w:w="1378" w:type="dxa"/>
          </w:tcPr>
          <w:p w14:paraId="504262BA" w14:textId="7C8D338B" w:rsidR="00D30F9E" w:rsidRPr="00D07C9A" w:rsidRDefault="00E56F8C" w:rsidP="0012559F">
            <w:pPr>
              <w:spacing w:line="360" w:lineRule="auto"/>
              <w:rPr>
                <w:sz w:val="22"/>
                <w:szCs w:val="22"/>
              </w:rPr>
            </w:pPr>
            <w:r>
              <w:rPr>
                <w:sz w:val="22"/>
                <w:szCs w:val="22"/>
              </w:rPr>
              <w:t>2025.767</w:t>
            </w:r>
          </w:p>
        </w:tc>
      </w:tr>
      <w:tr w:rsidR="00D30F9E" w:rsidRPr="00D07C9A" w14:paraId="2C4C639F" w14:textId="77777777" w:rsidTr="0012559F">
        <w:tc>
          <w:tcPr>
            <w:tcW w:w="2063" w:type="dxa"/>
          </w:tcPr>
          <w:p w14:paraId="72164C8E" w14:textId="3732DF5D" w:rsidR="00D30F9E" w:rsidRDefault="00D30F9E" w:rsidP="0012559F">
            <w:pPr>
              <w:spacing w:line="360" w:lineRule="auto"/>
              <w:rPr>
                <w:b/>
                <w:bCs/>
                <w:sz w:val="22"/>
                <w:szCs w:val="22"/>
              </w:rPr>
            </w:pPr>
            <w:r>
              <w:rPr>
                <w:b/>
                <w:bCs/>
                <w:sz w:val="22"/>
                <w:szCs w:val="22"/>
              </w:rPr>
              <w:t xml:space="preserve">APOE </w:t>
            </w:r>
            <w:r w:rsidRPr="00AE6F84">
              <w:rPr>
                <w:b/>
                <w:bCs/>
              </w:rPr>
              <w:t>ε4 carrier</w:t>
            </w:r>
          </w:p>
        </w:tc>
        <w:tc>
          <w:tcPr>
            <w:tcW w:w="1739" w:type="dxa"/>
          </w:tcPr>
          <w:p w14:paraId="5C83DF97" w14:textId="72963884" w:rsidR="00D30F9E" w:rsidRPr="00D07C9A" w:rsidRDefault="00D30F9E" w:rsidP="0012559F">
            <w:pPr>
              <w:spacing w:line="360" w:lineRule="auto"/>
              <w:rPr>
                <w:sz w:val="22"/>
                <w:szCs w:val="22"/>
              </w:rPr>
            </w:pPr>
            <w:r>
              <w:rPr>
                <w:sz w:val="22"/>
                <w:szCs w:val="22"/>
              </w:rPr>
              <w:t>25.6%</w:t>
            </w:r>
          </w:p>
        </w:tc>
        <w:tc>
          <w:tcPr>
            <w:tcW w:w="1686" w:type="dxa"/>
            <w:vMerge/>
          </w:tcPr>
          <w:p w14:paraId="4A25955F" w14:textId="77777777" w:rsidR="00D30F9E" w:rsidRPr="00D07C9A" w:rsidRDefault="00D30F9E" w:rsidP="0012559F">
            <w:pPr>
              <w:spacing w:line="360" w:lineRule="auto"/>
              <w:rPr>
                <w:sz w:val="22"/>
                <w:szCs w:val="22"/>
              </w:rPr>
            </w:pPr>
          </w:p>
        </w:tc>
        <w:tc>
          <w:tcPr>
            <w:tcW w:w="1523" w:type="dxa"/>
            <w:vMerge/>
          </w:tcPr>
          <w:p w14:paraId="1EE03E79" w14:textId="77777777" w:rsidR="00D30F9E" w:rsidRPr="00D07C9A" w:rsidRDefault="00D30F9E" w:rsidP="0012559F">
            <w:pPr>
              <w:spacing w:line="360" w:lineRule="auto"/>
              <w:rPr>
                <w:sz w:val="22"/>
                <w:szCs w:val="22"/>
              </w:rPr>
            </w:pPr>
          </w:p>
        </w:tc>
        <w:tc>
          <w:tcPr>
            <w:tcW w:w="1251" w:type="dxa"/>
          </w:tcPr>
          <w:p w14:paraId="1BC95D15" w14:textId="5C8FE8C1" w:rsidR="00D30F9E" w:rsidRPr="00D07C9A" w:rsidRDefault="00E56F8C" w:rsidP="0012559F">
            <w:pPr>
              <w:spacing w:line="360" w:lineRule="auto"/>
              <w:rPr>
                <w:sz w:val="22"/>
                <w:szCs w:val="22"/>
              </w:rPr>
            </w:pPr>
            <w:r>
              <w:rPr>
                <w:sz w:val="22"/>
                <w:szCs w:val="22"/>
              </w:rPr>
              <w:t>74.144</w:t>
            </w:r>
          </w:p>
        </w:tc>
        <w:tc>
          <w:tcPr>
            <w:tcW w:w="1378" w:type="dxa"/>
          </w:tcPr>
          <w:p w14:paraId="1704C027" w14:textId="06E0E137" w:rsidR="00D30F9E" w:rsidRPr="00D07C9A" w:rsidRDefault="00E56F8C" w:rsidP="0012559F">
            <w:pPr>
              <w:spacing w:line="360" w:lineRule="auto"/>
              <w:rPr>
                <w:sz w:val="22"/>
                <w:szCs w:val="22"/>
              </w:rPr>
            </w:pPr>
            <w:r>
              <w:rPr>
                <w:sz w:val="22"/>
                <w:szCs w:val="22"/>
              </w:rPr>
              <w:t>215.481</w:t>
            </w:r>
          </w:p>
        </w:tc>
      </w:tr>
    </w:tbl>
    <w:p w14:paraId="288ED80D" w14:textId="11F1ED8A" w:rsidR="00512011" w:rsidRDefault="00512011" w:rsidP="00512011">
      <w:pPr>
        <w:spacing w:line="360" w:lineRule="auto"/>
      </w:pPr>
      <w:r>
        <w:rPr>
          <w:b/>
          <w:bCs/>
        </w:rPr>
        <w:t xml:space="preserve">Table 9.A </w:t>
      </w:r>
      <w:r>
        <w:t>Model Dementia Onset and Disease Prevalence Probabilistic Sensitivity</w:t>
      </w:r>
      <w:r w:rsidR="00D07C9A">
        <w:t>.</w:t>
      </w:r>
      <w:r>
        <w:t xml:space="preserve"> * = Approximate values calculated from mean and 10% relative SD</w:t>
      </w:r>
      <w:r w:rsidR="00D30F9E">
        <w:t>.</w:t>
      </w:r>
    </w:p>
    <w:p w14:paraId="63D07147" w14:textId="77777777" w:rsidR="00D07C9A" w:rsidRDefault="00D07C9A" w:rsidP="00512011">
      <w:pPr>
        <w:spacing w:line="360" w:lineRule="auto"/>
      </w:pPr>
    </w:p>
    <w:tbl>
      <w:tblPr>
        <w:tblStyle w:val="TableGrid"/>
        <w:tblW w:w="9640" w:type="dxa"/>
        <w:tblInd w:w="-431" w:type="dxa"/>
        <w:tblLook w:val="04A0" w:firstRow="1" w:lastRow="0" w:firstColumn="1" w:lastColumn="0" w:noHBand="0" w:noVBand="1"/>
      </w:tblPr>
      <w:tblGrid>
        <w:gridCol w:w="2127"/>
        <w:gridCol w:w="1418"/>
        <w:gridCol w:w="1984"/>
        <w:gridCol w:w="1843"/>
        <w:gridCol w:w="2268"/>
      </w:tblGrid>
      <w:tr w:rsidR="00533224" w:rsidRPr="00D07C9A" w14:paraId="276FBF44" w14:textId="77777777" w:rsidTr="00533224">
        <w:tc>
          <w:tcPr>
            <w:tcW w:w="2127" w:type="dxa"/>
          </w:tcPr>
          <w:p w14:paraId="0B03380D" w14:textId="77777777" w:rsidR="00533224" w:rsidRPr="00D07C9A" w:rsidRDefault="00533224" w:rsidP="0012559F">
            <w:pPr>
              <w:spacing w:line="360" w:lineRule="auto"/>
              <w:rPr>
                <w:b/>
                <w:bCs/>
                <w:sz w:val="22"/>
                <w:szCs w:val="22"/>
              </w:rPr>
            </w:pPr>
            <w:r w:rsidRPr="00D07C9A">
              <w:rPr>
                <w:b/>
                <w:bCs/>
                <w:sz w:val="22"/>
                <w:szCs w:val="22"/>
              </w:rPr>
              <w:t>Risk Factor</w:t>
            </w:r>
          </w:p>
        </w:tc>
        <w:tc>
          <w:tcPr>
            <w:tcW w:w="1418" w:type="dxa"/>
          </w:tcPr>
          <w:p w14:paraId="36B5C08D" w14:textId="77777777" w:rsidR="00533224" w:rsidRPr="00D07C9A" w:rsidRDefault="00533224" w:rsidP="0012559F">
            <w:pPr>
              <w:spacing w:line="360" w:lineRule="auto"/>
              <w:rPr>
                <w:b/>
                <w:bCs/>
                <w:sz w:val="22"/>
                <w:szCs w:val="22"/>
              </w:rPr>
            </w:pPr>
            <w:r w:rsidRPr="00D07C9A">
              <w:rPr>
                <w:b/>
                <w:bCs/>
                <w:sz w:val="22"/>
                <w:szCs w:val="22"/>
              </w:rPr>
              <w:t>Base Value</w:t>
            </w:r>
          </w:p>
        </w:tc>
        <w:tc>
          <w:tcPr>
            <w:tcW w:w="1984" w:type="dxa"/>
          </w:tcPr>
          <w:p w14:paraId="75A8B9B6" w14:textId="77777777" w:rsidR="00533224" w:rsidRPr="00D07C9A" w:rsidRDefault="00533224" w:rsidP="0012559F">
            <w:pPr>
              <w:spacing w:line="360" w:lineRule="auto"/>
              <w:rPr>
                <w:b/>
                <w:bCs/>
                <w:sz w:val="22"/>
                <w:szCs w:val="22"/>
              </w:rPr>
            </w:pPr>
            <w:r w:rsidRPr="00D07C9A">
              <w:rPr>
                <w:b/>
                <w:bCs/>
                <w:sz w:val="22"/>
                <w:szCs w:val="22"/>
              </w:rPr>
              <w:t>Lower 95% CI</w:t>
            </w:r>
          </w:p>
        </w:tc>
        <w:tc>
          <w:tcPr>
            <w:tcW w:w="1843" w:type="dxa"/>
          </w:tcPr>
          <w:p w14:paraId="64E968CF" w14:textId="77777777" w:rsidR="00533224" w:rsidRPr="00D07C9A" w:rsidRDefault="00533224" w:rsidP="0012559F">
            <w:pPr>
              <w:spacing w:line="360" w:lineRule="auto"/>
              <w:rPr>
                <w:b/>
                <w:bCs/>
                <w:sz w:val="22"/>
                <w:szCs w:val="22"/>
              </w:rPr>
            </w:pPr>
            <w:r w:rsidRPr="00D07C9A">
              <w:rPr>
                <w:b/>
                <w:bCs/>
                <w:sz w:val="22"/>
                <w:szCs w:val="22"/>
              </w:rPr>
              <w:t>Upper 95% CI</w:t>
            </w:r>
          </w:p>
        </w:tc>
        <w:tc>
          <w:tcPr>
            <w:tcW w:w="2268" w:type="dxa"/>
          </w:tcPr>
          <w:p w14:paraId="6966CA67" w14:textId="77777777" w:rsidR="00533224" w:rsidRPr="00D07C9A" w:rsidRDefault="00533224" w:rsidP="0012559F">
            <w:pPr>
              <w:spacing w:line="360" w:lineRule="auto"/>
              <w:rPr>
                <w:b/>
                <w:bCs/>
                <w:sz w:val="22"/>
                <w:szCs w:val="22"/>
              </w:rPr>
            </w:pPr>
            <w:r w:rsidRPr="00D07C9A">
              <w:rPr>
                <w:b/>
                <w:bCs/>
                <w:sz w:val="22"/>
                <w:szCs w:val="22"/>
              </w:rPr>
              <w:t>Distribution</w:t>
            </w:r>
          </w:p>
        </w:tc>
      </w:tr>
      <w:tr w:rsidR="00042660" w:rsidRPr="00D07C9A" w14:paraId="649AD4F3" w14:textId="77777777" w:rsidTr="00533224">
        <w:tc>
          <w:tcPr>
            <w:tcW w:w="2127" w:type="dxa"/>
          </w:tcPr>
          <w:p w14:paraId="0509521F" w14:textId="3B210078" w:rsidR="00042660" w:rsidRPr="00D07C9A" w:rsidRDefault="00042660" w:rsidP="001C5936">
            <w:pPr>
              <w:spacing w:line="360" w:lineRule="auto"/>
              <w:rPr>
                <w:b/>
                <w:bCs/>
                <w:sz w:val="22"/>
                <w:szCs w:val="22"/>
              </w:rPr>
            </w:pPr>
            <w:r w:rsidRPr="00D07C9A">
              <w:rPr>
                <w:b/>
                <w:bCs/>
                <w:sz w:val="22"/>
                <w:szCs w:val="22"/>
              </w:rPr>
              <w:t>Periodontal disease</w:t>
            </w:r>
          </w:p>
        </w:tc>
        <w:tc>
          <w:tcPr>
            <w:tcW w:w="1418" w:type="dxa"/>
          </w:tcPr>
          <w:p w14:paraId="63674D1A" w14:textId="098E6649" w:rsidR="00042660" w:rsidRPr="00D07C9A" w:rsidRDefault="00042660" w:rsidP="001C5936">
            <w:pPr>
              <w:spacing w:line="360" w:lineRule="auto"/>
              <w:rPr>
                <w:sz w:val="22"/>
                <w:szCs w:val="22"/>
              </w:rPr>
            </w:pPr>
            <w:r w:rsidRPr="00E7296B">
              <w:t>1.21</w:t>
            </w:r>
          </w:p>
        </w:tc>
        <w:tc>
          <w:tcPr>
            <w:tcW w:w="1984" w:type="dxa"/>
          </w:tcPr>
          <w:p w14:paraId="0D05C121" w14:textId="3025E02C" w:rsidR="00042660" w:rsidRPr="00D07C9A" w:rsidRDefault="00042660" w:rsidP="001C5936">
            <w:pPr>
              <w:spacing w:line="360" w:lineRule="auto"/>
              <w:rPr>
                <w:sz w:val="22"/>
                <w:szCs w:val="22"/>
              </w:rPr>
            </w:pPr>
            <w:r w:rsidRPr="00E7296B">
              <w:t>1.07</w:t>
            </w:r>
          </w:p>
        </w:tc>
        <w:tc>
          <w:tcPr>
            <w:tcW w:w="1843" w:type="dxa"/>
          </w:tcPr>
          <w:p w14:paraId="30CECAEF" w14:textId="3815D246" w:rsidR="00042660" w:rsidRPr="00D07C9A" w:rsidRDefault="00042660" w:rsidP="001C5936">
            <w:pPr>
              <w:spacing w:line="360" w:lineRule="auto"/>
              <w:rPr>
                <w:sz w:val="22"/>
                <w:szCs w:val="22"/>
              </w:rPr>
            </w:pPr>
            <w:r w:rsidRPr="00E7296B">
              <w:t>1.38</w:t>
            </w:r>
          </w:p>
        </w:tc>
        <w:tc>
          <w:tcPr>
            <w:tcW w:w="2268" w:type="dxa"/>
            <w:vMerge w:val="restart"/>
          </w:tcPr>
          <w:p w14:paraId="084BF24B" w14:textId="77777777" w:rsidR="00042660" w:rsidRPr="00D07C9A" w:rsidRDefault="00042660" w:rsidP="001C5936">
            <w:pPr>
              <w:spacing w:line="360" w:lineRule="auto"/>
              <w:rPr>
                <w:sz w:val="22"/>
                <w:szCs w:val="22"/>
              </w:rPr>
            </w:pPr>
            <w:r w:rsidRPr="00D07C9A">
              <w:rPr>
                <w:sz w:val="22"/>
                <w:szCs w:val="22"/>
              </w:rPr>
              <w:t>Lognormal</w:t>
            </w:r>
          </w:p>
        </w:tc>
      </w:tr>
      <w:tr w:rsidR="00042660" w:rsidRPr="00D07C9A" w14:paraId="5F5EA4AE" w14:textId="77777777" w:rsidTr="00533224">
        <w:tc>
          <w:tcPr>
            <w:tcW w:w="2127" w:type="dxa"/>
          </w:tcPr>
          <w:p w14:paraId="2D07670C" w14:textId="27229B7E" w:rsidR="00042660" w:rsidRPr="00D07C9A" w:rsidRDefault="00042660" w:rsidP="00EF6755">
            <w:pPr>
              <w:spacing w:line="360" w:lineRule="auto"/>
              <w:rPr>
                <w:b/>
                <w:bCs/>
                <w:sz w:val="22"/>
                <w:szCs w:val="22"/>
              </w:rPr>
            </w:pPr>
            <w:r>
              <w:rPr>
                <w:b/>
                <w:bCs/>
                <w:sz w:val="22"/>
                <w:szCs w:val="22"/>
              </w:rPr>
              <w:t>Hearing difficulty</w:t>
            </w:r>
          </w:p>
        </w:tc>
        <w:tc>
          <w:tcPr>
            <w:tcW w:w="1418" w:type="dxa"/>
          </w:tcPr>
          <w:p w14:paraId="23F29203" w14:textId="06F8114E" w:rsidR="00042660" w:rsidRPr="00D07C9A" w:rsidRDefault="00042660" w:rsidP="00EF6755">
            <w:pPr>
              <w:spacing w:line="360" w:lineRule="auto"/>
              <w:rPr>
                <w:sz w:val="22"/>
                <w:szCs w:val="22"/>
              </w:rPr>
            </w:pPr>
            <w:r w:rsidRPr="00BD7BCF">
              <w:t>1.21</w:t>
            </w:r>
          </w:p>
        </w:tc>
        <w:tc>
          <w:tcPr>
            <w:tcW w:w="1984" w:type="dxa"/>
          </w:tcPr>
          <w:p w14:paraId="2BD84792" w14:textId="5D31D710" w:rsidR="00042660" w:rsidRPr="00D07C9A" w:rsidRDefault="00042660" w:rsidP="00EF6755">
            <w:pPr>
              <w:spacing w:line="360" w:lineRule="auto"/>
              <w:rPr>
                <w:sz w:val="22"/>
                <w:szCs w:val="22"/>
              </w:rPr>
            </w:pPr>
            <w:r w:rsidRPr="00BD7BCF">
              <w:t>1.15</w:t>
            </w:r>
          </w:p>
        </w:tc>
        <w:tc>
          <w:tcPr>
            <w:tcW w:w="1843" w:type="dxa"/>
          </w:tcPr>
          <w:p w14:paraId="233E74A6" w14:textId="1CE38916" w:rsidR="00042660" w:rsidRPr="00D07C9A" w:rsidRDefault="00042660" w:rsidP="00EF6755">
            <w:pPr>
              <w:spacing w:line="360" w:lineRule="auto"/>
              <w:rPr>
                <w:sz w:val="22"/>
                <w:szCs w:val="22"/>
              </w:rPr>
            </w:pPr>
            <w:r w:rsidRPr="00BD7BCF">
              <w:t>1.27</w:t>
            </w:r>
          </w:p>
        </w:tc>
        <w:tc>
          <w:tcPr>
            <w:tcW w:w="2268" w:type="dxa"/>
            <w:vMerge/>
          </w:tcPr>
          <w:p w14:paraId="2E0DB828" w14:textId="77777777" w:rsidR="00042660" w:rsidRPr="00D07C9A" w:rsidRDefault="00042660" w:rsidP="00EF6755">
            <w:pPr>
              <w:spacing w:line="360" w:lineRule="auto"/>
              <w:rPr>
                <w:sz w:val="22"/>
                <w:szCs w:val="22"/>
              </w:rPr>
            </w:pPr>
          </w:p>
        </w:tc>
      </w:tr>
      <w:tr w:rsidR="00042660" w:rsidRPr="00D07C9A" w14:paraId="40EF5D5A" w14:textId="77777777" w:rsidTr="00533224">
        <w:tc>
          <w:tcPr>
            <w:tcW w:w="2127" w:type="dxa"/>
          </w:tcPr>
          <w:p w14:paraId="27181845" w14:textId="35DF80CE" w:rsidR="00042660" w:rsidRPr="00D07C9A" w:rsidRDefault="00042660" w:rsidP="00EF6755">
            <w:pPr>
              <w:spacing w:line="360" w:lineRule="auto"/>
              <w:rPr>
                <w:b/>
                <w:bCs/>
                <w:sz w:val="22"/>
                <w:szCs w:val="22"/>
              </w:rPr>
            </w:pPr>
            <w:r>
              <w:rPr>
                <w:b/>
                <w:bCs/>
                <w:sz w:val="22"/>
                <w:szCs w:val="22"/>
              </w:rPr>
              <w:t>Hypertension</w:t>
            </w:r>
          </w:p>
        </w:tc>
        <w:tc>
          <w:tcPr>
            <w:tcW w:w="1418" w:type="dxa"/>
          </w:tcPr>
          <w:p w14:paraId="3D786E71" w14:textId="6F80C5AC" w:rsidR="00042660" w:rsidRPr="00D07C9A" w:rsidRDefault="00042660" w:rsidP="00EF6755">
            <w:pPr>
              <w:spacing w:line="360" w:lineRule="auto"/>
              <w:rPr>
                <w:sz w:val="22"/>
                <w:szCs w:val="22"/>
              </w:rPr>
            </w:pPr>
            <w:r w:rsidRPr="00BC4843">
              <w:t>1.36</w:t>
            </w:r>
          </w:p>
        </w:tc>
        <w:tc>
          <w:tcPr>
            <w:tcW w:w="1984" w:type="dxa"/>
          </w:tcPr>
          <w:p w14:paraId="5031C196" w14:textId="4DDCFE58" w:rsidR="00042660" w:rsidRPr="00D07C9A" w:rsidRDefault="00042660" w:rsidP="00EF6755">
            <w:pPr>
              <w:spacing w:line="360" w:lineRule="auto"/>
              <w:rPr>
                <w:sz w:val="22"/>
                <w:szCs w:val="22"/>
              </w:rPr>
            </w:pPr>
            <w:r w:rsidRPr="00BC4843">
              <w:t>1.28</w:t>
            </w:r>
          </w:p>
        </w:tc>
        <w:tc>
          <w:tcPr>
            <w:tcW w:w="1843" w:type="dxa"/>
          </w:tcPr>
          <w:p w14:paraId="1FDC7DD9" w14:textId="1F6A8E11" w:rsidR="00042660" w:rsidRPr="00D07C9A" w:rsidRDefault="00042660" w:rsidP="00EF6755">
            <w:pPr>
              <w:spacing w:line="360" w:lineRule="auto"/>
              <w:rPr>
                <w:sz w:val="22"/>
                <w:szCs w:val="22"/>
              </w:rPr>
            </w:pPr>
            <w:r w:rsidRPr="00BC4843">
              <w:t>1.45</w:t>
            </w:r>
          </w:p>
        </w:tc>
        <w:tc>
          <w:tcPr>
            <w:tcW w:w="2268" w:type="dxa"/>
            <w:vMerge/>
          </w:tcPr>
          <w:p w14:paraId="68D4A5F3" w14:textId="77777777" w:rsidR="00042660" w:rsidRPr="00D07C9A" w:rsidRDefault="00042660" w:rsidP="00EF6755">
            <w:pPr>
              <w:spacing w:line="360" w:lineRule="auto"/>
              <w:rPr>
                <w:sz w:val="22"/>
                <w:szCs w:val="22"/>
              </w:rPr>
            </w:pPr>
          </w:p>
        </w:tc>
      </w:tr>
      <w:tr w:rsidR="00042660" w:rsidRPr="00D07C9A" w14:paraId="6C090AC5" w14:textId="77777777" w:rsidTr="00533224">
        <w:tc>
          <w:tcPr>
            <w:tcW w:w="2127" w:type="dxa"/>
          </w:tcPr>
          <w:p w14:paraId="0873F583" w14:textId="4EE164BF" w:rsidR="00042660" w:rsidRPr="00D07C9A" w:rsidRDefault="00042660" w:rsidP="00042660">
            <w:pPr>
              <w:spacing w:line="360" w:lineRule="auto"/>
              <w:rPr>
                <w:b/>
                <w:bCs/>
                <w:sz w:val="22"/>
                <w:szCs w:val="22"/>
              </w:rPr>
            </w:pPr>
            <w:r>
              <w:rPr>
                <w:b/>
                <w:bCs/>
                <w:sz w:val="22"/>
                <w:szCs w:val="22"/>
              </w:rPr>
              <w:lastRenderedPageBreak/>
              <w:t>Obesity</w:t>
            </w:r>
          </w:p>
        </w:tc>
        <w:tc>
          <w:tcPr>
            <w:tcW w:w="1418" w:type="dxa"/>
          </w:tcPr>
          <w:p w14:paraId="68F76C17" w14:textId="33DF7253" w:rsidR="00042660" w:rsidRPr="00D07C9A" w:rsidRDefault="00042660" w:rsidP="00042660">
            <w:pPr>
              <w:spacing w:line="360" w:lineRule="auto"/>
              <w:rPr>
                <w:sz w:val="22"/>
                <w:szCs w:val="22"/>
              </w:rPr>
            </w:pPr>
            <w:r w:rsidRPr="00616852">
              <w:t>1.1</w:t>
            </w:r>
          </w:p>
        </w:tc>
        <w:tc>
          <w:tcPr>
            <w:tcW w:w="1984" w:type="dxa"/>
          </w:tcPr>
          <w:p w14:paraId="76FA965A" w14:textId="658ED4AB" w:rsidR="00042660" w:rsidRPr="00D07C9A" w:rsidRDefault="00042660" w:rsidP="00042660">
            <w:pPr>
              <w:spacing w:line="360" w:lineRule="auto"/>
              <w:rPr>
                <w:sz w:val="22"/>
                <w:szCs w:val="22"/>
              </w:rPr>
            </w:pPr>
            <w:r w:rsidRPr="00616852">
              <w:t>1.03</w:t>
            </w:r>
          </w:p>
        </w:tc>
        <w:tc>
          <w:tcPr>
            <w:tcW w:w="1843" w:type="dxa"/>
          </w:tcPr>
          <w:p w14:paraId="0666FF66" w14:textId="33818455" w:rsidR="00042660" w:rsidRPr="00D07C9A" w:rsidRDefault="00042660" w:rsidP="00042660">
            <w:pPr>
              <w:spacing w:line="360" w:lineRule="auto"/>
              <w:rPr>
                <w:sz w:val="22"/>
                <w:szCs w:val="22"/>
              </w:rPr>
            </w:pPr>
            <w:r w:rsidRPr="00616852">
              <w:t>1.18</w:t>
            </w:r>
          </w:p>
        </w:tc>
        <w:tc>
          <w:tcPr>
            <w:tcW w:w="2268" w:type="dxa"/>
            <w:vMerge/>
          </w:tcPr>
          <w:p w14:paraId="3860938B" w14:textId="77777777" w:rsidR="00042660" w:rsidRPr="00D07C9A" w:rsidRDefault="00042660" w:rsidP="00042660">
            <w:pPr>
              <w:spacing w:line="360" w:lineRule="auto"/>
              <w:rPr>
                <w:sz w:val="22"/>
                <w:szCs w:val="22"/>
              </w:rPr>
            </w:pPr>
          </w:p>
        </w:tc>
      </w:tr>
      <w:tr w:rsidR="00042660" w:rsidRPr="00D07C9A" w14:paraId="664967DC" w14:textId="77777777" w:rsidTr="00533224">
        <w:tc>
          <w:tcPr>
            <w:tcW w:w="2127" w:type="dxa"/>
          </w:tcPr>
          <w:p w14:paraId="291EFABB" w14:textId="0FACAB05" w:rsidR="00042660" w:rsidRPr="00D07C9A" w:rsidRDefault="00042660" w:rsidP="00042660">
            <w:pPr>
              <w:spacing w:line="360" w:lineRule="auto"/>
              <w:rPr>
                <w:b/>
                <w:bCs/>
                <w:sz w:val="22"/>
                <w:szCs w:val="22"/>
              </w:rPr>
            </w:pPr>
            <w:r>
              <w:rPr>
                <w:b/>
                <w:bCs/>
                <w:sz w:val="22"/>
                <w:szCs w:val="22"/>
              </w:rPr>
              <w:t>Depression</w:t>
            </w:r>
          </w:p>
        </w:tc>
        <w:tc>
          <w:tcPr>
            <w:tcW w:w="1418" w:type="dxa"/>
          </w:tcPr>
          <w:p w14:paraId="75686DAA" w14:textId="26E1DA79" w:rsidR="00042660" w:rsidRPr="00D07C9A" w:rsidRDefault="00042660" w:rsidP="00042660">
            <w:pPr>
              <w:spacing w:line="360" w:lineRule="auto"/>
              <w:rPr>
                <w:sz w:val="22"/>
                <w:szCs w:val="22"/>
              </w:rPr>
            </w:pPr>
            <w:r w:rsidRPr="001407CE">
              <w:t>1.93</w:t>
            </w:r>
          </w:p>
        </w:tc>
        <w:tc>
          <w:tcPr>
            <w:tcW w:w="1984" w:type="dxa"/>
          </w:tcPr>
          <w:p w14:paraId="424404CD" w14:textId="3BEE05BB" w:rsidR="00042660" w:rsidRPr="00D07C9A" w:rsidRDefault="00042660" w:rsidP="00042660">
            <w:pPr>
              <w:spacing w:line="360" w:lineRule="auto"/>
              <w:rPr>
                <w:sz w:val="22"/>
                <w:szCs w:val="22"/>
              </w:rPr>
            </w:pPr>
            <w:r w:rsidRPr="001407CE">
              <w:t>1.74</w:t>
            </w:r>
          </w:p>
        </w:tc>
        <w:tc>
          <w:tcPr>
            <w:tcW w:w="1843" w:type="dxa"/>
          </w:tcPr>
          <w:p w14:paraId="4678F1A2" w14:textId="355EAD2D" w:rsidR="00042660" w:rsidRPr="00D07C9A" w:rsidRDefault="00042660" w:rsidP="00042660">
            <w:pPr>
              <w:spacing w:line="360" w:lineRule="auto"/>
              <w:rPr>
                <w:sz w:val="22"/>
                <w:szCs w:val="22"/>
              </w:rPr>
            </w:pPr>
            <w:r w:rsidRPr="001407CE">
              <w:t>2.13</w:t>
            </w:r>
          </w:p>
        </w:tc>
        <w:tc>
          <w:tcPr>
            <w:tcW w:w="2268" w:type="dxa"/>
            <w:vMerge/>
          </w:tcPr>
          <w:p w14:paraId="28DAA06E" w14:textId="77777777" w:rsidR="00042660" w:rsidRPr="00D07C9A" w:rsidRDefault="00042660" w:rsidP="00042660">
            <w:pPr>
              <w:spacing w:line="360" w:lineRule="auto"/>
              <w:rPr>
                <w:sz w:val="22"/>
                <w:szCs w:val="22"/>
              </w:rPr>
            </w:pPr>
          </w:p>
        </w:tc>
      </w:tr>
      <w:tr w:rsidR="00970A38" w:rsidRPr="00D07C9A" w14:paraId="16562B1D" w14:textId="77777777" w:rsidTr="00533224">
        <w:tc>
          <w:tcPr>
            <w:tcW w:w="2127" w:type="dxa"/>
          </w:tcPr>
          <w:p w14:paraId="28B984C8" w14:textId="600A5FD1" w:rsidR="00970A38" w:rsidRPr="00D07C9A" w:rsidRDefault="00970A38" w:rsidP="00970A38">
            <w:pPr>
              <w:spacing w:line="360" w:lineRule="auto"/>
              <w:rPr>
                <w:b/>
                <w:bCs/>
                <w:sz w:val="22"/>
                <w:szCs w:val="22"/>
              </w:rPr>
            </w:pPr>
            <w:r>
              <w:rPr>
                <w:b/>
                <w:bCs/>
                <w:sz w:val="22"/>
                <w:szCs w:val="22"/>
              </w:rPr>
              <w:t>Type 2 Diabetes</w:t>
            </w:r>
          </w:p>
        </w:tc>
        <w:tc>
          <w:tcPr>
            <w:tcW w:w="1418" w:type="dxa"/>
          </w:tcPr>
          <w:p w14:paraId="6873172B" w14:textId="5BAF2833" w:rsidR="00970A38" w:rsidRPr="00D07C9A" w:rsidRDefault="00970A38" w:rsidP="00970A38">
            <w:pPr>
              <w:spacing w:line="360" w:lineRule="auto"/>
              <w:rPr>
                <w:sz w:val="22"/>
                <w:szCs w:val="22"/>
              </w:rPr>
            </w:pPr>
            <w:r w:rsidRPr="007153EE">
              <w:t>2.06</w:t>
            </w:r>
          </w:p>
        </w:tc>
        <w:tc>
          <w:tcPr>
            <w:tcW w:w="1984" w:type="dxa"/>
          </w:tcPr>
          <w:p w14:paraId="224CAC15" w14:textId="249F0FAC" w:rsidR="00970A38" w:rsidRPr="00D07C9A" w:rsidRDefault="00970A38" w:rsidP="00970A38">
            <w:pPr>
              <w:spacing w:line="360" w:lineRule="auto"/>
              <w:rPr>
                <w:sz w:val="22"/>
                <w:szCs w:val="22"/>
              </w:rPr>
            </w:pPr>
            <w:r w:rsidRPr="007153EE">
              <w:t>1.92</w:t>
            </w:r>
          </w:p>
        </w:tc>
        <w:tc>
          <w:tcPr>
            <w:tcW w:w="1843" w:type="dxa"/>
          </w:tcPr>
          <w:p w14:paraId="727264D6" w14:textId="0528F86E" w:rsidR="00970A38" w:rsidRPr="00D07C9A" w:rsidRDefault="00970A38" w:rsidP="00970A38">
            <w:pPr>
              <w:spacing w:line="360" w:lineRule="auto"/>
              <w:rPr>
                <w:sz w:val="22"/>
                <w:szCs w:val="22"/>
              </w:rPr>
            </w:pPr>
            <w:r w:rsidRPr="007153EE">
              <w:t>2.22</w:t>
            </w:r>
          </w:p>
        </w:tc>
        <w:tc>
          <w:tcPr>
            <w:tcW w:w="2268" w:type="dxa"/>
            <w:vMerge/>
          </w:tcPr>
          <w:p w14:paraId="29936353" w14:textId="77777777" w:rsidR="00970A38" w:rsidRPr="00D07C9A" w:rsidRDefault="00970A38" w:rsidP="00970A38">
            <w:pPr>
              <w:spacing w:line="360" w:lineRule="auto"/>
              <w:rPr>
                <w:sz w:val="22"/>
                <w:szCs w:val="22"/>
              </w:rPr>
            </w:pPr>
          </w:p>
        </w:tc>
      </w:tr>
      <w:tr w:rsidR="00970A38" w:rsidRPr="00D07C9A" w14:paraId="271B69AC" w14:textId="77777777" w:rsidTr="00533224">
        <w:tc>
          <w:tcPr>
            <w:tcW w:w="2127" w:type="dxa"/>
          </w:tcPr>
          <w:p w14:paraId="499C6BB9" w14:textId="7A202503" w:rsidR="00970A38" w:rsidRDefault="00970A38" w:rsidP="00970A38">
            <w:pPr>
              <w:spacing w:line="360" w:lineRule="auto"/>
              <w:rPr>
                <w:b/>
                <w:bCs/>
                <w:sz w:val="22"/>
                <w:szCs w:val="22"/>
              </w:rPr>
            </w:pPr>
            <w:r>
              <w:rPr>
                <w:b/>
                <w:bCs/>
                <w:sz w:val="22"/>
                <w:szCs w:val="22"/>
              </w:rPr>
              <w:t xml:space="preserve">APOE </w:t>
            </w:r>
            <w:r w:rsidRPr="00AE6F84">
              <w:rPr>
                <w:b/>
                <w:bCs/>
              </w:rPr>
              <w:t>ε4 carrier</w:t>
            </w:r>
          </w:p>
        </w:tc>
        <w:tc>
          <w:tcPr>
            <w:tcW w:w="1418" w:type="dxa"/>
          </w:tcPr>
          <w:p w14:paraId="6B374A56" w14:textId="3DFDD2B0" w:rsidR="00970A38" w:rsidRPr="00D07C9A" w:rsidRDefault="00243AE7" w:rsidP="00970A38">
            <w:pPr>
              <w:spacing w:line="360" w:lineRule="auto"/>
              <w:rPr>
                <w:sz w:val="22"/>
                <w:szCs w:val="22"/>
              </w:rPr>
            </w:pPr>
            <w:r>
              <w:t>3.02</w:t>
            </w:r>
          </w:p>
        </w:tc>
        <w:tc>
          <w:tcPr>
            <w:tcW w:w="1984" w:type="dxa"/>
          </w:tcPr>
          <w:p w14:paraId="432BAD65" w14:textId="35ADD32F" w:rsidR="00970A38" w:rsidRPr="00D07C9A" w:rsidRDefault="00970A38" w:rsidP="00970A38">
            <w:pPr>
              <w:spacing w:line="360" w:lineRule="auto"/>
              <w:rPr>
                <w:sz w:val="22"/>
                <w:szCs w:val="22"/>
              </w:rPr>
            </w:pPr>
            <w:r w:rsidRPr="00B90D4A">
              <w:t>2.88</w:t>
            </w:r>
          </w:p>
        </w:tc>
        <w:tc>
          <w:tcPr>
            <w:tcW w:w="1843" w:type="dxa"/>
          </w:tcPr>
          <w:p w14:paraId="7DA7C1BF" w14:textId="4CCB3E72" w:rsidR="00970A38" w:rsidRPr="00D07C9A" w:rsidRDefault="00970A38" w:rsidP="00970A38">
            <w:pPr>
              <w:spacing w:line="360" w:lineRule="auto"/>
              <w:rPr>
                <w:sz w:val="22"/>
                <w:szCs w:val="22"/>
              </w:rPr>
            </w:pPr>
            <w:r w:rsidRPr="00B90D4A">
              <w:t>3.19</w:t>
            </w:r>
          </w:p>
        </w:tc>
        <w:tc>
          <w:tcPr>
            <w:tcW w:w="2268" w:type="dxa"/>
            <w:vMerge/>
          </w:tcPr>
          <w:p w14:paraId="27C0B639" w14:textId="77777777" w:rsidR="00970A38" w:rsidRPr="00D07C9A" w:rsidRDefault="00970A38" w:rsidP="00970A38">
            <w:pPr>
              <w:spacing w:line="360" w:lineRule="auto"/>
              <w:rPr>
                <w:sz w:val="22"/>
                <w:szCs w:val="22"/>
              </w:rPr>
            </w:pPr>
          </w:p>
        </w:tc>
      </w:tr>
    </w:tbl>
    <w:p w14:paraId="73C665AE" w14:textId="4163ED84" w:rsidR="00512011" w:rsidRDefault="00512011" w:rsidP="00512011">
      <w:pPr>
        <w:spacing w:line="360" w:lineRule="auto"/>
      </w:pPr>
      <w:r>
        <w:rPr>
          <w:b/>
          <w:bCs/>
        </w:rPr>
        <w:t xml:space="preserve">Table 9.B </w:t>
      </w:r>
      <w:r>
        <w:t>Probabilistic Sensitivity Analysis Values For Risk Factor Hazard Ratios</w:t>
      </w:r>
    </w:p>
    <w:p w14:paraId="1D37B7AE" w14:textId="77777777" w:rsidR="00512011" w:rsidRDefault="00512011" w:rsidP="00512011">
      <w:pPr>
        <w:spacing w:line="360" w:lineRule="auto"/>
      </w:pPr>
    </w:p>
    <w:tbl>
      <w:tblPr>
        <w:tblStyle w:val="TableGrid"/>
        <w:tblW w:w="10207" w:type="dxa"/>
        <w:tblInd w:w="-431" w:type="dxa"/>
        <w:tblLook w:val="04A0" w:firstRow="1" w:lastRow="0" w:firstColumn="1" w:lastColumn="0" w:noHBand="0" w:noVBand="1"/>
      </w:tblPr>
      <w:tblGrid>
        <w:gridCol w:w="1483"/>
        <w:gridCol w:w="1230"/>
        <w:gridCol w:w="1692"/>
        <w:gridCol w:w="1301"/>
        <w:gridCol w:w="1465"/>
        <w:gridCol w:w="1194"/>
        <w:gridCol w:w="925"/>
        <w:gridCol w:w="917"/>
      </w:tblGrid>
      <w:tr w:rsidR="00512011" w:rsidRPr="00D07C9A" w14:paraId="316D496A" w14:textId="77777777" w:rsidTr="0012559F">
        <w:tc>
          <w:tcPr>
            <w:tcW w:w="1616" w:type="dxa"/>
          </w:tcPr>
          <w:p w14:paraId="7D8E3E3D" w14:textId="77777777" w:rsidR="00512011" w:rsidRPr="00D07C9A" w:rsidRDefault="00512011" w:rsidP="0012559F">
            <w:pPr>
              <w:spacing w:line="360" w:lineRule="auto"/>
              <w:rPr>
                <w:b/>
                <w:bCs/>
                <w:sz w:val="22"/>
                <w:szCs w:val="22"/>
              </w:rPr>
            </w:pPr>
            <w:r w:rsidRPr="00D07C9A">
              <w:rPr>
                <w:b/>
                <w:bCs/>
                <w:sz w:val="22"/>
                <w:szCs w:val="22"/>
              </w:rPr>
              <w:t>Stage</w:t>
            </w:r>
          </w:p>
        </w:tc>
        <w:tc>
          <w:tcPr>
            <w:tcW w:w="1271" w:type="dxa"/>
          </w:tcPr>
          <w:p w14:paraId="54F6948F" w14:textId="77777777" w:rsidR="00512011" w:rsidRPr="00D07C9A" w:rsidRDefault="00512011" w:rsidP="0012559F">
            <w:pPr>
              <w:spacing w:line="360" w:lineRule="auto"/>
              <w:rPr>
                <w:b/>
                <w:bCs/>
                <w:sz w:val="22"/>
                <w:szCs w:val="22"/>
              </w:rPr>
            </w:pPr>
            <w:r w:rsidRPr="00D07C9A">
              <w:rPr>
                <w:b/>
                <w:bCs/>
                <w:sz w:val="22"/>
                <w:szCs w:val="22"/>
              </w:rPr>
              <w:t>Setting</w:t>
            </w:r>
          </w:p>
        </w:tc>
        <w:tc>
          <w:tcPr>
            <w:tcW w:w="1088" w:type="dxa"/>
          </w:tcPr>
          <w:p w14:paraId="12AE0918" w14:textId="77777777" w:rsidR="00512011" w:rsidRPr="00D07C9A" w:rsidRDefault="00512011" w:rsidP="0012559F">
            <w:pPr>
              <w:spacing w:line="360" w:lineRule="auto"/>
              <w:rPr>
                <w:b/>
                <w:bCs/>
                <w:sz w:val="22"/>
                <w:szCs w:val="22"/>
              </w:rPr>
            </w:pPr>
            <w:r w:rsidRPr="00D07C9A">
              <w:rPr>
                <w:b/>
                <w:bCs/>
                <w:sz w:val="22"/>
                <w:szCs w:val="22"/>
              </w:rPr>
              <w:t>Provider/Payer</w:t>
            </w:r>
          </w:p>
        </w:tc>
        <w:tc>
          <w:tcPr>
            <w:tcW w:w="1422" w:type="dxa"/>
          </w:tcPr>
          <w:p w14:paraId="399F9AB6" w14:textId="77777777" w:rsidR="00512011" w:rsidRPr="00D07C9A" w:rsidRDefault="00512011" w:rsidP="0012559F">
            <w:pPr>
              <w:spacing w:line="360" w:lineRule="auto"/>
              <w:rPr>
                <w:b/>
                <w:bCs/>
                <w:sz w:val="22"/>
                <w:szCs w:val="22"/>
              </w:rPr>
            </w:pPr>
            <w:r w:rsidRPr="00D07C9A">
              <w:rPr>
                <w:b/>
                <w:bCs/>
                <w:sz w:val="22"/>
                <w:szCs w:val="22"/>
              </w:rPr>
              <w:t>Base Value</w:t>
            </w:r>
          </w:p>
        </w:tc>
        <w:tc>
          <w:tcPr>
            <w:tcW w:w="1516" w:type="dxa"/>
          </w:tcPr>
          <w:p w14:paraId="3AFF0C6A" w14:textId="77777777" w:rsidR="00512011" w:rsidRPr="00D07C9A" w:rsidRDefault="00512011" w:rsidP="0012559F">
            <w:pPr>
              <w:spacing w:line="360" w:lineRule="auto"/>
              <w:rPr>
                <w:b/>
                <w:bCs/>
                <w:sz w:val="22"/>
                <w:szCs w:val="22"/>
              </w:rPr>
            </w:pPr>
            <w:r w:rsidRPr="00D07C9A">
              <w:rPr>
                <w:b/>
                <w:bCs/>
                <w:sz w:val="22"/>
                <w:szCs w:val="22"/>
              </w:rPr>
              <w:t>Distribution</w:t>
            </w:r>
          </w:p>
        </w:tc>
        <w:tc>
          <w:tcPr>
            <w:tcW w:w="1339" w:type="dxa"/>
          </w:tcPr>
          <w:p w14:paraId="658BFF3E" w14:textId="77777777" w:rsidR="00512011" w:rsidRPr="00D07C9A" w:rsidRDefault="00512011" w:rsidP="0012559F">
            <w:pPr>
              <w:spacing w:line="360" w:lineRule="auto"/>
              <w:rPr>
                <w:b/>
                <w:bCs/>
                <w:sz w:val="22"/>
                <w:szCs w:val="22"/>
              </w:rPr>
            </w:pPr>
            <w:r w:rsidRPr="00D07C9A">
              <w:rPr>
                <w:b/>
                <w:bCs/>
                <w:sz w:val="22"/>
                <w:szCs w:val="22"/>
              </w:rPr>
              <w:t>Relative SD</w:t>
            </w:r>
          </w:p>
        </w:tc>
        <w:tc>
          <w:tcPr>
            <w:tcW w:w="993" w:type="dxa"/>
          </w:tcPr>
          <w:p w14:paraId="46CBEB54" w14:textId="77777777" w:rsidR="00512011" w:rsidRPr="00D07C9A" w:rsidRDefault="00512011" w:rsidP="0012559F">
            <w:pPr>
              <w:spacing w:line="360" w:lineRule="auto"/>
              <w:rPr>
                <w:b/>
                <w:bCs/>
                <w:sz w:val="22"/>
                <w:szCs w:val="22"/>
              </w:rPr>
            </w:pPr>
            <w:r w:rsidRPr="00D07C9A">
              <w:rPr>
                <w:b/>
                <w:bCs/>
                <w:sz w:val="22"/>
                <w:szCs w:val="22"/>
              </w:rPr>
              <w:t xml:space="preserve">Shape </w:t>
            </w:r>
          </w:p>
        </w:tc>
        <w:tc>
          <w:tcPr>
            <w:tcW w:w="962" w:type="dxa"/>
          </w:tcPr>
          <w:p w14:paraId="180FCE62" w14:textId="77777777" w:rsidR="00512011" w:rsidRPr="00D07C9A" w:rsidRDefault="00512011" w:rsidP="0012559F">
            <w:pPr>
              <w:spacing w:line="360" w:lineRule="auto"/>
              <w:rPr>
                <w:b/>
                <w:bCs/>
                <w:sz w:val="22"/>
                <w:szCs w:val="22"/>
              </w:rPr>
            </w:pPr>
            <w:r w:rsidRPr="00D07C9A">
              <w:rPr>
                <w:b/>
                <w:bCs/>
                <w:sz w:val="22"/>
                <w:szCs w:val="22"/>
              </w:rPr>
              <w:t>Scale</w:t>
            </w:r>
          </w:p>
        </w:tc>
      </w:tr>
      <w:tr w:rsidR="00512011" w:rsidRPr="00D07C9A" w14:paraId="71000A72" w14:textId="77777777" w:rsidTr="0012559F">
        <w:tc>
          <w:tcPr>
            <w:tcW w:w="1616" w:type="dxa"/>
            <w:vMerge w:val="restart"/>
          </w:tcPr>
          <w:p w14:paraId="48A629BF" w14:textId="77777777" w:rsidR="00512011" w:rsidRPr="00D07C9A" w:rsidRDefault="00512011" w:rsidP="0012559F">
            <w:pPr>
              <w:spacing w:line="360" w:lineRule="auto"/>
              <w:rPr>
                <w:b/>
                <w:bCs/>
                <w:sz w:val="22"/>
                <w:szCs w:val="22"/>
              </w:rPr>
            </w:pPr>
            <w:r w:rsidRPr="00D07C9A">
              <w:rPr>
                <w:b/>
                <w:bCs/>
                <w:sz w:val="22"/>
                <w:szCs w:val="22"/>
              </w:rPr>
              <w:t xml:space="preserve">Cognitively normal </w:t>
            </w:r>
          </w:p>
        </w:tc>
        <w:tc>
          <w:tcPr>
            <w:tcW w:w="1271" w:type="dxa"/>
            <w:vMerge w:val="restart"/>
          </w:tcPr>
          <w:p w14:paraId="299C4DBE" w14:textId="77777777" w:rsidR="00512011" w:rsidRPr="00D07C9A" w:rsidRDefault="00512011" w:rsidP="0012559F">
            <w:pPr>
              <w:spacing w:line="360" w:lineRule="auto"/>
              <w:rPr>
                <w:sz w:val="22"/>
                <w:szCs w:val="22"/>
              </w:rPr>
            </w:pPr>
            <w:r w:rsidRPr="00D07C9A">
              <w:rPr>
                <w:sz w:val="22"/>
                <w:szCs w:val="22"/>
              </w:rPr>
              <w:t>Home</w:t>
            </w:r>
          </w:p>
        </w:tc>
        <w:tc>
          <w:tcPr>
            <w:tcW w:w="1088" w:type="dxa"/>
          </w:tcPr>
          <w:p w14:paraId="6C5F4531"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1DEE5A78" w14:textId="77777777" w:rsidR="00512011" w:rsidRPr="00D07C9A" w:rsidRDefault="00512011" w:rsidP="0012559F">
            <w:pPr>
              <w:spacing w:line="360" w:lineRule="auto"/>
              <w:rPr>
                <w:sz w:val="22"/>
                <w:szCs w:val="22"/>
              </w:rPr>
            </w:pPr>
            <w:r w:rsidRPr="00D07C9A">
              <w:rPr>
                <w:sz w:val="22"/>
                <w:szCs w:val="22"/>
              </w:rPr>
              <w:t>0</w:t>
            </w:r>
          </w:p>
        </w:tc>
        <w:tc>
          <w:tcPr>
            <w:tcW w:w="1516" w:type="dxa"/>
            <w:vMerge w:val="restart"/>
          </w:tcPr>
          <w:p w14:paraId="5C117633" w14:textId="77777777" w:rsidR="00512011" w:rsidRPr="00D07C9A" w:rsidRDefault="00512011" w:rsidP="0012559F">
            <w:pPr>
              <w:spacing w:line="360" w:lineRule="auto"/>
              <w:rPr>
                <w:sz w:val="22"/>
                <w:szCs w:val="22"/>
              </w:rPr>
            </w:pPr>
            <w:r w:rsidRPr="00D07C9A">
              <w:rPr>
                <w:sz w:val="22"/>
                <w:szCs w:val="22"/>
              </w:rPr>
              <w:t>Gamma</w:t>
            </w:r>
          </w:p>
        </w:tc>
        <w:tc>
          <w:tcPr>
            <w:tcW w:w="1339" w:type="dxa"/>
            <w:vMerge w:val="restart"/>
          </w:tcPr>
          <w:p w14:paraId="24F05CBE" w14:textId="77777777" w:rsidR="00512011" w:rsidRPr="00D07C9A" w:rsidRDefault="00512011" w:rsidP="0012559F">
            <w:pPr>
              <w:spacing w:line="360" w:lineRule="auto"/>
              <w:rPr>
                <w:sz w:val="22"/>
                <w:szCs w:val="22"/>
              </w:rPr>
            </w:pPr>
            <w:r w:rsidRPr="00D07C9A">
              <w:rPr>
                <w:sz w:val="22"/>
                <w:szCs w:val="22"/>
              </w:rPr>
              <w:t>10%</w:t>
            </w:r>
          </w:p>
        </w:tc>
        <w:tc>
          <w:tcPr>
            <w:tcW w:w="993" w:type="dxa"/>
            <w:vMerge w:val="restart"/>
          </w:tcPr>
          <w:p w14:paraId="3422B32D" w14:textId="77777777" w:rsidR="00512011" w:rsidRPr="00D07C9A" w:rsidRDefault="00512011" w:rsidP="0012559F">
            <w:pPr>
              <w:spacing w:line="360" w:lineRule="auto"/>
              <w:rPr>
                <w:sz w:val="22"/>
                <w:szCs w:val="22"/>
              </w:rPr>
            </w:pPr>
            <w:r w:rsidRPr="00D07C9A">
              <w:rPr>
                <w:sz w:val="22"/>
                <w:szCs w:val="22"/>
              </w:rPr>
              <w:t>100</w:t>
            </w:r>
          </w:p>
        </w:tc>
        <w:tc>
          <w:tcPr>
            <w:tcW w:w="962" w:type="dxa"/>
            <w:vMerge w:val="restart"/>
          </w:tcPr>
          <w:p w14:paraId="32408A22" w14:textId="77777777" w:rsidR="00512011" w:rsidRPr="00D07C9A" w:rsidRDefault="00512011" w:rsidP="0012559F">
            <w:pPr>
              <w:spacing w:line="360" w:lineRule="auto"/>
              <w:rPr>
                <w:sz w:val="22"/>
                <w:szCs w:val="22"/>
              </w:rPr>
            </w:pPr>
            <w:r w:rsidRPr="00D07C9A">
              <w:rPr>
                <w:sz w:val="22"/>
                <w:szCs w:val="22"/>
              </w:rPr>
              <w:t>0</w:t>
            </w:r>
          </w:p>
        </w:tc>
      </w:tr>
      <w:tr w:rsidR="00512011" w:rsidRPr="00D07C9A" w14:paraId="0BA8DCD8" w14:textId="77777777" w:rsidTr="0012559F">
        <w:tc>
          <w:tcPr>
            <w:tcW w:w="1616" w:type="dxa"/>
            <w:vMerge/>
          </w:tcPr>
          <w:p w14:paraId="299DBE49" w14:textId="77777777" w:rsidR="00512011" w:rsidRPr="00D07C9A" w:rsidRDefault="00512011" w:rsidP="0012559F">
            <w:pPr>
              <w:spacing w:line="360" w:lineRule="auto"/>
              <w:rPr>
                <w:b/>
                <w:bCs/>
                <w:sz w:val="22"/>
                <w:szCs w:val="22"/>
              </w:rPr>
            </w:pPr>
          </w:p>
        </w:tc>
        <w:tc>
          <w:tcPr>
            <w:tcW w:w="1271" w:type="dxa"/>
            <w:vMerge/>
          </w:tcPr>
          <w:p w14:paraId="2399CE90" w14:textId="77777777" w:rsidR="00512011" w:rsidRPr="00D07C9A" w:rsidRDefault="00512011" w:rsidP="0012559F">
            <w:pPr>
              <w:spacing w:line="360" w:lineRule="auto"/>
              <w:rPr>
                <w:sz w:val="22"/>
                <w:szCs w:val="22"/>
              </w:rPr>
            </w:pPr>
          </w:p>
        </w:tc>
        <w:tc>
          <w:tcPr>
            <w:tcW w:w="1088" w:type="dxa"/>
          </w:tcPr>
          <w:p w14:paraId="5E962E32"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427723BC" w14:textId="77777777" w:rsidR="00512011" w:rsidRPr="00D07C9A" w:rsidRDefault="00512011" w:rsidP="0012559F">
            <w:pPr>
              <w:spacing w:line="360" w:lineRule="auto"/>
              <w:rPr>
                <w:sz w:val="22"/>
                <w:szCs w:val="22"/>
              </w:rPr>
            </w:pPr>
            <w:r w:rsidRPr="00D07C9A">
              <w:rPr>
                <w:sz w:val="22"/>
                <w:szCs w:val="22"/>
              </w:rPr>
              <w:t>0</w:t>
            </w:r>
          </w:p>
        </w:tc>
        <w:tc>
          <w:tcPr>
            <w:tcW w:w="1516" w:type="dxa"/>
            <w:vMerge/>
          </w:tcPr>
          <w:p w14:paraId="6FA2A887" w14:textId="77777777" w:rsidR="00512011" w:rsidRPr="00D07C9A" w:rsidRDefault="00512011" w:rsidP="0012559F">
            <w:pPr>
              <w:spacing w:line="360" w:lineRule="auto"/>
              <w:rPr>
                <w:sz w:val="22"/>
                <w:szCs w:val="22"/>
              </w:rPr>
            </w:pPr>
          </w:p>
        </w:tc>
        <w:tc>
          <w:tcPr>
            <w:tcW w:w="1339" w:type="dxa"/>
            <w:vMerge/>
          </w:tcPr>
          <w:p w14:paraId="4E283CF3" w14:textId="77777777" w:rsidR="00512011" w:rsidRPr="00D07C9A" w:rsidRDefault="00512011" w:rsidP="0012559F">
            <w:pPr>
              <w:spacing w:line="360" w:lineRule="auto"/>
              <w:rPr>
                <w:sz w:val="22"/>
                <w:szCs w:val="22"/>
              </w:rPr>
            </w:pPr>
          </w:p>
        </w:tc>
        <w:tc>
          <w:tcPr>
            <w:tcW w:w="993" w:type="dxa"/>
            <w:vMerge/>
          </w:tcPr>
          <w:p w14:paraId="78B7247E" w14:textId="77777777" w:rsidR="00512011" w:rsidRPr="00D07C9A" w:rsidRDefault="00512011" w:rsidP="0012559F">
            <w:pPr>
              <w:spacing w:line="360" w:lineRule="auto"/>
              <w:rPr>
                <w:sz w:val="22"/>
                <w:szCs w:val="22"/>
              </w:rPr>
            </w:pPr>
          </w:p>
        </w:tc>
        <w:tc>
          <w:tcPr>
            <w:tcW w:w="962" w:type="dxa"/>
            <w:vMerge/>
          </w:tcPr>
          <w:p w14:paraId="24FFFD65" w14:textId="77777777" w:rsidR="00512011" w:rsidRPr="00D07C9A" w:rsidRDefault="00512011" w:rsidP="0012559F">
            <w:pPr>
              <w:spacing w:line="360" w:lineRule="auto"/>
              <w:rPr>
                <w:sz w:val="22"/>
                <w:szCs w:val="22"/>
              </w:rPr>
            </w:pPr>
          </w:p>
        </w:tc>
      </w:tr>
      <w:tr w:rsidR="00512011" w:rsidRPr="00D07C9A" w14:paraId="2164EAD4" w14:textId="77777777" w:rsidTr="0012559F">
        <w:tc>
          <w:tcPr>
            <w:tcW w:w="1616" w:type="dxa"/>
            <w:vMerge/>
          </w:tcPr>
          <w:p w14:paraId="682CF314" w14:textId="77777777" w:rsidR="00512011" w:rsidRPr="00D07C9A" w:rsidRDefault="00512011" w:rsidP="0012559F">
            <w:pPr>
              <w:spacing w:line="360" w:lineRule="auto"/>
              <w:rPr>
                <w:b/>
                <w:bCs/>
                <w:sz w:val="22"/>
                <w:szCs w:val="22"/>
              </w:rPr>
            </w:pPr>
          </w:p>
        </w:tc>
        <w:tc>
          <w:tcPr>
            <w:tcW w:w="1271" w:type="dxa"/>
            <w:vMerge w:val="restart"/>
          </w:tcPr>
          <w:p w14:paraId="1F763157" w14:textId="77777777" w:rsidR="00512011" w:rsidRPr="00D07C9A" w:rsidRDefault="00512011" w:rsidP="0012559F">
            <w:pPr>
              <w:spacing w:line="360" w:lineRule="auto"/>
              <w:rPr>
                <w:sz w:val="22"/>
                <w:szCs w:val="22"/>
              </w:rPr>
            </w:pPr>
            <w:r w:rsidRPr="00D07C9A">
              <w:rPr>
                <w:sz w:val="22"/>
                <w:szCs w:val="22"/>
              </w:rPr>
              <w:t xml:space="preserve">Institution </w:t>
            </w:r>
          </w:p>
        </w:tc>
        <w:tc>
          <w:tcPr>
            <w:tcW w:w="1088" w:type="dxa"/>
          </w:tcPr>
          <w:p w14:paraId="144F9FBD"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4DAFD3ED" w14:textId="77777777" w:rsidR="00512011" w:rsidRPr="00D07C9A" w:rsidRDefault="00512011" w:rsidP="0012559F">
            <w:pPr>
              <w:spacing w:line="360" w:lineRule="auto"/>
              <w:rPr>
                <w:sz w:val="22"/>
                <w:szCs w:val="22"/>
              </w:rPr>
            </w:pPr>
            <w:r w:rsidRPr="00D07C9A">
              <w:rPr>
                <w:sz w:val="22"/>
                <w:szCs w:val="22"/>
              </w:rPr>
              <w:t>0</w:t>
            </w:r>
          </w:p>
        </w:tc>
        <w:tc>
          <w:tcPr>
            <w:tcW w:w="1516" w:type="dxa"/>
            <w:vMerge/>
          </w:tcPr>
          <w:p w14:paraId="6D6202C3" w14:textId="77777777" w:rsidR="00512011" w:rsidRPr="00D07C9A" w:rsidRDefault="00512011" w:rsidP="0012559F">
            <w:pPr>
              <w:spacing w:line="360" w:lineRule="auto"/>
              <w:rPr>
                <w:sz w:val="22"/>
                <w:szCs w:val="22"/>
              </w:rPr>
            </w:pPr>
          </w:p>
        </w:tc>
        <w:tc>
          <w:tcPr>
            <w:tcW w:w="1339" w:type="dxa"/>
            <w:vMerge/>
          </w:tcPr>
          <w:p w14:paraId="6410E09C" w14:textId="77777777" w:rsidR="00512011" w:rsidRPr="00D07C9A" w:rsidRDefault="00512011" w:rsidP="0012559F">
            <w:pPr>
              <w:spacing w:line="360" w:lineRule="auto"/>
              <w:rPr>
                <w:sz w:val="22"/>
                <w:szCs w:val="22"/>
              </w:rPr>
            </w:pPr>
          </w:p>
        </w:tc>
        <w:tc>
          <w:tcPr>
            <w:tcW w:w="993" w:type="dxa"/>
            <w:vMerge/>
          </w:tcPr>
          <w:p w14:paraId="76859E8E" w14:textId="77777777" w:rsidR="00512011" w:rsidRPr="00D07C9A" w:rsidRDefault="00512011" w:rsidP="0012559F">
            <w:pPr>
              <w:spacing w:line="360" w:lineRule="auto"/>
              <w:rPr>
                <w:sz w:val="22"/>
                <w:szCs w:val="22"/>
              </w:rPr>
            </w:pPr>
          </w:p>
        </w:tc>
        <w:tc>
          <w:tcPr>
            <w:tcW w:w="962" w:type="dxa"/>
            <w:vMerge/>
          </w:tcPr>
          <w:p w14:paraId="7F209E46" w14:textId="77777777" w:rsidR="00512011" w:rsidRPr="00D07C9A" w:rsidRDefault="00512011" w:rsidP="0012559F">
            <w:pPr>
              <w:spacing w:line="360" w:lineRule="auto"/>
              <w:rPr>
                <w:sz w:val="22"/>
                <w:szCs w:val="22"/>
              </w:rPr>
            </w:pPr>
          </w:p>
        </w:tc>
      </w:tr>
      <w:tr w:rsidR="00512011" w:rsidRPr="00D07C9A" w14:paraId="05158E6C" w14:textId="77777777" w:rsidTr="0012559F">
        <w:tc>
          <w:tcPr>
            <w:tcW w:w="1616" w:type="dxa"/>
            <w:vMerge/>
          </w:tcPr>
          <w:p w14:paraId="3791832F" w14:textId="77777777" w:rsidR="00512011" w:rsidRPr="00D07C9A" w:rsidRDefault="00512011" w:rsidP="0012559F">
            <w:pPr>
              <w:spacing w:line="360" w:lineRule="auto"/>
              <w:rPr>
                <w:b/>
                <w:bCs/>
                <w:sz w:val="22"/>
                <w:szCs w:val="22"/>
              </w:rPr>
            </w:pPr>
          </w:p>
        </w:tc>
        <w:tc>
          <w:tcPr>
            <w:tcW w:w="1271" w:type="dxa"/>
            <w:vMerge/>
          </w:tcPr>
          <w:p w14:paraId="64627671" w14:textId="77777777" w:rsidR="00512011" w:rsidRPr="00D07C9A" w:rsidRDefault="00512011" w:rsidP="0012559F">
            <w:pPr>
              <w:spacing w:line="360" w:lineRule="auto"/>
              <w:rPr>
                <w:sz w:val="22"/>
                <w:szCs w:val="22"/>
              </w:rPr>
            </w:pPr>
          </w:p>
        </w:tc>
        <w:tc>
          <w:tcPr>
            <w:tcW w:w="1088" w:type="dxa"/>
          </w:tcPr>
          <w:p w14:paraId="3066BB1F"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70256794" w14:textId="77777777" w:rsidR="00512011" w:rsidRPr="00D07C9A" w:rsidRDefault="00512011" w:rsidP="0012559F">
            <w:pPr>
              <w:spacing w:line="360" w:lineRule="auto"/>
              <w:rPr>
                <w:sz w:val="22"/>
                <w:szCs w:val="22"/>
              </w:rPr>
            </w:pPr>
            <w:r w:rsidRPr="00D07C9A">
              <w:rPr>
                <w:sz w:val="22"/>
                <w:szCs w:val="22"/>
              </w:rPr>
              <w:t>0</w:t>
            </w:r>
          </w:p>
        </w:tc>
        <w:tc>
          <w:tcPr>
            <w:tcW w:w="1516" w:type="dxa"/>
            <w:vMerge/>
          </w:tcPr>
          <w:p w14:paraId="6603985E" w14:textId="77777777" w:rsidR="00512011" w:rsidRPr="00D07C9A" w:rsidRDefault="00512011" w:rsidP="0012559F">
            <w:pPr>
              <w:spacing w:line="360" w:lineRule="auto"/>
              <w:rPr>
                <w:sz w:val="22"/>
                <w:szCs w:val="22"/>
              </w:rPr>
            </w:pPr>
          </w:p>
        </w:tc>
        <w:tc>
          <w:tcPr>
            <w:tcW w:w="1339" w:type="dxa"/>
            <w:vMerge/>
          </w:tcPr>
          <w:p w14:paraId="32F934E0" w14:textId="77777777" w:rsidR="00512011" w:rsidRPr="00D07C9A" w:rsidRDefault="00512011" w:rsidP="0012559F">
            <w:pPr>
              <w:spacing w:line="360" w:lineRule="auto"/>
              <w:rPr>
                <w:sz w:val="22"/>
                <w:szCs w:val="22"/>
              </w:rPr>
            </w:pPr>
          </w:p>
        </w:tc>
        <w:tc>
          <w:tcPr>
            <w:tcW w:w="993" w:type="dxa"/>
            <w:vMerge/>
          </w:tcPr>
          <w:p w14:paraId="1D6E5057" w14:textId="77777777" w:rsidR="00512011" w:rsidRPr="00D07C9A" w:rsidRDefault="00512011" w:rsidP="0012559F">
            <w:pPr>
              <w:spacing w:line="360" w:lineRule="auto"/>
              <w:rPr>
                <w:sz w:val="22"/>
                <w:szCs w:val="22"/>
              </w:rPr>
            </w:pPr>
          </w:p>
        </w:tc>
        <w:tc>
          <w:tcPr>
            <w:tcW w:w="962" w:type="dxa"/>
            <w:vMerge/>
          </w:tcPr>
          <w:p w14:paraId="2C0CE0B7" w14:textId="77777777" w:rsidR="00512011" w:rsidRPr="00D07C9A" w:rsidRDefault="00512011" w:rsidP="0012559F">
            <w:pPr>
              <w:spacing w:line="360" w:lineRule="auto"/>
              <w:rPr>
                <w:sz w:val="22"/>
                <w:szCs w:val="22"/>
              </w:rPr>
            </w:pPr>
          </w:p>
        </w:tc>
      </w:tr>
      <w:tr w:rsidR="00512011" w:rsidRPr="00D07C9A" w14:paraId="7A936F0E" w14:textId="77777777" w:rsidTr="0012559F">
        <w:tc>
          <w:tcPr>
            <w:tcW w:w="1616" w:type="dxa"/>
            <w:vMerge w:val="restart"/>
          </w:tcPr>
          <w:p w14:paraId="270572B8" w14:textId="77777777" w:rsidR="00512011" w:rsidRPr="00D07C9A" w:rsidRDefault="00512011" w:rsidP="0012559F">
            <w:pPr>
              <w:spacing w:line="360" w:lineRule="auto"/>
              <w:rPr>
                <w:b/>
                <w:bCs/>
                <w:sz w:val="22"/>
                <w:szCs w:val="22"/>
              </w:rPr>
            </w:pPr>
            <w:r w:rsidRPr="00D07C9A">
              <w:rPr>
                <w:b/>
                <w:bCs/>
                <w:sz w:val="22"/>
                <w:szCs w:val="22"/>
              </w:rPr>
              <w:t>Mild</w:t>
            </w:r>
          </w:p>
        </w:tc>
        <w:tc>
          <w:tcPr>
            <w:tcW w:w="1271" w:type="dxa"/>
            <w:vMerge w:val="restart"/>
          </w:tcPr>
          <w:p w14:paraId="170EBA23" w14:textId="77777777" w:rsidR="00512011" w:rsidRPr="00D07C9A" w:rsidRDefault="00512011" w:rsidP="0012559F">
            <w:pPr>
              <w:spacing w:line="360" w:lineRule="auto"/>
              <w:rPr>
                <w:sz w:val="22"/>
                <w:szCs w:val="22"/>
              </w:rPr>
            </w:pPr>
            <w:r w:rsidRPr="00D07C9A">
              <w:rPr>
                <w:sz w:val="22"/>
                <w:szCs w:val="22"/>
              </w:rPr>
              <w:t>Home</w:t>
            </w:r>
          </w:p>
        </w:tc>
        <w:tc>
          <w:tcPr>
            <w:tcW w:w="1088" w:type="dxa"/>
          </w:tcPr>
          <w:p w14:paraId="2B079A85"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5DBFB6EF" w14:textId="77777777" w:rsidR="00512011" w:rsidRPr="00D07C9A" w:rsidRDefault="00512011" w:rsidP="0012559F">
            <w:pPr>
              <w:spacing w:line="360" w:lineRule="auto"/>
              <w:rPr>
                <w:sz w:val="22"/>
                <w:szCs w:val="22"/>
              </w:rPr>
            </w:pPr>
            <w:r w:rsidRPr="00D07C9A">
              <w:rPr>
                <w:sz w:val="22"/>
                <w:szCs w:val="22"/>
              </w:rPr>
              <w:t>7,466.70</w:t>
            </w:r>
          </w:p>
        </w:tc>
        <w:tc>
          <w:tcPr>
            <w:tcW w:w="1516" w:type="dxa"/>
            <w:vMerge/>
          </w:tcPr>
          <w:p w14:paraId="1ED9C7C4" w14:textId="77777777" w:rsidR="00512011" w:rsidRPr="00D07C9A" w:rsidRDefault="00512011" w:rsidP="0012559F">
            <w:pPr>
              <w:spacing w:line="360" w:lineRule="auto"/>
              <w:rPr>
                <w:sz w:val="22"/>
                <w:szCs w:val="22"/>
              </w:rPr>
            </w:pPr>
          </w:p>
        </w:tc>
        <w:tc>
          <w:tcPr>
            <w:tcW w:w="1339" w:type="dxa"/>
            <w:vMerge/>
          </w:tcPr>
          <w:p w14:paraId="23D174FC" w14:textId="77777777" w:rsidR="00512011" w:rsidRPr="00D07C9A" w:rsidRDefault="00512011" w:rsidP="0012559F">
            <w:pPr>
              <w:spacing w:line="360" w:lineRule="auto"/>
              <w:rPr>
                <w:sz w:val="22"/>
                <w:szCs w:val="22"/>
              </w:rPr>
            </w:pPr>
          </w:p>
        </w:tc>
        <w:tc>
          <w:tcPr>
            <w:tcW w:w="993" w:type="dxa"/>
            <w:vMerge/>
          </w:tcPr>
          <w:p w14:paraId="3581A5AA" w14:textId="77777777" w:rsidR="00512011" w:rsidRPr="00D07C9A" w:rsidRDefault="00512011" w:rsidP="0012559F">
            <w:pPr>
              <w:spacing w:line="360" w:lineRule="auto"/>
              <w:rPr>
                <w:sz w:val="22"/>
                <w:szCs w:val="22"/>
              </w:rPr>
            </w:pPr>
          </w:p>
        </w:tc>
        <w:tc>
          <w:tcPr>
            <w:tcW w:w="962" w:type="dxa"/>
          </w:tcPr>
          <w:p w14:paraId="49BD347D" w14:textId="77777777" w:rsidR="00512011" w:rsidRPr="00D07C9A" w:rsidRDefault="00512011" w:rsidP="0012559F">
            <w:pPr>
              <w:spacing w:line="360" w:lineRule="auto"/>
              <w:rPr>
                <w:sz w:val="22"/>
                <w:szCs w:val="22"/>
              </w:rPr>
            </w:pPr>
            <w:r w:rsidRPr="00D07C9A">
              <w:rPr>
                <w:sz w:val="22"/>
                <w:szCs w:val="22"/>
              </w:rPr>
              <w:t>74.67</w:t>
            </w:r>
          </w:p>
        </w:tc>
      </w:tr>
      <w:tr w:rsidR="00512011" w:rsidRPr="00D07C9A" w14:paraId="07394232" w14:textId="77777777" w:rsidTr="0012559F">
        <w:tc>
          <w:tcPr>
            <w:tcW w:w="1616" w:type="dxa"/>
            <w:vMerge/>
          </w:tcPr>
          <w:p w14:paraId="05186F84" w14:textId="77777777" w:rsidR="00512011" w:rsidRPr="00D07C9A" w:rsidRDefault="00512011" w:rsidP="0012559F">
            <w:pPr>
              <w:spacing w:line="360" w:lineRule="auto"/>
              <w:rPr>
                <w:b/>
                <w:bCs/>
                <w:sz w:val="22"/>
                <w:szCs w:val="22"/>
              </w:rPr>
            </w:pPr>
          </w:p>
        </w:tc>
        <w:tc>
          <w:tcPr>
            <w:tcW w:w="1271" w:type="dxa"/>
            <w:vMerge/>
          </w:tcPr>
          <w:p w14:paraId="157ABF25" w14:textId="77777777" w:rsidR="00512011" w:rsidRPr="00D07C9A" w:rsidRDefault="00512011" w:rsidP="0012559F">
            <w:pPr>
              <w:spacing w:line="360" w:lineRule="auto"/>
              <w:rPr>
                <w:sz w:val="22"/>
                <w:szCs w:val="22"/>
              </w:rPr>
            </w:pPr>
          </w:p>
        </w:tc>
        <w:tc>
          <w:tcPr>
            <w:tcW w:w="1088" w:type="dxa"/>
          </w:tcPr>
          <w:p w14:paraId="2103BE04"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279D758C" w14:textId="77777777" w:rsidR="00512011" w:rsidRPr="00D07C9A" w:rsidRDefault="00512011" w:rsidP="0012559F">
            <w:pPr>
              <w:spacing w:line="360" w:lineRule="auto"/>
              <w:rPr>
                <w:sz w:val="22"/>
                <w:szCs w:val="22"/>
              </w:rPr>
            </w:pPr>
            <w:r w:rsidRPr="00D07C9A">
              <w:rPr>
                <w:sz w:val="22"/>
                <w:szCs w:val="22"/>
              </w:rPr>
              <w:t>10,189.55</w:t>
            </w:r>
          </w:p>
        </w:tc>
        <w:tc>
          <w:tcPr>
            <w:tcW w:w="1516" w:type="dxa"/>
            <w:vMerge/>
          </w:tcPr>
          <w:p w14:paraId="5EB34A62" w14:textId="77777777" w:rsidR="00512011" w:rsidRPr="00D07C9A" w:rsidRDefault="00512011" w:rsidP="0012559F">
            <w:pPr>
              <w:spacing w:line="360" w:lineRule="auto"/>
              <w:rPr>
                <w:sz w:val="22"/>
                <w:szCs w:val="22"/>
              </w:rPr>
            </w:pPr>
          </w:p>
        </w:tc>
        <w:tc>
          <w:tcPr>
            <w:tcW w:w="1339" w:type="dxa"/>
            <w:vMerge/>
          </w:tcPr>
          <w:p w14:paraId="1F39793B" w14:textId="77777777" w:rsidR="00512011" w:rsidRPr="00D07C9A" w:rsidRDefault="00512011" w:rsidP="0012559F">
            <w:pPr>
              <w:spacing w:line="360" w:lineRule="auto"/>
              <w:rPr>
                <w:sz w:val="22"/>
                <w:szCs w:val="22"/>
              </w:rPr>
            </w:pPr>
          </w:p>
        </w:tc>
        <w:tc>
          <w:tcPr>
            <w:tcW w:w="993" w:type="dxa"/>
            <w:vMerge/>
          </w:tcPr>
          <w:p w14:paraId="7AEC87EC" w14:textId="77777777" w:rsidR="00512011" w:rsidRPr="00D07C9A" w:rsidRDefault="00512011" w:rsidP="0012559F">
            <w:pPr>
              <w:spacing w:line="360" w:lineRule="auto"/>
              <w:rPr>
                <w:sz w:val="22"/>
                <w:szCs w:val="22"/>
              </w:rPr>
            </w:pPr>
          </w:p>
        </w:tc>
        <w:tc>
          <w:tcPr>
            <w:tcW w:w="962" w:type="dxa"/>
          </w:tcPr>
          <w:p w14:paraId="5F27717A" w14:textId="77777777" w:rsidR="00512011" w:rsidRPr="00D07C9A" w:rsidRDefault="00512011" w:rsidP="0012559F">
            <w:pPr>
              <w:spacing w:line="360" w:lineRule="auto"/>
              <w:rPr>
                <w:sz w:val="22"/>
                <w:szCs w:val="22"/>
              </w:rPr>
            </w:pPr>
            <w:r w:rsidRPr="00D07C9A">
              <w:rPr>
                <w:sz w:val="22"/>
                <w:szCs w:val="22"/>
              </w:rPr>
              <w:t>101.90</w:t>
            </w:r>
          </w:p>
        </w:tc>
      </w:tr>
      <w:tr w:rsidR="00512011" w:rsidRPr="00D07C9A" w14:paraId="43A29473" w14:textId="77777777" w:rsidTr="0012559F">
        <w:tc>
          <w:tcPr>
            <w:tcW w:w="1616" w:type="dxa"/>
            <w:vMerge/>
          </w:tcPr>
          <w:p w14:paraId="3AAD28B8" w14:textId="77777777" w:rsidR="00512011" w:rsidRPr="00D07C9A" w:rsidRDefault="00512011" w:rsidP="0012559F">
            <w:pPr>
              <w:spacing w:line="360" w:lineRule="auto"/>
              <w:rPr>
                <w:b/>
                <w:bCs/>
                <w:sz w:val="22"/>
                <w:szCs w:val="22"/>
              </w:rPr>
            </w:pPr>
          </w:p>
        </w:tc>
        <w:tc>
          <w:tcPr>
            <w:tcW w:w="1271" w:type="dxa"/>
            <w:vMerge w:val="restart"/>
          </w:tcPr>
          <w:p w14:paraId="1FFFE94C" w14:textId="77777777" w:rsidR="00512011" w:rsidRPr="00D07C9A" w:rsidRDefault="00512011" w:rsidP="0012559F">
            <w:pPr>
              <w:spacing w:line="360" w:lineRule="auto"/>
              <w:rPr>
                <w:sz w:val="22"/>
                <w:szCs w:val="22"/>
              </w:rPr>
            </w:pPr>
            <w:r w:rsidRPr="00D07C9A">
              <w:rPr>
                <w:sz w:val="22"/>
                <w:szCs w:val="22"/>
              </w:rPr>
              <w:t xml:space="preserve">Institution </w:t>
            </w:r>
          </w:p>
        </w:tc>
        <w:tc>
          <w:tcPr>
            <w:tcW w:w="1088" w:type="dxa"/>
          </w:tcPr>
          <w:p w14:paraId="37A5C2E8"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6D32FDE5" w14:textId="77777777" w:rsidR="00512011" w:rsidRPr="00D07C9A" w:rsidRDefault="00512011" w:rsidP="0012559F">
            <w:pPr>
              <w:spacing w:line="360" w:lineRule="auto"/>
              <w:rPr>
                <w:sz w:val="22"/>
                <w:szCs w:val="22"/>
              </w:rPr>
            </w:pPr>
            <w:r w:rsidRPr="00D07C9A">
              <w:rPr>
                <w:sz w:val="22"/>
                <w:szCs w:val="22"/>
              </w:rPr>
              <w:t>23,144.27</w:t>
            </w:r>
          </w:p>
        </w:tc>
        <w:tc>
          <w:tcPr>
            <w:tcW w:w="1516" w:type="dxa"/>
            <w:vMerge/>
          </w:tcPr>
          <w:p w14:paraId="58431C32" w14:textId="77777777" w:rsidR="00512011" w:rsidRPr="00D07C9A" w:rsidRDefault="00512011" w:rsidP="0012559F">
            <w:pPr>
              <w:spacing w:line="360" w:lineRule="auto"/>
              <w:rPr>
                <w:sz w:val="22"/>
                <w:szCs w:val="22"/>
              </w:rPr>
            </w:pPr>
          </w:p>
        </w:tc>
        <w:tc>
          <w:tcPr>
            <w:tcW w:w="1339" w:type="dxa"/>
            <w:vMerge/>
          </w:tcPr>
          <w:p w14:paraId="219D9A7C" w14:textId="77777777" w:rsidR="00512011" w:rsidRPr="00D07C9A" w:rsidRDefault="00512011" w:rsidP="0012559F">
            <w:pPr>
              <w:spacing w:line="360" w:lineRule="auto"/>
              <w:rPr>
                <w:sz w:val="22"/>
                <w:szCs w:val="22"/>
              </w:rPr>
            </w:pPr>
          </w:p>
        </w:tc>
        <w:tc>
          <w:tcPr>
            <w:tcW w:w="993" w:type="dxa"/>
            <w:vMerge/>
          </w:tcPr>
          <w:p w14:paraId="363C453D" w14:textId="77777777" w:rsidR="00512011" w:rsidRPr="00D07C9A" w:rsidRDefault="00512011" w:rsidP="0012559F">
            <w:pPr>
              <w:spacing w:line="360" w:lineRule="auto"/>
              <w:rPr>
                <w:sz w:val="22"/>
                <w:szCs w:val="22"/>
              </w:rPr>
            </w:pPr>
          </w:p>
        </w:tc>
        <w:tc>
          <w:tcPr>
            <w:tcW w:w="962" w:type="dxa"/>
          </w:tcPr>
          <w:p w14:paraId="413905DC" w14:textId="77777777" w:rsidR="00512011" w:rsidRPr="00D07C9A" w:rsidRDefault="00512011" w:rsidP="0012559F">
            <w:pPr>
              <w:spacing w:line="360" w:lineRule="auto"/>
              <w:rPr>
                <w:sz w:val="22"/>
                <w:szCs w:val="22"/>
              </w:rPr>
            </w:pPr>
            <w:r w:rsidRPr="00D07C9A">
              <w:rPr>
                <w:sz w:val="22"/>
                <w:szCs w:val="22"/>
              </w:rPr>
              <w:t>231.44</w:t>
            </w:r>
          </w:p>
        </w:tc>
      </w:tr>
      <w:tr w:rsidR="00512011" w:rsidRPr="00D07C9A" w14:paraId="483B09BC" w14:textId="77777777" w:rsidTr="0012559F">
        <w:tc>
          <w:tcPr>
            <w:tcW w:w="1616" w:type="dxa"/>
            <w:vMerge/>
          </w:tcPr>
          <w:p w14:paraId="4F25DD36" w14:textId="77777777" w:rsidR="00512011" w:rsidRPr="00D07C9A" w:rsidRDefault="00512011" w:rsidP="0012559F">
            <w:pPr>
              <w:spacing w:line="360" w:lineRule="auto"/>
              <w:rPr>
                <w:b/>
                <w:bCs/>
                <w:sz w:val="22"/>
                <w:szCs w:val="22"/>
              </w:rPr>
            </w:pPr>
          </w:p>
        </w:tc>
        <w:tc>
          <w:tcPr>
            <w:tcW w:w="1271" w:type="dxa"/>
            <w:vMerge/>
          </w:tcPr>
          <w:p w14:paraId="7AA44DDC" w14:textId="77777777" w:rsidR="00512011" w:rsidRPr="00D07C9A" w:rsidRDefault="00512011" w:rsidP="0012559F">
            <w:pPr>
              <w:spacing w:line="360" w:lineRule="auto"/>
              <w:rPr>
                <w:sz w:val="22"/>
                <w:szCs w:val="22"/>
              </w:rPr>
            </w:pPr>
          </w:p>
        </w:tc>
        <w:tc>
          <w:tcPr>
            <w:tcW w:w="1088" w:type="dxa"/>
          </w:tcPr>
          <w:p w14:paraId="0C4BEAAF"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5776F57E" w14:textId="77777777" w:rsidR="00512011" w:rsidRPr="00D07C9A" w:rsidRDefault="00512011" w:rsidP="0012559F">
            <w:pPr>
              <w:spacing w:line="360" w:lineRule="auto"/>
              <w:rPr>
                <w:sz w:val="22"/>
                <w:szCs w:val="22"/>
              </w:rPr>
            </w:pPr>
            <w:r w:rsidRPr="00D07C9A">
              <w:rPr>
                <w:sz w:val="22"/>
                <w:szCs w:val="22"/>
              </w:rPr>
              <w:t>874.93</w:t>
            </w:r>
          </w:p>
        </w:tc>
        <w:tc>
          <w:tcPr>
            <w:tcW w:w="1516" w:type="dxa"/>
            <w:vMerge/>
          </w:tcPr>
          <w:p w14:paraId="09B4CC47" w14:textId="77777777" w:rsidR="00512011" w:rsidRPr="00D07C9A" w:rsidRDefault="00512011" w:rsidP="0012559F">
            <w:pPr>
              <w:spacing w:line="360" w:lineRule="auto"/>
              <w:rPr>
                <w:sz w:val="22"/>
                <w:szCs w:val="22"/>
              </w:rPr>
            </w:pPr>
          </w:p>
        </w:tc>
        <w:tc>
          <w:tcPr>
            <w:tcW w:w="1339" w:type="dxa"/>
            <w:vMerge/>
          </w:tcPr>
          <w:p w14:paraId="780D69AD" w14:textId="77777777" w:rsidR="00512011" w:rsidRPr="00D07C9A" w:rsidRDefault="00512011" w:rsidP="0012559F">
            <w:pPr>
              <w:spacing w:line="360" w:lineRule="auto"/>
              <w:rPr>
                <w:sz w:val="22"/>
                <w:szCs w:val="22"/>
              </w:rPr>
            </w:pPr>
          </w:p>
        </w:tc>
        <w:tc>
          <w:tcPr>
            <w:tcW w:w="993" w:type="dxa"/>
            <w:vMerge/>
          </w:tcPr>
          <w:p w14:paraId="359C004B" w14:textId="77777777" w:rsidR="00512011" w:rsidRPr="00D07C9A" w:rsidRDefault="00512011" w:rsidP="0012559F">
            <w:pPr>
              <w:spacing w:line="360" w:lineRule="auto"/>
              <w:rPr>
                <w:sz w:val="22"/>
                <w:szCs w:val="22"/>
              </w:rPr>
            </w:pPr>
          </w:p>
        </w:tc>
        <w:tc>
          <w:tcPr>
            <w:tcW w:w="962" w:type="dxa"/>
          </w:tcPr>
          <w:p w14:paraId="3CC40D32" w14:textId="77777777" w:rsidR="00512011" w:rsidRPr="00D07C9A" w:rsidRDefault="00512011" w:rsidP="0012559F">
            <w:pPr>
              <w:spacing w:line="360" w:lineRule="auto"/>
              <w:rPr>
                <w:sz w:val="22"/>
                <w:szCs w:val="22"/>
              </w:rPr>
            </w:pPr>
            <w:r w:rsidRPr="00D07C9A">
              <w:rPr>
                <w:sz w:val="22"/>
                <w:szCs w:val="22"/>
              </w:rPr>
              <w:t>8.75</w:t>
            </w:r>
          </w:p>
        </w:tc>
      </w:tr>
      <w:tr w:rsidR="00512011" w:rsidRPr="00D07C9A" w14:paraId="2390C00D" w14:textId="77777777" w:rsidTr="0012559F">
        <w:tc>
          <w:tcPr>
            <w:tcW w:w="1616" w:type="dxa"/>
            <w:vMerge w:val="restart"/>
          </w:tcPr>
          <w:p w14:paraId="1BF15195" w14:textId="77777777" w:rsidR="00512011" w:rsidRPr="00D07C9A" w:rsidRDefault="00512011" w:rsidP="0012559F">
            <w:pPr>
              <w:spacing w:line="360" w:lineRule="auto"/>
              <w:rPr>
                <w:b/>
                <w:bCs/>
                <w:sz w:val="22"/>
                <w:szCs w:val="22"/>
              </w:rPr>
            </w:pPr>
            <w:r w:rsidRPr="00D07C9A">
              <w:rPr>
                <w:b/>
                <w:bCs/>
                <w:sz w:val="22"/>
                <w:szCs w:val="22"/>
              </w:rPr>
              <w:t>Moderate</w:t>
            </w:r>
          </w:p>
        </w:tc>
        <w:tc>
          <w:tcPr>
            <w:tcW w:w="1271" w:type="dxa"/>
            <w:vMerge w:val="restart"/>
          </w:tcPr>
          <w:p w14:paraId="13D38445" w14:textId="77777777" w:rsidR="00512011" w:rsidRPr="00D07C9A" w:rsidRDefault="00512011" w:rsidP="0012559F">
            <w:pPr>
              <w:spacing w:line="360" w:lineRule="auto"/>
              <w:rPr>
                <w:sz w:val="22"/>
                <w:szCs w:val="22"/>
              </w:rPr>
            </w:pPr>
            <w:r w:rsidRPr="00D07C9A">
              <w:rPr>
                <w:sz w:val="22"/>
                <w:szCs w:val="22"/>
              </w:rPr>
              <w:t>Home</w:t>
            </w:r>
          </w:p>
        </w:tc>
        <w:tc>
          <w:tcPr>
            <w:tcW w:w="1088" w:type="dxa"/>
          </w:tcPr>
          <w:p w14:paraId="3485F4F4"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1212FCBA" w14:textId="77777777" w:rsidR="00512011" w:rsidRPr="00D07C9A" w:rsidRDefault="00512011" w:rsidP="0012559F">
            <w:pPr>
              <w:spacing w:line="360" w:lineRule="auto"/>
              <w:rPr>
                <w:sz w:val="22"/>
                <w:szCs w:val="22"/>
              </w:rPr>
            </w:pPr>
            <w:r w:rsidRPr="00D07C9A">
              <w:rPr>
                <w:sz w:val="22"/>
                <w:szCs w:val="22"/>
              </w:rPr>
              <w:t>7,180.18</w:t>
            </w:r>
          </w:p>
        </w:tc>
        <w:tc>
          <w:tcPr>
            <w:tcW w:w="1516" w:type="dxa"/>
            <w:vMerge/>
          </w:tcPr>
          <w:p w14:paraId="7D761501" w14:textId="77777777" w:rsidR="00512011" w:rsidRPr="00D07C9A" w:rsidRDefault="00512011" w:rsidP="0012559F">
            <w:pPr>
              <w:spacing w:line="360" w:lineRule="auto"/>
              <w:rPr>
                <w:sz w:val="22"/>
                <w:szCs w:val="22"/>
              </w:rPr>
            </w:pPr>
          </w:p>
        </w:tc>
        <w:tc>
          <w:tcPr>
            <w:tcW w:w="1339" w:type="dxa"/>
            <w:vMerge/>
          </w:tcPr>
          <w:p w14:paraId="3610B25D" w14:textId="77777777" w:rsidR="00512011" w:rsidRPr="00D07C9A" w:rsidRDefault="00512011" w:rsidP="0012559F">
            <w:pPr>
              <w:spacing w:line="360" w:lineRule="auto"/>
              <w:rPr>
                <w:sz w:val="22"/>
                <w:szCs w:val="22"/>
              </w:rPr>
            </w:pPr>
          </w:p>
        </w:tc>
        <w:tc>
          <w:tcPr>
            <w:tcW w:w="993" w:type="dxa"/>
            <w:vMerge/>
          </w:tcPr>
          <w:p w14:paraId="39975BF3" w14:textId="77777777" w:rsidR="00512011" w:rsidRPr="00D07C9A" w:rsidRDefault="00512011" w:rsidP="0012559F">
            <w:pPr>
              <w:spacing w:line="360" w:lineRule="auto"/>
              <w:rPr>
                <w:sz w:val="22"/>
                <w:szCs w:val="22"/>
              </w:rPr>
            </w:pPr>
          </w:p>
        </w:tc>
        <w:tc>
          <w:tcPr>
            <w:tcW w:w="962" w:type="dxa"/>
          </w:tcPr>
          <w:p w14:paraId="7EAF3BA9" w14:textId="77777777" w:rsidR="00512011" w:rsidRPr="00D07C9A" w:rsidRDefault="00512011" w:rsidP="0012559F">
            <w:pPr>
              <w:spacing w:line="360" w:lineRule="auto"/>
              <w:rPr>
                <w:sz w:val="22"/>
                <w:szCs w:val="22"/>
              </w:rPr>
            </w:pPr>
            <w:r w:rsidRPr="00D07C9A">
              <w:rPr>
                <w:sz w:val="22"/>
                <w:szCs w:val="22"/>
              </w:rPr>
              <w:t>71.80</w:t>
            </w:r>
          </w:p>
        </w:tc>
      </w:tr>
      <w:tr w:rsidR="00512011" w:rsidRPr="00D07C9A" w14:paraId="26B31973" w14:textId="77777777" w:rsidTr="0012559F">
        <w:tc>
          <w:tcPr>
            <w:tcW w:w="1616" w:type="dxa"/>
            <w:vMerge/>
          </w:tcPr>
          <w:p w14:paraId="03247DBB" w14:textId="77777777" w:rsidR="00512011" w:rsidRPr="00D07C9A" w:rsidRDefault="00512011" w:rsidP="0012559F">
            <w:pPr>
              <w:spacing w:line="360" w:lineRule="auto"/>
              <w:rPr>
                <w:b/>
                <w:bCs/>
                <w:sz w:val="22"/>
                <w:szCs w:val="22"/>
              </w:rPr>
            </w:pPr>
          </w:p>
        </w:tc>
        <w:tc>
          <w:tcPr>
            <w:tcW w:w="1271" w:type="dxa"/>
            <w:vMerge/>
          </w:tcPr>
          <w:p w14:paraId="29F81B98" w14:textId="77777777" w:rsidR="00512011" w:rsidRPr="00D07C9A" w:rsidRDefault="00512011" w:rsidP="0012559F">
            <w:pPr>
              <w:spacing w:line="360" w:lineRule="auto"/>
              <w:rPr>
                <w:sz w:val="22"/>
                <w:szCs w:val="22"/>
              </w:rPr>
            </w:pPr>
          </w:p>
        </w:tc>
        <w:tc>
          <w:tcPr>
            <w:tcW w:w="1088" w:type="dxa"/>
          </w:tcPr>
          <w:p w14:paraId="2E475397"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015E8946" w14:textId="77777777" w:rsidR="00512011" w:rsidRPr="00D07C9A" w:rsidRDefault="00512011" w:rsidP="0012559F">
            <w:pPr>
              <w:spacing w:line="360" w:lineRule="auto"/>
              <w:rPr>
                <w:sz w:val="22"/>
                <w:szCs w:val="22"/>
              </w:rPr>
            </w:pPr>
            <w:r w:rsidRPr="00D07C9A">
              <w:rPr>
                <w:sz w:val="22"/>
                <w:szCs w:val="22"/>
              </w:rPr>
              <w:t>33,726.09</w:t>
            </w:r>
          </w:p>
        </w:tc>
        <w:tc>
          <w:tcPr>
            <w:tcW w:w="1516" w:type="dxa"/>
            <w:vMerge/>
          </w:tcPr>
          <w:p w14:paraId="22C4E580" w14:textId="77777777" w:rsidR="00512011" w:rsidRPr="00D07C9A" w:rsidRDefault="00512011" w:rsidP="0012559F">
            <w:pPr>
              <w:spacing w:line="360" w:lineRule="auto"/>
              <w:rPr>
                <w:sz w:val="22"/>
                <w:szCs w:val="22"/>
              </w:rPr>
            </w:pPr>
          </w:p>
        </w:tc>
        <w:tc>
          <w:tcPr>
            <w:tcW w:w="1339" w:type="dxa"/>
            <w:vMerge/>
          </w:tcPr>
          <w:p w14:paraId="76A51346" w14:textId="77777777" w:rsidR="00512011" w:rsidRPr="00D07C9A" w:rsidRDefault="00512011" w:rsidP="0012559F">
            <w:pPr>
              <w:spacing w:line="360" w:lineRule="auto"/>
              <w:rPr>
                <w:sz w:val="22"/>
                <w:szCs w:val="22"/>
              </w:rPr>
            </w:pPr>
          </w:p>
        </w:tc>
        <w:tc>
          <w:tcPr>
            <w:tcW w:w="993" w:type="dxa"/>
            <w:vMerge/>
          </w:tcPr>
          <w:p w14:paraId="35E15D7A" w14:textId="77777777" w:rsidR="00512011" w:rsidRPr="00D07C9A" w:rsidRDefault="00512011" w:rsidP="0012559F">
            <w:pPr>
              <w:spacing w:line="360" w:lineRule="auto"/>
              <w:rPr>
                <w:sz w:val="22"/>
                <w:szCs w:val="22"/>
              </w:rPr>
            </w:pPr>
          </w:p>
        </w:tc>
        <w:tc>
          <w:tcPr>
            <w:tcW w:w="962" w:type="dxa"/>
          </w:tcPr>
          <w:p w14:paraId="21CBE8EA" w14:textId="77777777" w:rsidR="00512011" w:rsidRPr="00D07C9A" w:rsidRDefault="00512011" w:rsidP="0012559F">
            <w:pPr>
              <w:spacing w:line="360" w:lineRule="auto"/>
              <w:rPr>
                <w:sz w:val="22"/>
                <w:szCs w:val="22"/>
              </w:rPr>
            </w:pPr>
            <w:r w:rsidRPr="00D07C9A">
              <w:rPr>
                <w:sz w:val="22"/>
                <w:szCs w:val="22"/>
              </w:rPr>
              <w:t>337.26</w:t>
            </w:r>
          </w:p>
        </w:tc>
      </w:tr>
      <w:tr w:rsidR="00512011" w:rsidRPr="00D07C9A" w14:paraId="20D23B79" w14:textId="77777777" w:rsidTr="0012559F">
        <w:tc>
          <w:tcPr>
            <w:tcW w:w="1616" w:type="dxa"/>
            <w:vMerge/>
          </w:tcPr>
          <w:p w14:paraId="3FE40C58" w14:textId="77777777" w:rsidR="00512011" w:rsidRPr="00D07C9A" w:rsidRDefault="00512011" w:rsidP="0012559F">
            <w:pPr>
              <w:spacing w:line="360" w:lineRule="auto"/>
              <w:rPr>
                <w:b/>
                <w:bCs/>
                <w:sz w:val="22"/>
                <w:szCs w:val="22"/>
              </w:rPr>
            </w:pPr>
          </w:p>
        </w:tc>
        <w:tc>
          <w:tcPr>
            <w:tcW w:w="1271" w:type="dxa"/>
            <w:vMerge w:val="restart"/>
          </w:tcPr>
          <w:p w14:paraId="2ABA7552" w14:textId="77777777" w:rsidR="00512011" w:rsidRPr="00D07C9A" w:rsidRDefault="00512011" w:rsidP="0012559F">
            <w:pPr>
              <w:spacing w:line="360" w:lineRule="auto"/>
              <w:rPr>
                <w:sz w:val="22"/>
                <w:szCs w:val="22"/>
              </w:rPr>
            </w:pPr>
            <w:r w:rsidRPr="00D07C9A">
              <w:rPr>
                <w:sz w:val="22"/>
                <w:szCs w:val="22"/>
              </w:rPr>
              <w:t xml:space="preserve">Institution </w:t>
            </w:r>
          </w:p>
        </w:tc>
        <w:tc>
          <w:tcPr>
            <w:tcW w:w="1088" w:type="dxa"/>
          </w:tcPr>
          <w:p w14:paraId="4E338D1A"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2AB8EEC5" w14:textId="77777777" w:rsidR="00512011" w:rsidRPr="00D07C9A" w:rsidRDefault="00512011" w:rsidP="0012559F">
            <w:pPr>
              <w:spacing w:line="360" w:lineRule="auto"/>
              <w:rPr>
                <w:sz w:val="22"/>
                <w:szCs w:val="22"/>
              </w:rPr>
            </w:pPr>
            <w:r w:rsidRPr="00D07C9A">
              <w:rPr>
                <w:sz w:val="22"/>
                <w:szCs w:val="22"/>
              </w:rPr>
              <w:t>15,552.58</w:t>
            </w:r>
          </w:p>
        </w:tc>
        <w:tc>
          <w:tcPr>
            <w:tcW w:w="1516" w:type="dxa"/>
            <w:vMerge/>
          </w:tcPr>
          <w:p w14:paraId="13ACCA9E" w14:textId="77777777" w:rsidR="00512011" w:rsidRPr="00D07C9A" w:rsidRDefault="00512011" w:rsidP="0012559F">
            <w:pPr>
              <w:spacing w:line="360" w:lineRule="auto"/>
              <w:rPr>
                <w:sz w:val="22"/>
                <w:szCs w:val="22"/>
              </w:rPr>
            </w:pPr>
          </w:p>
        </w:tc>
        <w:tc>
          <w:tcPr>
            <w:tcW w:w="1339" w:type="dxa"/>
            <w:vMerge/>
          </w:tcPr>
          <w:p w14:paraId="66E5DB13" w14:textId="77777777" w:rsidR="00512011" w:rsidRPr="00D07C9A" w:rsidRDefault="00512011" w:rsidP="0012559F">
            <w:pPr>
              <w:spacing w:line="360" w:lineRule="auto"/>
              <w:rPr>
                <w:sz w:val="22"/>
                <w:szCs w:val="22"/>
              </w:rPr>
            </w:pPr>
          </w:p>
        </w:tc>
        <w:tc>
          <w:tcPr>
            <w:tcW w:w="993" w:type="dxa"/>
            <w:vMerge/>
          </w:tcPr>
          <w:p w14:paraId="1B125347" w14:textId="77777777" w:rsidR="00512011" w:rsidRPr="00D07C9A" w:rsidRDefault="00512011" w:rsidP="0012559F">
            <w:pPr>
              <w:spacing w:line="360" w:lineRule="auto"/>
              <w:rPr>
                <w:sz w:val="22"/>
                <w:szCs w:val="22"/>
              </w:rPr>
            </w:pPr>
          </w:p>
        </w:tc>
        <w:tc>
          <w:tcPr>
            <w:tcW w:w="962" w:type="dxa"/>
          </w:tcPr>
          <w:p w14:paraId="2911896F" w14:textId="77777777" w:rsidR="00512011" w:rsidRPr="00D07C9A" w:rsidRDefault="00512011" w:rsidP="0012559F">
            <w:pPr>
              <w:spacing w:line="360" w:lineRule="auto"/>
              <w:rPr>
                <w:sz w:val="22"/>
                <w:szCs w:val="22"/>
              </w:rPr>
            </w:pPr>
            <w:r w:rsidRPr="00D07C9A">
              <w:rPr>
                <w:sz w:val="22"/>
                <w:szCs w:val="22"/>
              </w:rPr>
              <w:t>155.53</w:t>
            </w:r>
          </w:p>
        </w:tc>
      </w:tr>
      <w:tr w:rsidR="00512011" w:rsidRPr="00D07C9A" w14:paraId="732A194A" w14:textId="77777777" w:rsidTr="0012559F">
        <w:tc>
          <w:tcPr>
            <w:tcW w:w="1616" w:type="dxa"/>
            <w:vMerge/>
          </w:tcPr>
          <w:p w14:paraId="3C4043C2" w14:textId="77777777" w:rsidR="00512011" w:rsidRPr="00D07C9A" w:rsidRDefault="00512011" w:rsidP="0012559F">
            <w:pPr>
              <w:spacing w:line="360" w:lineRule="auto"/>
              <w:rPr>
                <w:b/>
                <w:bCs/>
                <w:sz w:val="22"/>
                <w:szCs w:val="22"/>
              </w:rPr>
            </w:pPr>
          </w:p>
        </w:tc>
        <w:tc>
          <w:tcPr>
            <w:tcW w:w="1271" w:type="dxa"/>
            <w:vMerge/>
          </w:tcPr>
          <w:p w14:paraId="0874492A" w14:textId="77777777" w:rsidR="00512011" w:rsidRPr="00D07C9A" w:rsidRDefault="00512011" w:rsidP="0012559F">
            <w:pPr>
              <w:spacing w:line="360" w:lineRule="auto"/>
              <w:rPr>
                <w:sz w:val="22"/>
                <w:szCs w:val="22"/>
              </w:rPr>
            </w:pPr>
          </w:p>
        </w:tc>
        <w:tc>
          <w:tcPr>
            <w:tcW w:w="1088" w:type="dxa"/>
          </w:tcPr>
          <w:p w14:paraId="70278202"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36B377F2" w14:textId="77777777" w:rsidR="00512011" w:rsidRPr="00D07C9A" w:rsidRDefault="00512011" w:rsidP="0012559F">
            <w:pPr>
              <w:spacing w:line="360" w:lineRule="auto"/>
              <w:rPr>
                <w:sz w:val="22"/>
                <w:szCs w:val="22"/>
              </w:rPr>
            </w:pPr>
            <w:r w:rsidRPr="00D07C9A">
              <w:rPr>
                <w:sz w:val="22"/>
                <w:szCs w:val="22"/>
              </w:rPr>
              <w:t>1,643.14</w:t>
            </w:r>
          </w:p>
        </w:tc>
        <w:tc>
          <w:tcPr>
            <w:tcW w:w="1516" w:type="dxa"/>
            <w:vMerge/>
          </w:tcPr>
          <w:p w14:paraId="1E0D4413" w14:textId="77777777" w:rsidR="00512011" w:rsidRPr="00D07C9A" w:rsidRDefault="00512011" w:rsidP="0012559F">
            <w:pPr>
              <w:spacing w:line="360" w:lineRule="auto"/>
              <w:rPr>
                <w:sz w:val="22"/>
                <w:szCs w:val="22"/>
              </w:rPr>
            </w:pPr>
          </w:p>
        </w:tc>
        <w:tc>
          <w:tcPr>
            <w:tcW w:w="1339" w:type="dxa"/>
            <w:vMerge/>
          </w:tcPr>
          <w:p w14:paraId="7DF9597A" w14:textId="77777777" w:rsidR="00512011" w:rsidRPr="00D07C9A" w:rsidRDefault="00512011" w:rsidP="0012559F">
            <w:pPr>
              <w:spacing w:line="360" w:lineRule="auto"/>
              <w:rPr>
                <w:sz w:val="22"/>
                <w:szCs w:val="22"/>
              </w:rPr>
            </w:pPr>
          </w:p>
        </w:tc>
        <w:tc>
          <w:tcPr>
            <w:tcW w:w="993" w:type="dxa"/>
            <w:vMerge/>
          </w:tcPr>
          <w:p w14:paraId="61EA8F96" w14:textId="77777777" w:rsidR="00512011" w:rsidRPr="00D07C9A" w:rsidRDefault="00512011" w:rsidP="0012559F">
            <w:pPr>
              <w:spacing w:line="360" w:lineRule="auto"/>
              <w:rPr>
                <w:sz w:val="22"/>
                <w:szCs w:val="22"/>
              </w:rPr>
            </w:pPr>
          </w:p>
        </w:tc>
        <w:tc>
          <w:tcPr>
            <w:tcW w:w="962" w:type="dxa"/>
          </w:tcPr>
          <w:p w14:paraId="7E93477A" w14:textId="77777777" w:rsidR="00512011" w:rsidRPr="00D07C9A" w:rsidRDefault="00512011" w:rsidP="0012559F">
            <w:pPr>
              <w:spacing w:line="360" w:lineRule="auto"/>
              <w:rPr>
                <w:sz w:val="22"/>
                <w:szCs w:val="22"/>
              </w:rPr>
            </w:pPr>
            <w:r w:rsidRPr="00D07C9A">
              <w:rPr>
                <w:sz w:val="22"/>
                <w:szCs w:val="22"/>
              </w:rPr>
              <w:t>16.43</w:t>
            </w:r>
          </w:p>
        </w:tc>
      </w:tr>
      <w:tr w:rsidR="00512011" w:rsidRPr="00D07C9A" w14:paraId="38F60487" w14:textId="77777777" w:rsidTr="0012559F">
        <w:tc>
          <w:tcPr>
            <w:tcW w:w="1616" w:type="dxa"/>
            <w:vMerge w:val="restart"/>
          </w:tcPr>
          <w:p w14:paraId="31192365" w14:textId="77777777" w:rsidR="00512011" w:rsidRPr="00D07C9A" w:rsidRDefault="00512011" w:rsidP="0012559F">
            <w:pPr>
              <w:spacing w:line="360" w:lineRule="auto"/>
              <w:rPr>
                <w:b/>
                <w:bCs/>
                <w:sz w:val="22"/>
                <w:szCs w:val="22"/>
              </w:rPr>
            </w:pPr>
            <w:r w:rsidRPr="00D07C9A">
              <w:rPr>
                <w:b/>
                <w:bCs/>
                <w:sz w:val="22"/>
                <w:szCs w:val="22"/>
              </w:rPr>
              <w:t xml:space="preserve">Severe </w:t>
            </w:r>
          </w:p>
        </w:tc>
        <w:tc>
          <w:tcPr>
            <w:tcW w:w="1271" w:type="dxa"/>
            <w:vMerge w:val="restart"/>
          </w:tcPr>
          <w:p w14:paraId="2C6FA8BE" w14:textId="77777777" w:rsidR="00512011" w:rsidRPr="00D07C9A" w:rsidRDefault="00512011" w:rsidP="0012559F">
            <w:pPr>
              <w:spacing w:line="360" w:lineRule="auto"/>
              <w:rPr>
                <w:sz w:val="22"/>
                <w:szCs w:val="22"/>
              </w:rPr>
            </w:pPr>
            <w:r w:rsidRPr="00D07C9A">
              <w:rPr>
                <w:sz w:val="22"/>
                <w:szCs w:val="22"/>
              </w:rPr>
              <w:t>Home</w:t>
            </w:r>
          </w:p>
        </w:tc>
        <w:tc>
          <w:tcPr>
            <w:tcW w:w="1088" w:type="dxa"/>
          </w:tcPr>
          <w:p w14:paraId="52A94CB3"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43F05A66" w14:textId="77777777" w:rsidR="00512011" w:rsidRPr="00D07C9A" w:rsidRDefault="00512011" w:rsidP="0012559F">
            <w:pPr>
              <w:spacing w:line="360" w:lineRule="auto"/>
              <w:rPr>
                <w:sz w:val="22"/>
                <w:szCs w:val="22"/>
              </w:rPr>
            </w:pPr>
            <w:r w:rsidRPr="00D07C9A">
              <w:rPr>
                <w:sz w:val="22"/>
                <w:szCs w:val="22"/>
              </w:rPr>
              <w:t>7,668.60</w:t>
            </w:r>
          </w:p>
        </w:tc>
        <w:tc>
          <w:tcPr>
            <w:tcW w:w="1516" w:type="dxa"/>
            <w:vMerge/>
          </w:tcPr>
          <w:p w14:paraId="76C8E00E" w14:textId="77777777" w:rsidR="00512011" w:rsidRPr="00D07C9A" w:rsidRDefault="00512011" w:rsidP="0012559F">
            <w:pPr>
              <w:spacing w:line="360" w:lineRule="auto"/>
              <w:rPr>
                <w:sz w:val="22"/>
                <w:szCs w:val="22"/>
              </w:rPr>
            </w:pPr>
          </w:p>
        </w:tc>
        <w:tc>
          <w:tcPr>
            <w:tcW w:w="1339" w:type="dxa"/>
            <w:vMerge/>
          </w:tcPr>
          <w:p w14:paraId="13487399" w14:textId="77777777" w:rsidR="00512011" w:rsidRPr="00D07C9A" w:rsidRDefault="00512011" w:rsidP="0012559F">
            <w:pPr>
              <w:spacing w:line="360" w:lineRule="auto"/>
              <w:rPr>
                <w:sz w:val="22"/>
                <w:szCs w:val="22"/>
              </w:rPr>
            </w:pPr>
          </w:p>
        </w:tc>
        <w:tc>
          <w:tcPr>
            <w:tcW w:w="993" w:type="dxa"/>
            <w:vMerge/>
          </w:tcPr>
          <w:p w14:paraId="5D876775" w14:textId="77777777" w:rsidR="00512011" w:rsidRPr="00D07C9A" w:rsidRDefault="00512011" w:rsidP="0012559F">
            <w:pPr>
              <w:spacing w:line="360" w:lineRule="auto"/>
              <w:rPr>
                <w:sz w:val="22"/>
                <w:szCs w:val="22"/>
              </w:rPr>
            </w:pPr>
          </w:p>
        </w:tc>
        <w:tc>
          <w:tcPr>
            <w:tcW w:w="962" w:type="dxa"/>
          </w:tcPr>
          <w:p w14:paraId="2E98DA28" w14:textId="77777777" w:rsidR="00512011" w:rsidRPr="00D07C9A" w:rsidRDefault="00512011" w:rsidP="0012559F">
            <w:pPr>
              <w:spacing w:line="360" w:lineRule="auto"/>
              <w:rPr>
                <w:sz w:val="22"/>
                <w:szCs w:val="22"/>
              </w:rPr>
            </w:pPr>
            <w:r w:rsidRPr="00D07C9A">
              <w:rPr>
                <w:sz w:val="22"/>
                <w:szCs w:val="22"/>
              </w:rPr>
              <w:t>76.69</w:t>
            </w:r>
          </w:p>
        </w:tc>
      </w:tr>
      <w:tr w:rsidR="00512011" w:rsidRPr="00D07C9A" w14:paraId="07C6800F" w14:textId="77777777" w:rsidTr="0012559F">
        <w:tc>
          <w:tcPr>
            <w:tcW w:w="1616" w:type="dxa"/>
            <w:vMerge/>
          </w:tcPr>
          <w:p w14:paraId="51187A45" w14:textId="77777777" w:rsidR="00512011" w:rsidRPr="00D07C9A" w:rsidRDefault="00512011" w:rsidP="0012559F">
            <w:pPr>
              <w:spacing w:line="360" w:lineRule="auto"/>
              <w:rPr>
                <w:sz w:val="22"/>
                <w:szCs w:val="22"/>
              </w:rPr>
            </w:pPr>
          </w:p>
        </w:tc>
        <w:tc>
          <w:tcPr>
            <w:tcW w:w="1271" w:type="dxa"/>
            <w:vMerge/>
          </w:tcPr>
          <w:p w14:paraId="331790FE" w14:textId="77777777" w:rsidR="00512011" w:rsidRPr="00D07C9A" w:rsidRDefault="00512011" w:rsidP="0012559F">
            <w:pPr>
              <w:spacing w:line="360" w:lineRule="auto"/>
              <w:rPr>
                <w:sz w:val="22"/>
                <w:szCs w:val="22"/>
              </w:rPr>
            </w:pPr>
          </w:p>
        </w:tc>
        <w:tc>
          <w:tcPr>
            <w:tcW w:w="1088" w:type="dxa"/>
          </w:tcPr>
          <w:p w14:paraId="2A2237A4"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7DBD6079" w14:textId="77777777" w:rsidR="00512011" w:rsidRPr="00D07C9A" w:rsidRDefault="00512011" w:rsidP="0012559F">
            <w:pPr>
              <w:spacing w:line="360" w:lineRule="auto"/>
              <w:rPr>
                <w:sz w:val="22"/>
                <w:szCs w:val="22"/>
              </w:rPr>
            </w:pPr>
            <w:r w:rsidRPr="00D07C9A">
              <w:rPr>
                <w:sz w:val="22"/>
                <w:szCs w:val="22"/>
              </w:rPr>
              <w:t>31,523.39</w:t>
            </w:r>
          </w:p>
        </w:tc>
        <w:tc>
          <w:tcPr>
            <w:tcW w:w="1516" w:type="dxa"/>
            <w:vMerge/>
          </w:tcPr>
          <w:p w14:paraId="652AF040" w14:textId="77777777" w:rsidR="00512011" w:rsidRPr="00D07C9A" w:rsidRDefault="00512011" w:rsidP="0012559F">
            <w:pPr>
              <w:spacing w:line="360" w:lineRule="auto"/>
              <w:rPr>
                <w:sz w:val="22"/>
                <w:szCs w:val="22"/>
              </w:rPr>
            </w:pPr>
          </w:p>
        </w:tc>
        <w:tc>
          <w:tcPr>
            <w:tcW w:w="1339" w:type="dxa"/>
            <w:vMerge/>
          </w:tcPr>
          <w:p w14:paraId="3B4FAF7A" w14:textId="77777777" w:rsidR="00512011" w:rsidRPr="00D07C9A" w:rsidRDefault="00512011" w:rsidP="0012559F">
            <w:pPr>
              <w:spacing w:line="360" w:lineRule="auto"/>
              <w:rPr>
                <w:sz w:val="22"/>
                <w:szCs w:val="22"/>
              </w:rPr>
            </w:pPr>
          </w:p>
        </w:tc>
        <w:tc>
          <w:tcPr>
            <w:tcW w:w="993" w:type="dxa"/>
            <w:vMerge/>
          </w:tcPr>
          <w:p w14:paraId="7B0BA832" w14:textId="77777777" w:rsidR="00512011" w:rsidRPr="00D07C9A" w:rsidRDefault="00512011" w:rsidP="0012559F">
            <w:pPr>
              <w:spacing w:line="360" w:lineRule="auto"/>
              <w:rPr>
                <w:sz w:val="22"/>
                <w:szCs w:val="22"/>
              </w:rPr>
            </w:pPr>
          </w:p>
        </w:tc>
        <w:tc>
          <w:tcPr>
            <w:tcW w:w="962" w:type="dxa"/>
          </w:tcPr>
          <w:p w14:paraId="09406DF2" w14:textId="77777777" w:rsidR="00512011" w:rsidRPr="00D07C9A" w:rsidRDefault="00512011" w:rsidP="0012559F">
            <w:pPr>
              <w:spacing w:line="360" w:lineRule="auto"/>
              <w:rPr>
                <w:sz w:val="22"/>
                <w:szCs w:val="22"/>
              </w:rPr>
            </w:pPr>
            <w:r w:rsidRPr="00D07C9A">
              <w:rPr>
                <w:sz w:val="22"/>
                <w:szCs w:val="22"/>
              </w:rPr>
              <w:t>315.23</w:t>
            </w:r>
          </w:p>
        </w:tc>
      </w:tr>
      <w:tr w:rsidR="00512011" w:rsidRPr="00D07C9A" w14:paraId="128A04E4" w14:textId="77777777" w:rsidTr="0012559F">
        <w:tc>
          <w:tcPr>
            <w:tcW w:w="1616" w:type="dxa"/>
            <w:vMerge/>
          </w:tcPr>
          <w:p w14:paraId="652B7A31" w14:textId="77777777" w:rsidR="00512011" w:rsidRPr="00D07C9A" w:rsidRDefault="00512011" w:rsidP="0012559F">
            <w:pPr>
              <w:spacing w:line="360" w:lineRule="auto"/>
              <w:rPr>
                <w:sz w:val="22"/>
                <w:szCs w:val="22"/>
              </w:rPr>
            </w:pPr>
          </w:p>
        </w:tc>
        <w:tc>
          <w:tcPr>
            <w:tcW w:w="1271" w:type="dxa"/>
            <w:vMerge w:val="restart"/>
          </w:tcPr>
          <w:p w14:paraId="4FFB9339" w14:textId="77777777" w:rsidR="00512011" w:rsidRPr="00D07C9A" w:rsidRDefault="00512011" w:rsidP="0012559F">
            <w:pPr>
              <w:spacing w:line="360" w:lineRule="auto"/>
              <w:rPr>
                <w:sz w:val="22"/>
                <w:szCs w:val="22"/>
              </w:rPr>
            </w:pPr>
            <w:r w:rsidRPr="00D07C9A">
              <w:rPr>
                <w:sz w:val="22"/>
                <w:szCs w:val="22"/>
              </w:rPr>
              <w:t xml:space="preserve">Institution </w:t>
            </w:r>
          </w:p>
        </w:tc>
        <w:tc>
          <w:tcPr>
            <w:tcW w:w="1088" w:type="dxa"/>
          </w:tcPr>
          <w:p w14:paraId="014BE15B" w14:textId="77777777" w:rsidR="00512011" w:rsidRPr="00D07C9A" w:rsidRDefault="00512011" w:rsidP="0012559F">
            <w:pPr>
              <w:spacing w:line="360" w:lineRule="auto"/>
              <w:rPr>
                <w:sz w:val="22"/>
                <w:szCs w:val="22"/>
              </w:rPr>
            </w:pPr>
            <w:r w:rsidRPr="00D07C9A">
              <w:rPr>
                <w:sz w:val="22"/>
                <w:szCs w:val="22"/>
              </w:rPr>
              <w:t>Professional</w:t>
            </w:r>
          </w:p>
        </w:tc>
        <w:tc>
          <w:tcPr>
            <w:tcW w:w="1422" w:type="dxa"/>
          </w:tcPr>
          <w:p w14:paraId="571105E5" w14:textId="77777777" w:rsidR="00512011" w:rsidRPr="00D07C9A" w:rsidRDefault="00512011" w:rsidP="0012559F">
            <w:pPr>
              <w:spacing w:line="360" w:lineRule="auto"/>
              <w:rPr>
                <w:sz w:val="22"/>
                <w:szCs w:val="22"/>
              </w:rPr>
            </w:pPr>
            <w:r w:rsidRPr="00D07C9A">
              <w:rPr>
                <w:sz w:val="22"/>
                <w:szCs w:val="22"/>
              </w:rPr>
              <w:t>53,084.13</w:t>
            </w:r>
          </w:p>
        </w:tc>
        <w:tc>
          <w:tcPr>
            <w:tcW w:w="1516" w:type="dxa"/>
            <w:vMerge/>
          </w:tcPr>
          <w:p w14:paraId="431C17FB" w14:textId="77777777" w:rsidR="00512011" w:rsidRPr="00D07C9A" w:rsidRDefault="00512011" w:rsidP="0012559F">
            <w:pPr>
              <w:spacing w:line="360" w:lineRule="auto"/>
              <w:rPr>
                <w:sz w:val="22"/>
                <w:szCs w:val="22"/>
              </w:rPr>
            </w:pPr>
          </w:p>
        </w:tc>
        <w:tc>
          <w:tcPr>
            <w:tcW w:w="1339" w:type="dxa"/>
            <w:vMerge/>
          </w:tcPr>
          <w:p w14:paraId="27D0CBCE" w14:textId="77777777" w:rsidR="00512011" w:rsidRPr="00D07C9A" w:rsidRDefault="00512011" w:rsidP="0012559F">
            <w:pPr>
              <w:spacing w:line="360" w:lineRule="auto"/>
              <w:rPr>
                <w:sz w:val="22"/>
                <w:szCs w:val="22"/>
              </w:rPr>
            </w:pPr>
          </w:p>
        </w:tc>
        <w:tc>
          <w:tcPr>
            <w:tcW w:w="993" w:type="dxa"/>
            <w:vMerge/>
          </w:tcPr>
          <w:p w14:paraId="10276C97" w14:textId="77777777" w:rsidR="00512011" w:rsidRPr="00D07C9A" w:rsidRDefault="00512011" w:rsidP="0012559F">
            <w:pPr>
              <w:spacing w:line="360" w:lineRule="auto"/>
              <w:rPr>
                <w:sz w:val="22"/>
                <w:szCs w:val="22"/>
              </w:rPr>
            </w:pPr>
          </w:p>
        </w:tc>
        <w:tc>
          <w:tcPr>
            <w:tcW w:w="962" w:type="dxa"/>
          </w:tcPr>
          <w:p w14:paraId="537D8CA9" w14:textId="77777777" w:rsidR="00512011" w:rsidRPr="00D07C9A" w:rsidRDefault="00512011" w:rsidP="0012559F">
            <w:pPr>
              <w:spacing w:line="360" w:lineRule="auto"/>
              <w:rPr>
                <w:sz w:val="22"/>
                <w:szCs w:val="22"/>
              </w:rPr>
            </w:pPr>
            <w:r w:rsidRPr="00D07C9A">
              <w:rPr>
                <w:sz w:val="22"/>
                <w:szCs w:val="22"/>
              </w:rPr>
              <w:t>530.84</w:t>
            </w:r>
          </w:p>
        </w:tc>
      </w:tr>
      <w:tr w:rsidR="00512011" w:rsidRPr="00D07C9A" w14:paraId="417FEF9D" w14:textId="77777777" w:rsidTr="0012559F">
        <w:tc>
          <w:tcPr>
            <w:tcW w:w="1616" w:type="dxa"/>
            <w:vMerge/>
          </w:tcPr>
          <w:p w14:paraId="53EA5BF8" w14:textId="77777777" w:rsidR="00512011" w:rsidRPr="00D07C9A" w:rsidRDefault="00512011" w:rsidP="0012559F">
            <w:pPr>
              <w:spacing w:line="360" w:lineRule="auto"/>
              <w:rPr>
                <w:sz w:val="22"/>
                <w:szCs w:val="22"/>
              </w:rPr>
            </w:pPr>
          </w:p>
        </w:tc>
        <w:tc>
          <w:tcPr>
            <w:tcW w:w="1271" w:type="dxa"/>
            <w:vMerge/>
          </w:tcPr>
          <w:p w14:paraId="60D71B53" w14:textId="77777777" w:rsidR="00512011" w:rsidRPr="00D07C9A" w:rsidRDefault="00512011" w:rsidP="0012559F">
            <w:pPr>
              <w:spacing w:line="360" w:lineRule="auto"/>
              <w:rPr>
                <w:sz w:val="22"/>
                <w:szCs w:val="22"/>
              </w:rPr>
            </w:pPr>
          </w:p>
        </w:tc>
        <w:tc>
          <w:tcPr>
            <w:tcW w:w="1088" w:type="dxa"/>
          </w:tcPr>
          <w:p w14:paraId="37401E03" w14:textId="77777777" w:rsidR="00512011" w:rsidRPr="00D07C9A" w:rsidRDefault="00512011" w:rsidP="0012559F">
            <w:pPr>
              <w:spacing w:line="360" w:lineRule="auto"/>
              <w:rPr>
                <w:sz w:val="22"/>
                <w:szCs w:val="22"/>
              </w:rPr>
            </w:pPr>
            <w:r w:rsidRPr="00D07C9A">
              <w:rPr>
                <w:sz w:val="22"/>
                <w:szCs w:val="22"/>
              </w:rPr>
              <w:t>Informal</w:t>
            </w:r>
          </w:p>
        </w:tc>
        <w:tc>
          <w:tcPr>
            <w:tcW w:w="1422" w:type="dxa"/>
          </w:tcPr>
          <w:p w14:paraId="31CC3148" w14:textId="77777777" w:rsidR="00512011" w:rsidRPr="00D07C9A" w:rsidRDefault="00512011" w:rsidP="0012559F">
            <w:pPr>
              <w:spacing w:line="360" w:lineRule="auto"/>
              <w:rPr>
                <w:sz w:val="22"/>
                <w:szCs w:val="22"/>
              </w:rPr>
            </w:pPr>
            <w:r w:rsidRPr="00D07C9A">
              <w:rPr>
                <w:sz w:val="22"/>
                <w:szCs w:val="22"/>
              </w:rPr>
              <w:t>501.88</w:t>
            </w:r>
          </w:p>
        </w:tc>
        <w:tc>
          <w:tcPr>
            <w:tcW w:w="1516" w:type="dxa"/>
            <w:vMerge/>
          </w:tcPr>
          <w:p w14:paraId="018B68FB" w14:textId="77777777" w:rsidR="00512011" w:rsidRPr="00D07C9A" w:rsidRDefault="00512011" w:rsidP="0012559F">
            <w:pPr>
              <w:spacing w:line="360" w:lineRule="auto"/>
              <w:rPr>
                <w:sz w:val="22"/>
                <w:szCs w:val="22"/>
              </w:rPr>
            </w:pPr>
          </w:p>
        </w:tc>
        <w:tc>
          <w:tcPr>
            <w:tcW w:w="1339" w:type="dxa"/>
            <w:vMerge/>
          </w:tcPr>
          <w:p w14:paraId="5C472625" w14:textId="77777777" w:rsidR="00512011" w:rsidRPr="00D07C9A" w:rsidRDefault="00512011" w:rsidP="0012559F">
            <w:pPr>
              <w:spacing w:line="360" w:lineRule="auto"/>
              <w:rPr>
                <w:sz w:val="22"/>
                <w:szCs w:val="22"/>
              </w:rPr>
            </w:pPr>
          </w:p>
        </w:tc>
        <w:tc>
          <w:tcPr>
            <w:tcW w:w="993" w:type="dxa"/>
            <w:vMerge/>
          </w:tcPr>
          <w:p w14:paraId="308F45CA" w14:textId="77777777" w:rsidR="00512011" w:rsidRPr="00D07C9A" w:rsidRDefault="00512011" w:rsidP="0012559F">
            <w:pPr>
              <w:spacing w:line="360" w:lineRule="auto"/>
              <w:rPr>
                <w:sz w:val="22"/>
                <w:szCs w:val="22"/>
              </w:rPr>
            </w:pPr>
          </w:p>
        </w:tc>
        <w:tc>
          <w:tcPr>
            <w:tcW w:w="962" w:type="dxa"/>
          </w:tcPr>
          <w:p w14:paraId="03752E5A" w14:textId="77777777" w:rsidR="00512011" w:rsidRPr="00D07C9A" w:rsidRDefault="00512011" w:rsidP="0012559F">
            <w:pPr>
              <w:spacing w:line="360" w:lineRule="auto"/>
              <w:rPr>
                <w:sz w:val="22"/>
                <w:szCs w:val="22"/>
              </w:rPr>
            </w:pPr>
            <w:r w:rsidRPr="00D07C9A">
              <w:rPr>
                <w:sz w:val="22"/>
                <w:szCs w:val="22"/>
              </w:rPr>
              <w:t>5.02</w:t>
            </w:r>
          </w:p>
        </w:tc>
      </w:tr>
    </w:tbl>
    <w:p w14:paraId="6418275C" w14:textId="77777777" w:rsidR="00512011" w:rsidRPr="00393409" w:rsidRDefault="00512011" w:rsidP="00512011">
      <w:pPr>
        <w:spacing w:line="360" w:lineRule="auto"/>
        <w:rPr>
          <w:b/>
          <w:bCs/>
        </w:rPr>
      </w:pPr>
      <w:r>
        <w:rPr>
          <w:b/>
          <w:bCs/>
        </w:rPr>
        <w:t xml:space="preserve">Table 9.C </w:t>
      </w:r>
      <w:r>
        <w:t>Probabilistic Sensitivity Analysis Values For Costs</w:t>
      </w:r>
    </w:p>
    <w:p w14:paraId="0DAADFA6" w14:textId="77777777" w:rsidR="00512011" w:rsidRDefault="00512011" w:rsidP="00512011">
      <w:pPr>
        <w:spacing w:line="360" w:lineRule="auto"/>
      </w:pPr>
    </w:p>
    <w:tbl>
      <w:tblPr>
        <w:tblStyle w:val="TableGrid"/>
        <w:tblW w:w="10207" w:type="dxa"/>
        <w:tblInd w:w="-431" w:type="dxa"/>
        <w:tblLook w:val="04A0" w:firstRow="1" w:lastRow="0" w:firstColumn="1" w:lastColumn="0" w:noHBand="0" w:noVBand="1"/>
      </w:tblPr>
      <w:tblGrid>
        <w:gridCol w:w="1932"/>
        <w:gridCol w:w="1500"/>
        <w:gridCol w:w="1672"/>
        <w:gridCol w:w="1559"/>
        <w:gridCol w:w="1560"/>
        <w:gridCol w:w="1984"/>
      </w:tblGrid>
      <w:tr w:rsidR="00512011" w:rsidRPr="00D07C9A" w14:paraId="17EF536F" w14:textId="77777777" w:rsidTr="00D07C9A">
        <w:tc>
          <w:tcPr>
            <w:tcW w:w="1932" w:type="dxa"/>
          </w:tcPr>
          <w:p w14:paraId="6F529401" w14:textId="77777777" w:rsidR="00512011" w:rsidRPr="00D07C9A" w:rsidRDefault="00512011" w:rsidP="0012559F">
            <w:pPr>
              <w:spacing w:line="360" w:lineRule="auto"/>
              <w:rPr>
                <w:b/>
                <w:bCs/>
                <w:sz w:val="22"/>
                <w:szCs w:val="22"/>
              </w:rPr>
            </w:pPr>
            <w:r w:rsidRPr="00D07C9A">
              <w:rPr>
                <w:b/>
                <w:bCs/>
                <w:sz w:val="22"/>
                <w:szCs w:val="22"/>
              </w:rPr>
              <w:t xml:space="preserve">Parameter Category </w:t>
            </w:r>
          </w:p>
        </w:tc>
        <w:tc>
          <w:tcPr>
            <w:tcW w:w="1500" w:type="dxa"/>
          </w:tcPr>
          <w:p w14:paraId="4E04ED1D" w14:textId="77777777" w:rsidR="00512011" w:rsidRPr="00D07C9A" w:rsidRDefault="00512011" w:rsidP="0012559F">
            <w:pPr>
              <w:spacing w:line="360" w:lineRule="auto"/>
              <w:rPr>
                <w:b/>
                <w:bCs/>
                <w:sz w:val="22"/>
                <w:szCs w:val="22"/>
              </w:rPr>
            </w:pPr>
            <w:r w:rsidRPr="00D07C9A">
              <w:rPr>
                <w:b/>
                <w:bCs/>
                <w:sz w:val="22"/>
                <w:szCs w:val="22"/>
              </w:rPr>
              <w:t>Stage/Age</w:t>
            </w:r>
          </w:p>
        </w:tc>
        <w:tc>
          <w:tcPr>
            <w:tcW w:w="1672" w:type="dxa"/>
          </w:tcPr>
          <w:p w14:paraId="2E094A07" w14:textId="77777777" w:rsidR="00512011" w:rsidRPr="00D07C9A" w:rsidRDefault="00512011" w:rsidP="0012559F">
            <w:pPr>
              <w:spacing w:line="360" w:lineRule="auto"/>
              <w:rPr>
                <w:b/>
                <w:bCs/>
                <w:sz w:val="22"/>
                <w:szCs w:val="22"/>
              </w:rPr>
            </w:pPr>
            <w:r w:rsidRPr="00D07C9A">
              <w:rPr>
                <w:b/>
                <w:bCs/>
                <w:sz w:val="22"/>
                <w:szCs w:val="22"/>
              </w:rPr>
              <w:t>Setting/Sex</w:t>
            </w:r>
          </w:p>
        </w:tc>
        <w:tc>
          <w:tcPr>
            <w:tcW w:w="1559" w:type="dxa"/>
          </w:tcPr>
          <w:p w14:paraId="3569B5E0" w14:textId="77777777" w:rsidR="00512011" w:rsidRPr="00D07C9A" w:rsidRDefault="00512011" w:rsidP="0012559F">
            <w:pPr>
              <w:spacing w:line="360" w:lineRule="auto"/>
              <w:rPr>
                <w:b/>
                <w:bCs/>
                <w:sz w:val="22"/>
                <w:szCs w:val="22"/>
              </w:rPr>
            </w:pPr>
            <w:r w:rsidRPr="00D07C9A">
              <w:rPr>
                <w:b/>
                <w:bCs/>
                <w:sz w:val="22"/>
                <w:szCs w:val="22"/>
              </w:rPr>
              <w:t>Base Value</w:t>
            </w:r>
          </w:p>
        </w:tc>
        <w:tc>
          <w:tcPr>
            <w:tcW w:w="1560" w:type="dxa"/>
          </w:tcPr>
          <w:p w14:paraId="33732938" w14:textId="77777777" w:rsidR="00512011" w:rsidRPr="00D07C9A" w:rsidRDefault="00512011" w:rsidP="0012559F">
            <w:pPr>
              <w:spacing w:line="360" w:lineRule="auto"/>
              <w:rPr>
                <w:b/>
                <w:bCs/>
                <w:sz w:val="22"/>
                <w:szCs w:val="22"/>
              </w:rPr>
            </w:pPr>
            <w:r w:rsidRPr="00D07C9A">
              <w:rPr>
                <w:b/>
                <w:bCs/>
                <w:sz w:val="22"/>
                <w:szCs w:val="22"/>
              </w:rPr>
              <w:t>Distribution</w:t>
            </w:r>
          </w:p>
        </w:tc>
        <w:tc>
          <w:tcPr>
            <w:tcW w:w="1984" w:type="dxa"/>
          </w:tcPr>
          <w:p w14:paraId="640110D3" w14:textId="77777777" w:rsidR="00512011" w:rsidRPr="00D07C9A" w:rsidRDefault="00512011" w:rsidP="0012559F">
            <w:pPr>
              <w:spacing w:line="360" w:lineRule="auto"/>
              <w:rPr>
                <w:b/>
                <w:bCs/>
                <w:sz w:val="22"/>
                <w:szCs w:val="22"/>
              </w:rPr>
            </w:pPr>
            <w:r w:rsidRPr="00D07C9A">
              <w:rPr>
                <w:b/>
                <w:bCs/>
                <w:sz w:val="22"/>
                <w:szCs w:val="22"/>
              </w:rPr>
              <w:t>Relative SD</w:t>
            </w:r>
          </w:p>
        </w:tc>
      </w:tr>
      <w:tr w:rsidR="00512011" w:rsidRPr="00D07C9A" w14:paraId="63E0A083" w14:textId="77777777" w:rsidTr="00D07C9A">
        <w:tc>
          <w:tcPr>
            <w:tcW w:w="1932" w:type="dxa"/>
            <w:vMerge w:val="restart"/>
          </w:tcPr>
          <w:p w14:paraId="53608890" w14:textId="77777777" w:rsidR="00512011" w:rsidRPr="00D07C9A" w:rsidRDefault="00512011" w:rsidP="0012559F">
            <w:pPr>
              <w:spacing w:line="360" w:lineRule="auto"/>
              <w:rPr>
                <w:sz w:val="22"/>
                <w:szCs w:val="22"/>
              </w:rPr>
            </w:pPr>
            <w:r w:rsidRPr="00D07C9A">
              <w:rPr>
                <w:sz w:val="22"/>
                <w:szCs w:val="22"/>
              </w:rPr>
              <w:t>Patient utility multipliers</w:t>
            </w:r>
          </w:p>
        </w:tc>
        <w:tc>
          <w:tcPr>
            <w:tcW w:w="1500" w:type="dxa"/>
            <w:vMerge w:val="restart"/>
          </w:tcPr>
          <w:p w14:paraId="3963E1D7" w14:textId="77777777" w:rsidR="00512011" w:rsidRPr="00D07C9A" w:rsidRDefault="00512011" w:rsidP="0012559F">
            <w:pPr>
              <w:spacing w:line="360" w:lineRule="auto"/>
              <w:rPr>
                <w:sz w:val="22"/>
                <w:szCs w:val="22"/>
              </w:rPr>
            </w:pPr>
            <w:r w:rsidRPr="00D07C9A">
              <w:rPr>
                <w:sz w:val="22"/>
                <w:szCs w:val="22"/>
              </w:rPr>
              <w:t>Cognitively normal</w:t>
            </w:r>
          </w:p>
        </w:tc>
        <w:tc>
          <w:tcPr>
            <w:tcW w:w="1672" w:type="dxa"/>
          </w:tcPr>
          <w:p w14:paraId="47DBD3AA" w14:textId="77777777" w:rsidR="00512011" w:rsidRPr="00D07C9A" w:rsidRDefault="00512011" w:rsidP="0012559F">
            <w:pPr>
              <w:spacing w:line="360" w:lineRule="auto"/>
              <w:rPr>
                <w:sz w:val="22"/>
                <w:szCs w:val="22"/>
              </w:rPr>
            </w:pPr>
            <w:r w:rsidRPr="00D07C9A">
              <w:rPr>
                <w:sz w:val="22"/>
                <w:szCs w:val="22"/>
              </w:rPr>
              <w:t xml:space="preserve">Home </w:t>
            </w:r>
          </w:p>
        </w:tc>
        <w:tc>
          <w:tcPr>
            <w:tcW w:w="1559" w:type="dxa"/>
          </w:tcPr>
          <w:p w14:paraId="57540370" w14:textId="77777777" w:rsidR="00512011" w:rsidRPr="00D07C9A" w:rsidRDefault="00512011" w:rsidP="0012559F">
            <w:pPr>
              <w:spacing w:line="360" w:lineRule="auto"/>
              <w:rPr>
                <w:sz w:val="22"/>
                <w:szCs w:val="22"/>
              </w:rPr>
            </w:pPr>
            <w:r w:rsidRPr="00D07C9A">
              <w:rPr>
                <w:sz w:val="22"/>
                <w:szCs w:val="22"/>
              </w:rPr>
              <w:t>1.0</w:t>
            </w:r>
          </w:p>
        </w:tc>
        <w:tc>
          <w:tcPr>
            <w:tcW w:w="1560" w:type="dxa"/>
            <w:vMerge w:val="restart"/>
          </w:tcPr>
          <w:p w14:paraId="4D14C1FE" w14:textId="77777777" w:rsidR="00512011" w:rsidRPr="00D07C9A" w:rsidRDefault="00512011" w:rsidP="0012559F">
            <w:pPr>
              <w:spacing w:line="360" w:lineRule="auto"/>
              <w:rPr>
                <w:sz w:val="22"/>
                <w:szCs w:val="22"/>
              </w:rPr>
            </w:pPr>
            <w:r w:rsidRPr="00D07C9A">
              <w:rPr>
                <w:sz w:val="22"/>
                <w:szCs w:val="22"/>
              </w:rPr>
              <w:t>Beta</w:t>
            </w:r>
          </w:p>
        </w:tc>
        <w:tc>
          <w:tcPr>
            <w:tcW w:w="1984" w:type="dxa"/>
            <w:vMerge w:val="restart"/>
          </w:tcPr>
          <w:p w14:paraId="3063131A" w14:textId="77777777" w:rsidR="00512011" w:rsidRPr="00D07C9A" w:rsidRDefault="00512011" w:rsidP="0012559F">
            <w:pPr>
              <w:spacing w:line="360" w:lineRule="auto"/>
              <w:rPr>
                <w:sz w:val="22"/>
                <w:szCs w:val="22"/>
              </w:rPr>
            </w:pPr>
            <w:r w:rsidRPr="00D07C9A">
              <w:rPr>
                <w:sz w:val="22"/>
                <w:szCs w:val="22"/>
              </w:rPr>
              <w:t>10%</w:t>
            </w:r>
          </w:p>
        </w:tc>
      </w:tr>
      <w:tr w:rsidR="00512011" w:rsidRPr="00D07C9A" w14:paraId="23C3A585" w14:textId="77777777" w:rsidTr="00D07C9A">
        <w:tc>
          <w:tcPr>
            <w:tcW w:w="1932" w:type="dxa"/>
            <w:vMerge/>
          </w:tcPr>
          <w:p w14:paraId="3B7ABA26" w14:textId="77777777" w:rsidR="00512011" w:rsidRPr="00D07C9A" w:rsidRDefault="00512011" w:rsidP="0012559F">
            <w:pPr>
              <w:spacing w:line="360" w:lineRule="auto"/>
              <w:rPr>
                <w:sz w:val="22"/>
                <w:szCs w:val="22"/>
              </w:rPr>
            </w:pPr>
          </w:p>
        </w:tc>
        <w:tc>
          <w:tcPr>
            <w:tcW w:w="1500" w:type="dxa"/>
            <w:vMerge/>
          </w:tcPr>
          <w:p w14:paraId="6E44279B" w14:textId="77777777" w:rsidR="00512011" w:rsidRPr="00D07C9A" w:rsidRDefault="00512011" w:rsidP="0012559F">
            <w:pPr>
              <w:spacing w:line="360" w:lineRule="auto"/>
              <w:rPr>
                <w:sz w:val="22"/>
                <w:szCs w:val="22"/>
              </w:rPr>
            </w:pPr>
          </w:p>
        </w:tc>
        <w:tc>
          <w:tcPr>
            <w:tcW w:w="1672" w:type="dxa"/>
          </w:tcPr>
          <w:p w14:paraId="47B0636A" w14:textId="77777777" w:rsidR="00512011" w:rsidRPr="00D07C9A" w:rsidRDefault="00512011" w:rsidP="0012559F">
            <w:pPr>
              <w:spacing w:line="360" w:lineRule="auto"/>
              <w:rPr>
                <w:sz w:val="22"/>
                <w:szCs w:val="22"/>
              </w:rPr>
            </w:pPr>
            <w:r w:rsidRPr="00D07C9A">
              <w:rPr>
                <w:sz w:val="22"/>
                <w:szCs w:val="22"/>
              </w:rPr>
              <w:t>Institution</w:t>
            </w:r>
          </w:p>
        </w:tc>
        <w:tc>
          <w:tcPr>
            <w:tcW w:w="1559" w:type="dxa"/>
          </w:tcPr>
          <w:p w14:paraId="54E2A7F5" w14:textId="77777777" w:rsidR="00512011" w:rsidRPr="00D07C9A" w:rsidRDefault="00512011" w:rsidP="0012559F">
            <w:pPr>
              <w:spacing w:line="360" w:lineRule="auto"/>
              <w:rPr>
                <w:sz w:val="22"/>
                <w:szCs w:val="22"/>
              </w:rPr>
            </w:pPr>
            <w:r w:rsidRPr="00D07C9A">
              <w:rPr>
                <w:sz w:val="22"/>
                <w:szCs w:val="22"/>
              </w:rPr>
              <w:t>N/A</w:t>
            </w:r>
          </w:p>
        </w:tc>
        <w:tc>
          <w:tcPr>
            <w:tcW w:w="1560" w:type="dxa"/>
            <w:vMerge/>
          </w:tcPr>
          <w:p w14:paraId="165242AA" w14:textId="77777777" w:rsidR="00512011" w:rsidRPr="00D07C9A" w:rsidRDefault="00512011" w:rsidP="0012559F">
            <w:pPr>
              <w:spacing w:line="360" w:lineRule="auto"/>
              <w:rPr>
                <w:sz w:val="22"/>
                <w:szCs w:val="22"/>
              </w:rPr>
            </w:pPr>
          </w:p>
        </w:tc>
        <w:tc>
          <w:tcPr>
            <w:tcW w:w="1984" w:type="dxa"/>
            <w:vMerge/>
          </w:tcPr>
          <w:p w14:paraId="6CD4335F" w14:textId="77777777" w:rsidR="00512011" w:rsidRPr="00D07C9A" w:rsidRDefault="00512011" w:rsidP="0012559F">
            <w:pPr>
              <w:spacing w:line="360" w:lineRule="auto"/>
              <w:rPr>
                <w:sz w:val="22"/>
                <w:szCs w:val="22"/>
              </w:rPr>
            </w:pPr>
          </w:p>
        </w:tc>
      </w:tr>
      <w:tr w:rsidR="00512011" w:rsidRPr="00D07C9A" w14:paraId="3683CC9C" w14:textId="77777777" w:rsidTr="00D07C9A">
        <w:tc>
          <w:tcPr>
            <w:tcW w:w="1932" w:type="dxa"/>
            <w:vMerge/>
          </w:tcPr>
          <w:p w14:paraId="23B1A946" w14:textId="77777777" w:rsidR="00512011" w:rsidRPr="00D07C9A" w:rsidRDefault="00512011" w:rsidP="0012559F">
            <w:pPr>
              <w:spacing w:line="360" w:lineRule="auto"/>
              <w:rPr>
                <w:sz w:val="22"/>
                <w:szCs w:val="22"/>
              </w:rPr>
            </w:pPr>
          </w:p>
        </w:tc>
        <w:tc>
          <w:tcPr>
            <w:tcW w:w="1500" w:type="dxa"/>
            <w:vMerge w:val="restart"/>
          </w:tcPr>
          <w:p w14:paraId="71B7A09E" w14:textId="77777777" w:rsidR="00512011" w:rsidRPr="00D07C9A" w:rsidRDefault="00512011" w:rsidP="0012559F">
            <w:pPr>
              <w:spacing w:line="360" w:lineRule="auto"/>
              <w:rPr>
                <w:sz w:val="22"/>
                <w:szCs w:val="22"/>
              </w:rPr>
            </w:pPr>
            <w:r w:rsidRPr="00D07C9A">
              <w:rPr>
                <w:sz w:val="22"/>
                <w:szCs w:val="22"/>
              </w:rPr>
              <w:t>Mild</w:t>
            </w:r>
          </w:p>
        </w:tc>
        <w:tc>
          <w:tcPr>
            <w:tcW w:w="1672" w:type="dxa"/>
          </w:tcPr>
          <w:p w14:paraId="2C99C476" w14:textId="77777777" w:rsidR="00512011" w:rsidRPr="00D07C9A" w:rsidRDefault="00512011" w:rsidP="0012559F">
            <w:pPr>
              <w:spacing w:line="360" w:lineRule="auto"/>
              <w:rPr>
                <w:sz w:val="22"/>
                <w:szCs w:val="22"/>
              </w:rPr>
            </w:pPr>
            <w:r w:rsidRPr="00D07C9A">
              <w:rPr>
                <w:sz w:val="22"/>
                <w:szCs w:val="22"/>
              </w:rPr>
              <w:t xml:space="preserve">Home </w:t>
            </w:r>
          </w:p>
        </w:tc>
        <w:tc>
          <w:tcPr>
            <w:tcW w:w="1559" w:type="dxa"/>
          </w:tcPr>
          <w:p w14:paraId="2212AE79" w14:textId="77777777" w:rsidR="00512011" w:rsidRPr="00D07C9A" w:rsidRDefault="00512011" w:rsidP="0012559F">
            <w:pPr>
              <w:spacing w:line="360" w:lineRule="auto"/>
              <w:rPr>
                <w:sz w:val="22"/>
                <w:szCs w:val="22"/>
              </w:rPr>
            </w:pPr>
            <w:r w:rsidRPr="00D07C9A">
              <w:rPr>
                <w:sz w:val="22"/>
                <w:szCs w:val="22"/>
              </w:rPr>
              <w:t>0.85</w:t>
            </w:r>
          </w:p>
        </w:tc>
        <w:tc>
          <w:tcPr>
            <w:tcW w:w="1560" w:type="dxa"/>
            <w:vMerge/>
          </w:tcPr>
          <w:p w14:paraId="41BC15FF" w14:textId="77777777" w:rsidR="00512011" w:rsidRPr="00D07C9A" w:rsidRDefault="00512011" w:rsidP="0012559F">
            <w:pPr>
              <w:spacing w:line="360" w:lineRule="auto"/>
              <w:rPr>
                <w:sz w:val="22"/>
                <w:szCs w:val="22"/>
              </w:rPr>
            </w:pPr>
          </w:p>
        </w:tc>
        <w:tc>
          <w:tcPr>
            <w:tcW w:w="1984" w:type="dxa"/>
            <w:vMerge/>
          </w:tcPr>
          <w:p w14:paraId="67A4C0C2" w14:textId="77777777" w:rsidR="00512011" w:rsidRPr="00D07C9A" w:rsidRDefault="00512011" w:rsidP="0012559F">
            <w:pPr>
              <w:spacing w:line="360" w:lineRule="auto"/>
              <w:rPr>
                <w:sz w:val="22"/>
                <w:szCs w:val="22"/>
              </w:rPr>
            </w:pPr>
          </w:p>
        </w:tc>
      </w:tr>
      <w:tr w:rsidR="00512011" w:rsidRPr="00D07C9A" w14:paraId="75CE70E8" w14:textId="77777777" w:rsidTr="00D07C9A">
        <w:tc>
          <w:tcPr>
            <w:tcW w:w="1932" w:type="dxa"/>
            <w:vMerge/>
          </w:tcPr>
          <w:p w14:paraId="794D595B" w14:textId="77777777" w:rsidR="00512011" w:rsidRPr="00D07C9A" w:rsidRDefault="00512011" w:rsidP="0012559F">
            <w:pPr>
              <w:spacing w:line="360" w:lineRule="auto"/>
              <w:rPr>
                <w:sz w:val="22"/>
                <w:szCs w:val="22"/>
              </w:rPr>
            </w:pPr>
          </w:p>
        </w:tc>
        <w:tc>
          <w:tcPr>
            <w:tcW w:w="1500" w:type="dxa"/>
            <w:vMerge/>
          </w:tcPr>
          <w:p w14:paraId="2769EC59" w14:textId="77777777" w:rsidR="00512011" w:rsidRPr="00D07C9A" w:rsidRDefault="00512011" w:rsidP="0012559F">
            <w:pPr>
              <w:spacing w:line="360" w:lineRule="auto"/>
              <w:rPr>
                <w:sz w:val="22"/>
                <w:szCs w:val="22"/>
              </w:rPr>
            </w:pPr>
          </w:p>
        </w:tc>
        <w:tc>
          <w:tcPr>
            <w:tcW w:w="1672" w:type="dxa"/>
          </w:tcPr>
          <w:p w14:paraId="259CE894" w14:textId="77777777" w:rsidR="00512011" w:rsidRPr="00D07C9A" w:rsidRDefault="00512011" w:rsidP="0012559F">
            <w:pPr>
              <w:spacing w:line="360" w:lineRule="auto"/>
              <w:rPr>
                <w:sz w:val="22"/>
                <w:szCs w:val="22"/>
              </w:rPr>
            </w:pPr>
            <w:r w:rsidRPr="00D07C9A">
              <w:rPr>
                <w:sz w:val="22"/>
                <w:szCs w:val="22"/>
              </w:rPr>
              <w:t>Institution</w:t>
            </w:r>
          </w:p>
        </w:tc>
        <w:tc>
          <w:tcPr>
            <w:tcW w:w="1559" w:type="dxa"/>
          </w:tcPr>
          <w:p w14:paraId="0F932BDE" w14:textId="77777777" w:rsidR="00512011" w:rsidRPr="00D07C9A" w:rsidRDefault="00512011" w:rsidP="0012559F">
            <w:pPr>
              <w:spacing w:line="360" w:lineRule="auto"/>
              <w:rPr>
                <w:sz w:val="22"/>
                <w:szCs w:val="22"/>
              </w:rPr>
            </w:pPr>
            <w:r w:rsidRPr="00D07C9A">
              <w:rPr>
                <w:sz w:val="22"/>
                <w:szCs w:val="22"/>
              </w:rPr>
              <w:t>0.80</w:t>
            </w:r>
          </w:p>
        </w:tc>
        <w:tc>
          <w:tcPr>
            <w:tcW w:w="1560" w:type="dxa"/>
            <w:vMerge/>
          </w:tcPr>
          <w:p w14:paraId="1C069CAC" w14:textId="77777777" w:rsidR="00512011" w:rsidRPr="00D07C9A" w:rsidRDefault="00512011" w:rsidP="0012559F">
            <w:pPr>
              <w:spacing w:line="360" w:lineRule="auto"/>
              <w:rPr>
                <w:sz w:val="22"/>
                <w:szCs w:val="22"/>
              </w:rPr>
            </w:pPr>
          </w:p>
        </w:tc>
        <w:tc>
          <w:tcPr>
            <w:tcW w:w="1984" w:type="dxa"/>
            <w:vMerge/>
          </w:tcPr>
          <w:p w14:paraId="44B52EBA" w14:textId="77777777" w:rsidR="00512011" w:rsidRPr="00D07C9A" w:rsidRDefault="00512011" w:rsidP="0012559F">
            <w:pPr>
              <w:spacing w:line="360" w:lineRule="auto"/>
              <w:rPr>
                <w:sz w:val="22"/>
                <w:szCs w:val="22"/>
              </w:rPr>
            </w:pPr>
          </w:p>
        </w:tc>
      </w:tr>
      <w:tr w:rsidR="00512011" w:rsidRPr="00D07C9A" w14:paraId="1A0D2A30" w14:textId="77777777" w:rsidTr="00D07C9A">
        <w:tc>
          <w:tcPr>
            <w:tcW w:w="1932" w:type="dxa"/>
            <w:vMerge/>
          </w:tcPr>
          <w:p w14:paraId="0BCE5E3C" w14:textId="77777777" w:rsidR="00512011" w:rsidRPr="00D07C9A" w:rsidRDefault="00512011" w:rsidP="0012559F">
            <w:pPr>
              <w:spacing w:line="360" w:lineRule="auto"/>
              <w:rPr>
                <w:sz w:val="22"/>
                <w:szCs w:val="22"/>
              </w:rPr>
            </w:pPr>
          </w:p>
        </w:tc>
        <w:tc>
          <w:tcPr>
            <w:tcW w:w="1500" w:type="dxa"/>
            <w:vMerge w:val="restart"/>
          </w:tcPr>
          <w:p w14:paraId="0701D148" w14:textId="77777777" w:rsidR="00512011" w:rsidRPr="00D07C9A" w:rsidRDefault="00512011" w:rsidP="0012559F">
            <w:pPr>
              <w:spacing w:line="360" w:lineRule="auto"/>
              <w:rPr>
                <w:sz w:val="22"/>
                <w:szCs w:val="22"/>
              </w:rPr>
            </w:pPr>
            <w:r w:rsidRPr="00D07C9A">
              <w:rPr>
                <w:sz w:val="22"/>
                <w:szCs w:val="22"/>
              </w:rPr>
              <w:t>Moderate</w:t>
            </w:r>
          </w:p>
        </w:tc>
        <w:tc>
          <w:tcPr>
            <w:tcW w:w="1672" w:type="dxa"/>
          </w:tcPr>
          <w:p w14:paraId="6BC67472" w14:textId="77777777" w:rsidR="00512011" w:rsidRPr="00D07C9A" w:rsidRDefault="00512011" w:rsidP="0012559F">
            <w:pPr>
              <w:spacing w:line="360" w:lineRule="auto"/>
              <w:rPr>
                <w:sz w:val="22"/>
                <w:szCs w:val="22"/>
              </w:rPr>
            </w:pPr>
            <w:r w:rsidRPr="00D07C9A">
              <w:rPr>
                <w:sz w:val="22"/>
                <w:szCs w:val="22"/>
              </w:rPr>
              <w:t xml:space="preserve">Home </w:t>
            </w:r>
          </w:p>
        </w:tc>
        <w:tc>
          <w:tcPr>
            <w:tcW w:w="1559" w:type="dxa"/>
          </w:tcPr>
          <w:p w14:paraId="376E2995" w14:textId="77777777" w:rsidR="00512011" w:rsidRPr="00D07C9A" w:rsidRDefault="00512011" w:rsidP="0012559F">
            <w:pPr>
              <w:spacing w:line="360" w:lineRule="auto"/>
              <w:rPr>
                <w:sz w:val="22"/>
                <w:szCs w:val="22"/>
              </w:rPr>
            </w:pPr>
            <w:r w:rsidRPr="00D07C9A">
              <w:rPr>
                <w:sz w:val="22"/>
                <w:szCs w:val="22"/>
              </w:rPr>
              <w:t>0.70</w:t>
            </w:r>
          </w:p>
        </w:tc>
        <w:tc>
          <w:tcPr>
            <w:tcW w:w="1560" w:type="dxa"/>
            <w:vMerge/>
          </w:tcPr>
          <w:p w14:paraId="183E0FD3" w14:textId="77777777" w:rsidR="00512011" w:rsidRPr="00D07C9A" w:rsidRDefault="00512011" w:rsidP="0012559F">
            <w:pPr>
              <w:spacing w:line="360" w:lineRule="auto"/>
              <w:rPr>
                <w:sz w:val="22"/>
                <w:szCs w:val="22"/>
              </w:rPr>
            </w:pPr>
          </w:p>
        </w:tc>
        <w:tc>
          <w:tcPr>
            <w:tcW w:w="1984" w:type="dxa"/>
            <w:vMerge/>
          </w:tcPr>
          <w:p w14:paraId="1FF1CB33" w14:textId="77777777" w:rsidR="00512011" w:rsidRPr="00D07C9A" w:rsidRDefault="00512011" w:rsidP="0012559F">
            <w:pPr>
              <w:spacing w:line="360" w:lineRule="auto"/>
              <w:rPr>
                <w:sz w:val="22"/>
                <w:szCs w:val="22"/>
              </w:rPr>
            </w:pPr>
          </w:p>
        </w:tc>
      </w:tr>
      <w:tr w:rsidR="00512011" w:rsidRPr="00D07C9A" w14:paraId="40494BCD" w14:textId="77777777" w:rsidTr="00D07C9A">
        <w:tc>
          <w:tcPr>
            <w:tcW w:w="1932" w:type="dxa"/>
            <w:vMerge/>
          </w:tcPr>
          <w:p w14:paraId="061831EE" w14:textId="77777777" w:rsidR="00512011" w:rsidRPr="00D07C9A" w:rsidRDefault="00512011" w:rsidP="0012559F">
            <w:pPr>
              <w:spacing w:line="360" w:lineRule="auto"/>
              <w:rPr>
                <w:sz w:val="22"/>
                <w:szCs w:val="22"/>
              </w:rPr>
            </w:pPr>
          </w:p>
        </w:tc>
        <w:tc>
          <w:tcPr>
            <w:tcW w:w="1500" w:type="dxa"/>
            <w:vMerge/>
          </w:tcPr>
          <w:p w14:paraId="69403DAB" w14:textId="77777777" w:rsidR="00512011" w:rsidRPr="00D07C9A" w:rsidRDefault="00512011" w:rsidP="0012559F">
            <w:pPr>
              <w:spacing w:line="360" w:lineRule="auto"/>
              <w:rPr>
                <w:sz w:val="22"/>
                <w:szCs w:val="22"/>
              </w:rPr>
            </w:pPr>
          </w:p>
        </w:tc>
        <w:tc>
          <w:tcPr>
            <w:tcW w:w="1672" w:type="dxa"/>
          </w:tcPr>
          <w:p w14:paraId="608AAA87" w14:textId="77777777" w:rsidR="00512011" w:rsidRPr="00D07C9A" w:rsidRDefault="00512011" w:rsidP="0012559F">
            <w:pPr>
              <w:spacing w:line="360" w:lineRule="auto"/>
              <w:rPr>
                <w:sz w:val="22"/>
                <w:szCs w:val="22"/>
              </w:rPr>
            </w:pPr>
            <w:r w:rsidRPr="00D07C9A">
              <w:rPr>
                <w:sz w:val="22"/>
                <w:szCs w:val="22"/>
              </w:rPr>
              <w:t>Institution</w:t>
            </w:r>
          </w:p>
        </w:tc>
        <w:tc>
          <w:tcPr>
            <w:tcW w:w="1559" w:type="dxa"/>
          </w:tcPr>
          <w:p w14:paraId="42BCDBFA" w14:textId="77777777" w:rsidR="00512011" w:rsidRPr="00D07C9A" w:rsidRDefault="00512011" w:rsidP="0012559F">
            <w:pPr>
              <w:spacing w:line="360" w:lineRule="auto"/>
              <w:rPr>
                <w:sz w:val="22"/>
                <w:szCs w:val="22"/>
              </w:rPr>
            </w:pPr>
            <w:r w:rsidRPr="00D07C9A">
              <w:rPr>
                <w:sz w:val="22"/>
                <w:szCs w:val="22"/>
              </w:rPr>
              <w:t>0.65</w:t>
            </w:r>
          </w:p>
        </w:tc>
        <w:tc>
          <w:tcPr>
            <w:tcW w:w="1560" w:type="dxa"/>
            <w:vMerge/>
          </w:tcPr>
          <w:p w14:paraId="624FE4FA" w14:textId="77777777" w:rsidR="00512011" w:rsidRPr="00D07C9A" w:rsidRDefault="00512011" w:rsidP="0012559F">
            <w:pPr>
              <w:spacing w:line="360" w:lineRule="auto"/>
              <w:rPr>
                <w:sz w:val="22"/>
                <w:szCs w:val="22"/>
              </w:rPr>
            </w:pPr>
          </w:p>
        </w:tc>
        <w:tc>
          <w:tcPr>
            <w:tcW w:w="1984" w:type="dxa"/>
            <w:vMerge/>
          </w:tcPr>
          <w:p w14:paraId="2E103EE3" w14:textId="77777777" w:rsidR="00512011" w:rsidRPr="00D07C9A" w:rsidRDefault="00512011" w:rsidP="0012559F">
            <w:pPr>
              <w:spacing w:line="360" w:lineRule="auto"/>
              <w:rPr>
                <w:sz w:val="22"/>
                <w:szCs w:val="22"/>
              </w:rPr>
            </w:pPr>
          </w:p>
        </w:tc>
      </w:tr>
      <w:tr w:rsidR="00512011" w:rsidRPr="00D07C9A" w14:paraId="0D2FE828" w14:textId="77777777" w:rsidTr="00D07C9A">
        <w:tc>
          <w:tcPr>
            <w:tcW w:w="1932" w:type="dxa"/>
            <w:vMerge/>
          </w:tcPr>
          <w:p w14:paraId="56EDE04C" w14:textId="77777777" w:rsidR="00512011" w:rsidRPr="00D07C9A" w:rsidRDefault="00512011" w:rsidP="0012559F">
            <w:pPr>
              <w:spacing w:line="360" w:lineRule="auto"/>
              <w:rPr>
                <w:sz w:val="22"/>
                <w:szCs w:val="22"/>
              </w:rPr>
            </w:pPr>
          </w:p>
        </w:tc>
        <w:tc>
          <w:tcPr>
            <w:tcW w:w="1500" w:type="dxa"/>
            <w:vMerge w:val="restart"/>
          </w:tcPr>
          <w:p w14:paraId="7EC2A1DE" w14:textId="77777777" w:rsidR="00512011" w:rsidRPr="00D07C9A" w:rsidRDefault="00512011" w:rsidP="0012559F">
            <w:pPr>
              <w:spacing w:line="360" w:lineRule="auto"/>
              <w:rPr>
                <w:sz w:val="22"/>
                <w:szCs w:val="22"/>
              </w:rPr>
            </w:pPr>
            <w:r w:rsidRPr="00D07C9A">
              <w:rPr>
                <w:sz w:val="22"/>
                <w:szCs w:val="22"/>
              </w:rPr>
              <w:t>Severe</w:t>
            </w:r>
          </w:p>
        </w:tc>
        <w:tc>
          <w:tcPr>
            <w:tcW w:w="1672" w:type="dxa"/>
          </w:tcPr>
          <w:p w14:paraId="0BC8AED3" w14:textId="77777777" w:rsidR="00512011" w:rsidRPr="00D07C9A" w:rsidRDefault="00512011" w:rsidP="0012559F">
            <w:pPr>
              <w:spacing w:line="360" w:lineRule="auto"/>
              <w:rPr>
                <w:sz w:val="22"/>
                <w:szCs w:val="22"/>
              </w:rPr>
            </w:pPr>
            <w:r w:rsidRPr="00D07C9A">
              <w:rPr>
                <w:sz w:val="22"/>
                <w:szCs w:val="22"/>
              </w:rPr>
              <w:t>Home</w:t>
            </w:r>
          </w:p>
        </w:tc>
        <w:tc>
          <w:tcPr>
            <w:tcW w:w="1559" w:type="dxa"/>
          </w:tcPr>
          <w:p w14:paraId="2CE77ACB" w14:textId="77777777" w:rsidR="00512011" w:rsidRPr="00D07C9A" w:rsidRDefault="00512011" w:rsidP="0012559F">
            <w:pPr>
              <w:spacing w:line="360" w:lineRule="auto"/>
              <w:rPr>
                <w:sz w:val="22"/>
                <w:szCs w:val="22"/>
              </w:rPr>
            </w:pPr>
            <w:r w:rsidRPr="00D07C9A">
              <w:rPr>
                <w:sz w:val="22"/>
                <w:szCs w:val="22"/>
              </w:rPr>
              <w:t>0.50</w:t>
            </w:r>
          </w:p>
        </w:tc>
        <w:tc>
          <w:tcPr>
            <w:tcW w:w="1560" w:type="dxa"/>
            <w:vMerge/>
          </w:tcPr>
          <w:p w14:paraId="475E82AE" w14:textId="77777777" w:rsidR="00512011" w:rsidRPr="00D07C9A" w:rsidRDefault="00512011" w:rsidP="0012559F">
            <w:pPr>
              <w:spacing w:line="360" w:lineRule="auto"/>
              <w:rPr>
                <w:sz w:val="22"/>
                <w:szCs w:val="22"/>
              </w:rPr>
            </w:pPr>
          </w:p>
        </w:tc>
        <w:tc>
          <w:tcPr>
            <w:tcW w:w="1984" w:type="dxa"/>
            <w:vMerge/>
          </w:tcPr>
          <w:p w14:paraId="0FC82B40" w14:textId="77777777" w:rsidR="00512011" w:rsidRPr="00D07C9A" w:rsidRDefault="00512011" w:rsidP="0012559F">
            <w:pPr>
              <w:spacing w:line="360" w:lineRule="auto"/>
              <w:rPr>
                <w:sz w:val="22"/>
                <w:szCs w:val="22"/>
              </w:rPr>
            </w:pPr>
          </w:p>
        </w:tc>
      </w:tr>
      <w:tr w:rsidR="00512011" w:rsidRPr="00D07C9A" w14:paraId="689901C6" w14:textId="77777777" w:rsidTr="00D07C9A">
        <w:tc>
          <w:tcPr>
            <w:tcW w:w="1932" w:type="dxa"/>
            <w:vMerge/>
          </w:tcPr>
          <w:p w14:paraId="01E9F8F6" w14:textId="77777777" w:rsidR="00512011" w:rsidRPr="00D07C9A" w:rsidRDefault="00512011" w:rsidP="0012559F">
            <w:pPr>
              <w:spacing w:line="360" w:lineRule="auto"/>
              <w:rPr>
                <w:sz w:val="22"/>
                <w:szCs w:val="22"/>
              </w:rPr>
            </w:pPr>
          </w:p>
        </w:tc>
        <w:tc>
          <w:tcPr>
            <w:tcW w:w="1500" w:type="dxa"/>
            <w:vMerge/>
          </w:tcPr>
          <w:p w14:paraId="0800B236" w14:textId="77777777" w:rsidR="00512011" w:rsidRPr="00D07C9A" w:rsidRDefault="00512011" w:rsidP="0012559F">
            <w:pPr>
              <w:spacing w:line="360" w:lineRule="auto"/>
              <w:rPr>
                <w:sz w:val="22"/>
                <w:szCs w:val="22"/>
              </w:rPr>
            </w:pPr>
          </w:p>
        </w:tc>
        <w:tc>
          <w:tcPr>
            <w:tcW w:w="1672" w:type="dxa"/>
          </w:tcPr>
          <w:p w14:paraId="1DC187FB" w14:textId="77777777" w:rsidR="00512011" w:rsidRPr="00D07C9A" w:rsidRDefault="00512011" w:rsidP="0012559F">
            <w:pPr>
              <w:spacing w:line="360" w:lineRule="auto"/>
              <w:rPr>
                <w:sz w:val="22"/>
                <w:szCs w:val="22"/>
              </w:rPr>
            </w:pPr>
            <w:r w:rsidRPr="00D07C9A">
              <w:rPr>
                <w:sz w:val="22"/>
                <w:szCs w:val="22"/>
              </w:rPr>
              <w:t>Institution</w:t>
            </w:r>
          </w:p>
        </w:tc>
        <w:tc>
          <w:tcPr>
            <w:tcW w:w="1559" w:type="dxa"/>
          </w:tcPr>
          <w:p w14:paraId="248A61CC" w14:textId="77777777" w:rsidR="00512011" w:rsidRPr="00D07C9A" w:rsidRDefault="00512011" w:rsidP="0012559F">
            <w:pPr>
              <w:spacing w:line="360" w:lineRule="auto"/>
              <w:rPr>
                <w:sz w:val="22"/>
                <w:szCs w:val="22"/>
              </w:rPr>
            </w:pPr>
            <w:r w:rsidRPr="00D07C9A">
              <w:rPr>
                <w:sz w:val="22"/>
                <w:szCs w:val="22"/>
              </w:rPr>
              <w:t>0.45</w:t>
            </w:r>
          </w:p>
        </w:tc>
        <w:tc>
          <w:tcPr>
            <w:tcW w:w="1560" w:type="dxa"/>
            <w:vMerge/>
          </w:tcPr>
          <w:p w14:paraId="6BD68D7C" w14:textId="77777777" w:rsidR="00512011" w:rsidRPr="00D07C9A" w:rsidRDefault="00512011" w:rsidP="0012559F">
            <w:pPr>
              <w:spacing w:line="360" w:lineRule="auto"/>
              <w:rPr>
                <w:sz w:val="22"/>
                <w:szCs w:val="22"/>
              </w:rPr>
            </w:pPr>
          </w:p>
        </w:tc>
        <w:tc>
          <w:tcPr>
            <w:tcW w:w="1984" w:type="dxa"/>
            <w:vMerge/>
          </w:tcPr>
          <w:p w14:paraId="20FEC359" w14:textId="77777777" w:rsidR="00512011" w:rsidRPr="00D07C9A" w:rsidRDefault="00512011" w:rsidP="0012559F">
            <w:pPr>
              <w:spacing w:line="360" w:lineRule="auto"/>
              <w:rPr>
                <w:sz w:val="22"/>
                <w:szCs w:val="22"/>
              </w:rPr>
            </w:pPr>
          </w:p>
        </w:tc>
      </w:tr>
      <w:tr w:rsidR="00512011" w:rsidRPr="00D07C9A" w14:paraId="1B921F72" w14:textId="77777777" w:rsidTr="00D07C9A">
        <w:tc>
          <w:tcPr>
            <w:tcW w:w="1932" w:type="dxa"/>
            <w:vMerge w:val="restart"/>
          </w:tcPr>
          <w:p w14:paraId="50E5FDF8" w14:textId="77777777" w:rsidR="00512011" w:rsidRPr="00D07C9A" w:rsidRDefault="00512011" w:rsidP="0012559F">
            <w:pPr>
              <w:spacing w:line="360" w:lineRule="auto"/>
              <w:rPr>
                <w:sz w:val="22"/>
                <w:szCs w:val="22"/>
              </w:rPr>
            </w:pPr>
            <w:r w:rsidRPr="00D07C9A">
              <w:rPr>
                <w:sz w:val="22"/>
                <w:szCs w:val="22"/>
              </w:rPr>
              <w:t>Caregiver utility multipliers</w:t>
            </w:r>
          </w:p>
        </w:tc>
        <w:tc>
          <w:tcPr>
            <w:tcW w:w="1500" w:type="dxa"/>
          </w:tcPr>
          <w:p w14:paraId="224CE24C" w14:textId="77777777" w:rsidR="00512011" w:rsidRPr="00D07C9A" w:rsidRDefault="00512011" w:rsidP="0012559F">
            <w:pPr>
              <w:spacing w:line="360" w:lineRule="auto"/>
              <w:rPr>
                <w:sz w:val="22"/>
                <w:szCs w:val="22"/>
              </w:rPr>
            </w:pPr>
            <w:r w:rsidRPr="00D07C9A">
              <w:rPr>
                <w:sz w:val="22"/>
                <w:szCs w:val="22"/>
              </w:rPr>
              <w:t>Cognitively normal</w:t>
            </w:r>
          </w:p>
        </w:tc>
        <w:tc>
          <w:tcPr>
            <w:tcW w:w="1672" w:type="dxa"/>
          </w:tcPr>
          <w:p w14:paraId="7A9230DB" w14:textId="77777777" w:rsidR="00512011" w:rsidRPr="00D07C9A" w:rsidRDefault="00512011" w:rsidP="0012559F">
            <w:pPr>
              <w:spacing w:line="360" w:lineRule="auto"/>
              <w:rPr>
                <w:sz w:val="22"/>
                <w:szCs w:val="22"/>
              </w:rPr>
            </w:pPr>
            <w:r w:rsidRPr="00D07C9A">
              <w:rPr>
                <w:sz w:val="22"/>
                <w:szCs w:val="22"/>
              </w:rPr>
              <w:t>N/A</w:t>
            </w:r>
          </w:p>
        </w:tc>
        <w:tc>
          <w:tcPr>
            <w:tcW w:w="1559" w:type="dxa"/>
          </w:tcPr>
          <w:p w14:paraId="55694B0D" w14:textId="77777777" w:rsidR="00512011" w:rsidRPr="00D07C9A" w:rsidRDefault="00512011" w:rsidP="0012559F">
            <w:pPr>
              <w:spacing w:line="360" w:lineRule="auto"/>
              <w:rPr>
                <w:sz w:val="22"/>
                <w:szCs w:val="22"/>
              </w:rPr>
            </w:pPr>
            <w:r w:rsidRPr="00D07C9A">
              <w:rPr>
                <w:sz w:val="22"/>
                <w:szCs w:val="22"/>
              </w:rPr>
              <w:t>N/A</w:t>
            </w:r>
          </w:p>
        </w:tc>
        <w:tc>
          <w:tcPr>
            <w:tcW w:w="1560" w:type="dxa"/>
            <w:vMerge/>
          </w:tcPr>
          <w:p w14:paraId="4371178D" w14:textId="77777777" w:rsidR="00512011" w:rsidRPr="00D07C9A" w:rsidRDefault="00512011" w:rsidP="0012559F">
            <w:pPr>
              <w:spacing w:line="360" w:lineRule="auto"/>
              <w:rPr>
                <w:sz w:val="22"/>
                <w:szCs w:val="22"/>
              </w:rPr>
            </w:pPr>
          </w:p>
        </w:tc>
        <w:tc>
          <w:tcPr>
            <w:tcW w:w="1984" w:type="dxa"/>
            <w:vMerge/>
          </w:tcPr>
          <w:p w14:paraId="64A1504A" w14:textId="77777777" w:rsidR="00512011" w:rsidRPr="00D07C9A" w:rsidRDefault="00512011" w:rsidP="0012559F">
            <w:pPr>
              <w:spacing w:line="360" w:lineRule="auto"/>
              <w:rPr>
                <w:sz w:val="22"/>
                <w:szCs w:val="22"/>
              </w:rPr>
            </w:pPr>
          </w:p>
        </w:tc>
      </w:tr>
      <w:tr w:rsidR="00512011" w:rsidRPr="00D07C9A" w14:paraId="4E04AFF2" w14:textId="77777777" w:rsidTr="00D07C9A">
        <w:trPr>
          <w:trHeight w:val="443"/>
        </w:trPr>
        <w:tc>
          <w:tcPr>
            <w:tcW w:w="1932" w:type="dxa"/>
            <w:vMerge/>
          </w:tcPr>
          <w:p w14:paraId="4FCD15DB" w14:textId="77777777" w:rsidR="00512011" w:rsidRPr="00D07C9A" w:rsidRDefault="00512011" w:rsidP="0012559F">
            <w:pPr>
              <w:spacing w:line="360" w:lineRule="auto"/>
              <w:rPr>
                <w:sz w:val="22"/>
                <w:szCs w:val="22"/>
              </w:rPr>
            </w:pPr>
          </w:p>
        </w:tc>
        <w:tc>
          <w:tcPr>
            <w:tcW w:w="1500" w:type="dxa"/>
          </w:tcPr>
          <w:p w14:paraId="09CC4A4E" w14:textId="77777777" w:rsidR="00512011" w:rsidRPr="00D07C9A" w:rsidRDefault="00512011" w:rsidP="0012559F">
            <w:pPr>
              <w:spacing w:line="360" w:lineRule="auto"/>
              <w:rPr>
                <w:sz w:val="22"/>
                <w:szCs w:val="22"/>
              </w:rPr>
            </w:pPr>
            <w:r w:rsidRPr="00D07C9A">
              <w:rPr>
                <w:sz w:val="22"/>
                <w:szCs w:val="22"/>
              </w:rPr>
              <w:t>Mild</w:t>
            </w:r>
          </w:p>
        </w:tc>
        <w:tc>
          <w:tcPr>
            <w:tcW w:w="1672" w:type="dxa"/>
            <w:vMerge w:val="restart"/>
          </w:tcPr>
          <w:p w14:paraId="7D4B3A58" w14:textId="77777777" w:rsidR="00512011" w:rsidRPr="00D07C9A" w:rsidRDefault="00512011" w:rsidP="0012559F">
            <w:pPr>
              <w:spacing w:line="360" w:lineRule="auto"/>
              <w:rPr>
                <w:sz w:val="22"/>
                <w:szCs w:val="22"/>
              </w:rPr>
            </w:pPr>
            <w:r w:rsidRPr="00D07C9A">
              <w:rPr>
                <w:sz w:val="22"/>
                <w:szCs w:val="22"/>
              </w:rPr>
              <w:t>Home</w:t>
            </w:r>
          </w:p>
        </w:tc>
        <w:tc>
          <w:tcPr>
            <w:tcW w:w="1559" w:type="dxa"/>
          </w:tcPr>
          <w:p w14:paraId="4A0A4205" w14:textId="77777777" w:rsidR="00512011" w:rsidRPr="00D07C9A" w:rsidRDefault="00512011" w:rsidP="0012559F">
            <w:pPr>
              <w:spacing w:line="360" w:lineRule="auto"/>
              <w:rPr>
                <w:sz w:val="22"/>
                <w:szCs w:val="22"/>
              </w:rPr>
            </w:pPr>
            <w:r w:rsidRPr="00D07C9A">
              <w:rPr>
                <w:sz w:val="22"/>
                <w:szCs w:val="22"/>
              </w:rPr>
              <w:t>0.86</w:t>
            </w:r>
          </w:p>
        </w:tc>
        <w:tc>
          <w:tcPr>
            <w:tcW w:w="1560" w:type="dxa"/>
            <w:vMerge/>
          </w:tcPr>
          <w:p w14:paraId="0693A3FE" w14:textId="77777777" w:rsidR="00512011" w:rsidRPr="00D07C9A" w:rsidRDefault="00512011" w:rsidP="0012559F">
            <w:pPr>
              <w:spacing w:line="360" w:lineRule="auto"/>
              <w:rPr>
                <w:sz w:val="22"/>
                <w:szCs w:val="22"/>
              </w:rPr>
            </w:pPr>
          </w:p>
        </w:tc>
        <w:tc>
          <w:tcPr>
            <w:tcW w:w="1984" w:type="dxa"/>
            <w:vMerge/>
          </w:tcPr>
          <w:p w14:paraId="69070982" w14:textId="77777777" w:rsidR="00512011" w:rsidRPr="00D07C9A" w:rsidRDefault="00512011" w:rsidP="0012559F">
            <w:pPr>
              <w:spacing w:line="360" w:lineRule="auto"/>
              <w:rPr>
                <w:sz w:val="22"/>
                <w:szCs w:val="22"/>
              </w:rPr>
            </w:pPr>
          </w:p>
        </w:tc>
      </w:tr>
      <w:tr w:rsidR="00512011" w:rsidRPr="00D07C9A" w14:paraId="7983B73C" w14:textId="77777777" w:rsidTr="00D07C9A">
        <w:tc>
          <w:tcPr>
            <w:tcW w:w="1932" w:type="dxa"/>
            <w:vMerge/>
          </w:tcPr>
          <w:p w14:paraId="24DEAA16" w14:textId="77777777" w:rsidR="00512011" w:rsidRPr="00D07C9A" w:rsidRDefault="00512011" w:rsidP="0012559F">
            <w:pPr>
              <w:spacing w:line="360" w:lineRule="auto"/>
              <w:rPr>
                <w:sz w:val="22"/>
                <w:szCs w:val="22"/>
              </w:rPr>
            </w:pPr>
          </w:p>
        </w:tc>
        <w:tc>
          <w:tcPr>
            <w:tcW w:w="1500" w:type="dxa"/>
          </w:tcPr>
          <w:p w14:paraId="0D2FD94C" w14:textId="77777777" w:rsidR="00512011" w:rsidRPr="00D07C9A" w:rsidRDefault="00512011" w:rsidP="0012559F">
            <w:pPr>
              <w:spacing w:line="360" w:lineRule="auto"/>
              <w:rPr>
                <w:sz w:val="22"/>
                <w:szCs w:val="22"/>
              </w:rPr>
            </w:pPr>
            <w:r w:rsidRPr="00D07C9A">
              <w:rPr>
                <w:sz w:val="22"/>
                <w:szCs w:val="22"/>
              </w:rPr>
              <w:t>Moderate</w:t>
            </w:r>
          </w:p>
        </w:tc>
        <w:tc>
          <w:tcPr>
            <w:tcW w:w="1672" w:type="dxa"/>
            <w:vMerge/>
          </w:tcPr>
          <w:p w14:paraId="7FB00123" w14:textId="77777777" w:rsidR="00512011" w:rsidRPr="00D07C9A" w:rsidRDefault="00512011" w:rsidP="0012559F">
            <w:pPr>
              <w:spacing w:line="360" w:lineRule="auto"/>
              <w:rPr>
                <w:sz w:val="22"/>
                <w:szCs w:val="22"/>
              </w:rPr>
            </w:pPr>
          </w:p>
        </w:tc>
        <w:tc>
          <w:tcPr>
            <w:tcW w:w="1559" w:type="dxa"/>
          </w:tcPr>
          <w:p w14:paraId="1E289553" w14:textId="77777777" w:rsidR="00512011" w:rsidRPr="00D07C9A" w:rsidRDefault="00512011" w:rsidP="0012559F">
            <w:pPr>
              <w:spacing w:line="360" w:lineRule="auto"/>
              <w:rPr>
                <w:sz w:val="22"/>
                <w:szCs w:val="22"/>
              </w:rPr>
            </w:pPr>
            <w:r w:rsidRPr="00D07C9A">
              <w:rPr>
                <w:sz w:val="22"/>
                <w:szCs w:val="22"/>
              </w:rPr>
              <w:t>0.85</w:t>
            </w:r>
          </w:p>
        </w:tc>
        <w:tc>
          <w:tcPr>
            <w:tcW w:w="1560" w:type="dxa"/>
            <w:vMerge/>
          </w:tcPr>
          <w:p w14:paraId="15F56380" w14:textId="77777777" w:rsidR="00512011" w:rsidRPr="00D07C9A" w:rsidRDefault="00512011" w:rsidP="0012559F">
            <w:pPr>
              <w:spacing w:line="360" w:lineRule="auto"/>
              <w:rPr>
                <w:sz w:val="22"/>
                <w:szCs w:val="22"/>
              </w:rPr>
            </w:pPr>
          </w:p>
        </w:tc>
        <w:tc>
          <w:tcPr>
            <w:tcW w:w="1984" w:type="dxa"/>
            <w:vMerge/>
          </w:tcPr>
          <w:p w14:paraId="01F6F0E2" w14:textId="77777777" w:rsidR="00512011" w:rsidRPr="00D07C9A" w:rsidRDefault="00512011" w:rsidP="0012559F">
            <w:pPr>
              <w:spacing w:line="360" w:lineRule="auto"/>
              <w:rPr>
                <w:sz w:val="22"/>
                <w:szCs w:val="22"/>
              </w:rPr>
            </w:pPr>
          </w:p>
        </w:tc>
      </w:tr>
      <w:tr w:rsidR="00512011" w:rsidRPr="00D07C9A" w14:paraId="1D110258" w14:textId="77777777" w:rsidTr="00D07C9A">
        <w:tc>
          <w:tcPr>
            <w:tcW w:w="1932" w:type="dxa"/>
            <w:vMerge/>
          </w:tcPr>
          <w:p w14:paraId="4D196E49" w14:textId="77777777" w:rsidR="00512011" w:rsidRPr="00D07C9A" w:rsidRDefault="00512011" w:rsidP="0012559F">
            <w:pPr>
              <w:spacing w:line="360" w:lineRule="auto"/>
              <w:rPr>
                <w:sz w:val="22"/>
                <w:szCs w:val="22"/>
              </w:rPr>
            </w:pPr>
          </w:p>
        </w:tc>
        <w:tc>
          <w:tcPr>
            <w:tcW w:w="1500" w:type="dxa"/>
          </w:tcPr>
          <w:p w14:paraId="63A8D03E" w14:textId="77777777" w:rsidR="00512011" w:rsidRPr="00D07C9A" w:rsidRDefault="00512011" w:rsidP="0012559F">
            <w:pPr>
              <w:spacing w:line="360" w:lineRule="auto"/>
              <w:rPr>
                <w:sz w:val="22"/>
                <w:szCs w:val="22"/>
              </w:rPr>
            </w:pPr>
            <w:r w:rsidRPr="00D07C9A">
              <w:rPr>
                <w:sz w:val="22"/>
                <w:szCs w:val="22"/>
              </w:rPr>
              <w:t xml:space="preserve">Severe </w:t>
            </w:r>
          </w:p>
        </w:tc>
        <w:tc>
          <w:tcPr>
            <w:tcW w:w="1672" w:type="dxa"/>
            <w:vMerge/>
          </w:tcPr>
          <w:p w14:paraId="5E49BFAD" w14:textId="77777777" w:rsidR="00512011" w:rsidRPr="00D07C9A" w:rsidRDefault="00512011" w:rsidP="0012559F">
            <w:pPr>
              <w:spacing w:line="360" w:lineRule="auto"/>
              <w:rPr>
                <w:sz w:val="22"/>
                <w:szCs w:val="22"/>
              </w:rPr>
            </w:pPr>
          </w:p>
        </w:tc>
        <w:tc>
          <w:tcPr>
            <w:tcW w:w="1559" w:type="dxa"/>
          </w:tcPr>
          <w:p w14:paraId="4E4B31EE" w14:textId="77777777" w:rsidR="00512011" w:rsidRPr="00D07C9A" w:rsidRDefault="00512011" w:rsidP="0012559F">
            <w:pPr>
              <w:spacing w:line="360" w:lineRule="auto"/>
              <w:rPr>
                <w:sz w:val="22"/>
                <w:szCs w:val="22"/>
              </w:rPr>
            </w:pPr>
            <w:r w:rsidRPr="00D07C9A">
              <w:rPr>
                <w:sz w:val="22"/>
                <w:szCs w:val="22"/>
              </w:rPr>
              <w:t>0.82</w:t>
            </w:r>
          </w:p>
        </w:tc>
        <w:tc>
          <w:tcPr>
            <w:tcW w:w="1560" w:type="dxa"/>
            <w:vMerge/>
          </w:tcPr>
          <w:p w14:paraId="35C74862" w14:textId="77777777" w:rsidR="00512011" w:rsidRPr="00D07C9A" w:rsidRDefault="00512011" w:rsidP="0012559F">
            <w:pPr>
              <w:spacing w:line="360" w:lineRule="auto"/>
              <w:rPr>
                <w:sz w:val="22"/>
                <w:szCs w:val="22"/>
              </w:rPr>
            </w:pPr>
          </w:p>
        </w:tc>
        <w:tc>
          <w:tcPr>
            <w:tcW w:w="1984" w:type="dxa"/>
            <w:vMerge/>
          </w:tcPr>
          <w:p w14:paraId="3930B809" w14:textId="77777777" w:rsidR="00512011" w:rsidRPr="00D07C9A" w:rsidRDefault="00512011" w:rsidP="0012559F">
            <w:pPr>
              <w:spacing w:line="360" w:lineRule="auto"/>
              <w:rPr>
                <w:sz w:val="22"/>
                <w:szCs w:val="22"/>
              </w:rPr>
            </w:pPr>
          </w:p>
        </w:tc>
      </w:tr>
      <w:tr w:rsidR="00512011" w:rsidRPr="00D07C9A" w14:paraId="3A99B2B3" w14:textId="77777777" w:rsidTr="00D07C9A">
        <w:tc>
          <w:tcPr>
            <w:tcW w:w="1932" w:type="dxa"/>
            <w:vMerge w:val="restart"/>
          </w:tcPr>
          <w:p w14:paraId="3093B1FA" w14:textId="77777777" w:rsidR="00512011" w:rsidRPr="00D07C9A" w:rsidRDefault="00512011" w:rsidP="0012559F">
            <w:pPr>
              <w:spacing w:line="360" w:lineRule="auto"/>
              <w:rPr>
                <w:sz w:val="22"/>
                <w:szCs w:val="22"/>
              </w:rPr>
            </w:pPr>
            <w:r w:rsidRPr="00D07C9A">
              <w:rPr>
                <w:sz w:val="22"/>
                <w:szCs w:val="22"/>
              </w:rPr>
              <w:t>Dementia stage QALYs</w:t>
            </w:r>
          </w:p>
        </w:tc>
        <w:tc>
          <w:tcPr>
            <w:tcW w:w="1500" w:type="dxa"/>
          </w:tcPr>
          <w:p w14:paraId="2D1F8CA7" w14:textId="77777777" w:rsidR="00512011" w:rsidRPr="00D07C9A" w:rsidRDefault="00512011" w:rsidP="0012559F">
            <w:pPr>
              <w:spacing w:line="360" w:lineRule="auto"/>
              <w:rPr>
                <w:sz w:val="22"/>
                <w:szCs w:val="22"/>
              </w:rPr>
            </w:pPr>
            <w:r w:rsidRPr="00D07C9A">
              <w:rPr>
                <w:sz w:val="22"/>
                <w:szCs w:val="22"/>
              </w:rPr>
              <w:t>Mild</w:t>
            </w:r>
          </w:p>
        </w:tc>
        <w:tc>
          <w:tcPr>
            <w:tcW w:w="1672" w:type="dxa"/>
            <w:vMerge w:val="restart"/>
          </w:tcPr>
          <w:p w14:paraId="2E63AB6D" w14:textId="77777777" w:rsidR="00512011" w:rsidRPr="00D07C9A" w:rsidRDefault="00512011" w:rsidP="0012559F">
            <w:pPr>
              <w:spacing w:line="360" w:lineRule="auto"/>
              <w:rPr>
                <w:sz w:val="22"/>
                <w:szCs w:val="22"/>
              </w:rPr>
            </w:pPr>
            <w:r w:rsidRPr="00D07C9A">
              <w:rPr>
                <w:sz w:val="22"/>
                <w:szCs w:val="22"/>
              </w:rPr>
              <w:t>N/A</w:t>
            </w:r>
          </w:p>
        </w:tc>
        <w:tc>
          <w:tcPr>
            <w:tcW w:w="1559" w:type="dxa"/>
          </w:tcPr>
          <w:p w14:paraId="40B43663" w14:textId="77777777" w:rsidR="00512011" w:rsidRPr="00D07C9A" w:rsidRDefault="00512011" w:rsidP="0012559F">
            <w:pPr>
              <w:spacing w:line="360" w:lineRule="auto"/>
              <w:rPr>
                <w:sz w:val="22"/>
                <w:szCs w:val="22"/>
              </w:rPr>
            </w:pPr>
            <w:r w:rsidRPr="00D07C9A">
              <w:rPr>
                <w:sz w:val="22"/>
                <w:szCs w:val="22"/>
              </w:rPr>
              <w:t>0.71</w:t>
            </w:r>
          </w:p>
        </w:tc>
        <w:tc>
          <w:tcPr>
            <w:tcW w:w="1560" w:type="dxa"/>
            <w:vMerge/>
          </w:tcPr>
          <w:p w14:paraId="5C9739DF" w14:textId="77777777" w:rsidR="00512011" w:rsidRPr="00D07C9A" w:rsidRDefault="00512011" w:rsidP="0012559F">
            <w:pPr>
              <w:spacing w:line="360" w:lineRule="auto"/>
              <w:rPr>
                <w:sz w:val="22"/>
                <w:szCs w:val="22"/>
              </w:rPr>
            </w:pPr>
          </w:p>
        </w:tc>
        <w:tc>
          <w:tcPr>
            <w:tcW w:w="1984" w:type="dxa"/>
            <w:vMerge/>
          </w:tcPr>
          <w:p w14:paraId="30940BE9" w14:textId="77777777" w:rsidR="00512011" w:rsidRPr="00D07C9A" w:rsidRDefault="00512011" w:rsidP="0012559F">
            <w:pPr>
              <w:spacing w:line="360" w:lineRule="auto"/>
              <w:rPr>
                <w:sz w:val="22"/>
                <w:szCs w:val="22"/>
              </w:rPr>
            </w:pPr>
          </w:p>
        </w:tc>
      </w:tr>
      <w:tr w:rsidR="00512011" w:rsidRPr="00D07C9A" w14:paraId="08292BCE" w14:textId="77777777" w:rsidTr="00D07C9A">
        <w:tc>
          <w:tcPr>
            <w:tcW w:w="1932" w:type="dxa"/>
            <w:vMerge/>
          </w:tcPr>
          <w:p w14:paraId="35695AB0" w14:textId="77777777" w:rsidR="00512011" w:rsidRPr="00D07C9A" w:rsidRDefault="00512011" w:rsidP="0012559F">
            <w:pPr>
              <w:spacing w:line="360" w:lineRule="auto"/>
              <w:rPr>
                <w:sz w:val="22"/>
                <w:szCs w:val="22"/>
              </w:rPr>
            </w:pPr>
          </w:p>
        </w:tc>
        <w:tc>
          <w:tcPr>
            <w:tcW w:w="1500" w:type="dxa"/>
          </w:tcPr>
          <w:p w14:paraId="25C8EDBA" w14:textId="77777777" w:rsidR="00512011" w:rsidRPr="00D07C9A" w:rsidRDefault="00512011" w:rsidP="0012559F">
            <w:pPr>
              <w:spacing w:line="360" w:lineRule="auto"/>
              <w:rPr>
                <w:sz w:val="22"/>
                <w:szCs w:val="22"/>
              </w:rPr>
            </w:pPr>
            <w:r w:rsidRPr="00D07C9A">
              <w:rPr>
                <w:sz w:val="22"/>
                <w:szCs w:val="22"/>
              </w:rPr>
              <w:t xml:space="preserve">Moderate </w:t>
            </w:r>
          </w:p>
        </w:tc>
        <w:tc>
          <w:tcPr>
            <w:tcW w:w="1672" w:type="dxa"/>
            <w:vMerge/>
          </w:tcPr>
          <w:p w14:paraId="2854BF9B" w14:textId="77777777" w:rsidR="00512011" w:rsidRPr="00D07C9A" w:rsidRDefault="00512011" w:rsidP="0012559F">
            <w:pPr>
              <w:spacing w:line="360" w:lineRule="auto"/>
              <w:rPr>
                <w:sz w:val="22"/>
                <w:szCs w:val="22"/>
              </w:rPr>
            </w:pPr>
          </w:p>
        </w:tc>
        <w:tc>
          <w:tcPr>
            <w:tcW w:w="1559" w:type="dxa"/>
          </w:tcPr>
          <w:p w14:paraId="56475847" w14:textId="77777777" w:rsidR="00512011" w:rsidRPr="00D07C9A" w:rsidRDefault="00512011" w:rsidP="0012559F">
            <w:pPr>
              <w:spacing w:line="360" w:lineRule="auto"/>
              <w:rPr>
                <w:sz w:val="22"/>
                <w:szCs w:val="22"/>
              </w:rPr>
            </w:pPr>
            <w:r w:rsidRPr="00D07C9A">
              <w:rPr>
                <w:sz w:val="22"/>
                <w:szCs w:val="22"/>
              </w:rPr>
              <w:t>0.64</w:t>
            </w:r>
          </w:p>
        </w:tc>
        <w:tc>
          <w:tcPr>
            <w:tcW w:w="1560" w:type="dxa"/>
            <w:vMerge/>
          </w:tcPr>
          <w:p w14:paraId="0A1273C3" w14:textId="77777777" w:rsidR="00512011" w:rsidRPr="00D07C9A" w:rsidRDefault="00512011" w:rsidP="0012559F">
            <w:pPr>
              <w:spacing w:line="360" w:lineRule="auto"/>
              <w:rPr>
                <w:sz w:val="22"/>
                <w:szCs w:val="22"/>
              </w:rPr>
            </w:pPr>
          </w:p>
        </w:tc>
        <w:tc>
          <w:tcPr>
            <w:tcW w:w="1984" w:type="dxa"/>
            <w:vMerge/>
          </w:tcPr>
          <w:p w14:paraId="00EFBCC3" w14:textId="77777777" w:rsidR="00512011" w:rsidRPr="00D07C9A" w:rsidRDefault="00512011" w:rsidP="0012559F">
            <w:pPr>
              <w:spacing w:line="360" w:lineRule="auto"/>
              <w:rPr>
                <w:sz w:val="22"/>
                <w:szCs w:val="22"/>
              </w:rPr>
            </w:pPr>
          </w:p>
        </w:tc>
      </w:tr>
      <w:tr w:rsidR="00512011" w:rsidRPr="00D07C9A" w14:paraId="12F32302" w14:textId="77777777" w:rsidTr="00D07C9A">
        <w:tc>
          <w:tcPr>
            <w:tcW w:w="1932" w:type="dxa"/>
            <w:vMerge/>
          </w:tcPr>
          <w:p w14:paraId="2E8242B3" w14:textId="77777777" w:rsidR="00512011" w:rsidRPr="00D07C9A" w:rsidRDefault="00512011" w:rsidP="0012559F">
            <w:pPr>
              <w:spacing w:line="360" w:lineRule="auto"/>
              <w:rPr>
                <w:sz w:val="22"/>
                <w:szCs w:val="22"/>
              </w:rPr>
            </w:pPr>
          </w:p>
        </w:tc>
        <w:tc>
          <w:tcPr>
            <w:tcW w:w="1500" w:type="dxa"/>
          </w:tcPr>
          <w:p w14:paraId="5645893B" w14:textId="77777777" w:rsidR="00512011" w:rsidRPr="00D07C9A" w:rsidRDefault="00512011" w:rsidP="0012559F">
            <w:pPr>
              <w:spacing w:line="360" w:lineRule="auto"/>
              <w:rPr>
                <w:sz w:val="22"/>
                <w:szCs w:val="22"/>
              </w:rPr>
            </w:pPr>
            <w:r w:rsidRPr="00D07C9A">
              <w:rPr>
                <w:sz w:val="22"/>
                <w:szCs w:val="22"/>
              </w:rPr>
              <w:t>Severe</w:t>
            </w:r>
          </w:p>
        </w:tc>
        <w:tc>
          <w:tcPr>
            <w:tcW w:w="1672" w:type="dxa"/>
            <w:vMerge/>
          </w:tcPr>
          <w:p w14:paraId="44AE8778" w14:textId="77777777" w:rsidR="00512011" w:rsidRPr="00D07C9A" w:rsidRDefault="00512011" w:rsidP="0012559F">
            <w:pPr>
              <w:spacing w:line="360" w:lineRule="auto"/>
              <w:rPr>
                <w:sz w:val="22"/>
                <w:szCs w:val="22"/>
              </w:rPr>
            </w:pPr>
          </w:p>
        </w:tc>
        <w:tc>
          <w:tcPr>
            <w:tcW w:w="1559" w:type="dxa"/>
          </w:tcPr>
          <w:p w14:paraId="768FDF75" w14:textId="77777777" w:rsidR="00512011" w:rsidRPr="00D07C9A" w:rsidRDefault="00512011" w:rsidP="0012559F">
            <w:pPr>
              <w:spacing w:line="360" w:lineRule="auto"/>
              <w:rPr>
                <w:sz w:val="22"/>
                <w:szCs w:val="22"/>
              </w:rPr>
            </w:pPr>
            <w:r w:rsidRPr="00D07C9A">
              <w:rPr>
                <w:sz w:val="22"/>
                <w:szCs w:val="22"/>
              </w:rPr>
              <w:t>0.38</w:t>
            </w:r>
          </w:p>
        </w:tc>
        <w:tc>
          <w:tcPr>
            <w:tcW w:w="1560" w:type="dxa"/>
            <w:vMerge/>
          </w:tcPr>
          <w:p w14:paraId="087C75AE" w14:textId="77777777" w:rsidR="00512011" w:rsidRPr="00D07C9A" w:rsidRDefault="00512011" w:rsidP="0012559F">
            <w:pPr>
              <w:spacing w:line="360" w:lineRule="auto"/>
              <w:rPr>
                <w:sz w:val="22"/>
                <w:szCs w:val="22"/>
              </w:rPr>
            </w:pPr>
          </w:p>
        </w:tc>
        <w:tc>
          <w:tcPr>
            <w:tcW w:w="1984" w:type="dxa"/>
            <w:vMerge/>
          </w:tcPr>
          <w:p w14:paraId="29BB5686" w14:textId="77777777" w:rsidR="00512011" w:rsidRPr="00D07C9A" w:rsidRDefault="00512011" w:rsidP="0012559F">
            <w:pPr>
              <w:spacing w:line="360" w:lineRule="auto"/>
              <w:rPr>
                <w:sz w:val="22"/>
                <w:szCs w:val="22"/>
              </w:rPr>
            </w:pPr>
          </w:p>
        </w:tc>
      </w:tr>
      <w:tr w:rsidR="00512011" w:rsidRPr="00D07C9A" w14:paraId="193CCD18" w14:textId="77777777" w:rsidTr="00D07C9A">
        <w:tc>
          <w:tcPr>
            <w:tcW w:w="1932" w:type="dxa"/>
            <w:vMerge/>
          </w:tcPr>
          <w:p w14:paraId="6D30979F" w14:textId="77777777" w:rsidR="00512011" w:rsidRPr="00D07C9A" w:rsidRDefault="00512011" w:rsidP="0012559F">
            <w:pPr>
              <w:spacing w:line="360" w:lineRule="auto"/>
              <w:rPr>
                <w:sz w:val="22"/>
                <w:szCs w:val="22"/>
              </w:rPr>
            </w:pPr>
          </w:p>
        </w:tc>
        <w:tc>
          <w:tcPr>
            <w:tcW w:w="1500" w:type="dxa"/>
          </w:tcPr>
          <w:p w14:paraId="7C35A3DF" w14:textId="1AC5BA09" w:rsidR="00512011" w:rsidRPr="00D07C9A" w:rsidRDefault="00311CDD" w:rsidP="0012559F">
            <w:pPr>
              <w:spacing w:line="360" w:lineRule="auto"/>
              <w:rPr>
                <w:sz w:val="22"/>
                <w:szCs w:val="22"/>
              </w:rPr>
            </w:pPr>
            <w:r w:rsidRPr="00D07C9A">
              <w:rPr>
                <w:sz w:val="22"/>
                <w:szCs w:val="22"/>
              </w:rPr>
              <w:t xml:space="preserve">Female </w:t>
            </w:r>
            <w:r w:rsidR="00512011" w:rsidRPr="00D07C9A">
              <w:rPr>
                <w:sz w:val="22"/>
                <w:szCs w:val="22"/>
              </w:rPr>
              <w:t>Age 65</w:t>
            </w:r>
          </w:p>
        </w:tc>
        <w:tc>
          <w:tcPr>
            <w:tcW w:w="1672" w:type="dxa"/>
            <w:vMerge/>
          </w:tcPr>
          <w:p w14:paraId="30DC9E9E" w14:textId="77777777" w:rsidR="00512011" w:rsidRPr="00D07C9A" w:rsidRDefault="00512011" w:rsidP="0012559F">
            <w:pPr>
              <w:spacing w:line="360" w:lineRule="auto"/>
              <w:rPr>
                <w:sz w:val="22"/>
                <w:szCs w:val="22"/>
              </w:rPr>
            </w:pPr>
          </w:p>
        </w:tc>
        <w:tc>
          <w:tcPr>
            <w:tcW w:w="1559" w:type="dxa"/>
          </w:tcPr>
          <w:p w14:paraId="1ABDEFF0" w14:textId="77777777" w:rsidR="00512011" w:rsidRPr="00D07C9A" w:rsidRDefault="00512011" w:rsidP="0012559F">
            <w:pPr>
              <w:spacing w:line="360" w:lineRule="auto"/>
              <w:rPr>
                <w:sz w:val="22"/>
                <w:szCs w:val="22"/>
              </w:rPr>
            </w:pPr>
            <w:r w:rsidRPr="00D07C9A">
              <w:rPr>
                <w:sz w:val="22"/>
                <w:szCs w:val="22"/>
              </w:rPr>
              <w:t>0.78</w:t>
            </w:r>
          </w:p>
        </w:tc>
        <w:tc>
          <w:tcPr>
            <w:tcW w:w="1560" w:type="dxa"/>
            <w:vMerge/>
          </w:tcPr>
          <w:p w14:paraId="03AA8A2E" w14:textId="77777777" w:rsidR="00512011" w:rsidRPr="00D07C9A" w:rsidRDefault="00512011" w:rsidP="0012559F">
            <w:pPr>
              <w:spacing w:line="360" w:lineRule="auto"/>
              <w:rPr>
                <w:sz w:val="22"/>
                <w:szCs w:val="22"/>
              </w:rPr>
            </w:pPr>
          </w:p>
        </w:tc>
        <w:tc>
          <w:tcPr>
            <w:tcW w:w="1984" w:type="dxa"/>
            <w:vMerge/>
          </w:tcPr>
          <w:p w14:paraId="4083BED5" w14:textId="77777777" w:rsidR="00512011" w:rsidRPr="00D07C9A" w:rsidRDefault="00512011" w:rsidP="0012559F">
            <w:pPr>
              <w:spacing w:line="360" w:lineRule="auto"/>
              <w:rPr>
                <w:sz w:val="22"/>
                <w:szCs w:val="22"/>
              </w:rPr>
            </w:pPr>
          </w:p>
        </w:tc>
      </w:tr>
      <w:tr w:rsidR="00512011" w:rsidRPr="00D07C9A" w14:paraId="172B0414" w14:textId="77777777" w:rsidTr="00D07C9A">
        <w:tc>
          <w:tcPr>
            <w:tcW w:w="1932" w:type="dxa"/>
            <w:vMerge/>
          </w:tcPr>
          <w:p w14:paraId="4C94D1C8" w14:textId="77777777" w:rsidR="00512011" w:rsidRPr="00D07C9A" w:rsidRDefault="00512011" w:rsidP="0012559F">
            <w:pPr>
              <w:spacing w:line="360" w:lineRule="auto"/>
              <w:rPr>
                <w:sz w:val="22"/>
                <w:szCs w:val="22"/>
              </w:rPr>
            </w:pPr>
          </w:p>
        </w:tc>
        <w:tc>
          <w:tcPr>
            <w:tcW w:w="1500" w:type="dxa"/>
          </w:tcPr>
          <w:p w14:paraId="0440CB1D" w14:textId="27DADDF8" w:rsidR="00512011" w:rsidRPr="00D07C9A" w:rsidRDefault="00311CDD" w:rsidP="0012559F">
            <w:pPr>
              <w:spacing w:line="360" w:lineRule="auto"/>
              <w:rPr>
                <w:sz w:val="22"/>
                <w:szCs w:val="22"/>
              </w:rPr>
            </w:pPr>
            <w:r w:rsidRPr="00D07C9A">
              <w:rPr>
                <w:sz w:val="22"/>
                <w:szCs w:val="22"/>
              </w:rPr>
              <w:t xml:space="preserve">Female </w:t>
            </w:r>
            <w:r w:rsidR="00512011" w:rsidRPr="00D07C9A">
              <w:rPr>
                <w:sz w:val="22"/>
                <w:szCs w:val="22"/>
              </w:rPr>
              <w:t>Age 75+</w:t>
            </w:r>
          </w:p>
        </w:tc>
        <w:tc>
          <w:tcPr>
            <w:tcW w:w="1672" w:type="dxa"/>
            <w:vMerge/>
          </w:tcPr>
          <w:p w14:paraId="44BCC8C3" w14:textId="77777777" w:rsidR="00512011" w:rsidRPr="00D07C9A" w:rsidRDefault="00512011" w:rsidP="0012559F">
            <w:pPr>
              <w:spacing w:line="360" w:lineRule="auto"/>
              <w:rPr>
                <w:sz w:val="22"/>
                <w:szCs w:val="22"/>
              </w:rPr>
            </w:pPr>
          </w:p>
        </w:tc>
        <w:tc>
          <w:tcPr>
            <w:tcW w:w="1559" w:type="dxa"/>
          </w:tcPr>
          <w:p w14:paraId="196EC7A5" w14:textId="77777777" w:rsidR="00512011" w:rsidRPr="00D07C9A" w:rsidRDefault="00512011" w:rsidP="0012559F">
            <w:pPr>
              <w:spacing w:line="360" w:lineRule="auto"/>
              <w:rPr>
                <w:sz w:val="22"/>
                <w:szCs w:val="22"/>
              </w:rPr>
            </w:pPr>
            <w:r w:rsidRPr="00D07C9A">
              <w:rPr>
                <w:sz w:val="22"/>
                <w:szCs w:val="22"/>
              </w:rPr>
              <w:t>0.71</w:t>
            </w:r>
          </w:p>
        </w:tc>
        <w:tc>
          <w:tcPr>
            <w:tcW w:w="1560" w:type="dxa"/>
            <w:vMerge/>
          </w:tcPr>
          <w:p w14:paraId="49EDC082" w14:textId="77777777" w:rsidR="00512011" w:rsidRPr="00D07C9A" w:rsidRDefault="00512011" w:rsidP="0012559F">
            <w:pPr>
              <w:spacing w:line="360" w:lineRule="auto"/>
              <w:rPr>
                <w:sz w:val="22"/>
                <w:szCs w:val="22"/>
              </w:rPr>
            </w:pPr>
          </w:p>
        </w:tc>
        <w:tc>
          <w:tcPr>
            <w:tcW w:w="1984" w:type="dxa"/>
            <w:vMerge/>
          </w:tcPr>
          <w:p w14:paraId="40FF2493" w14:textId="77777777" w:rsidR="00512011" w:rsidRPr="00D07C9A" w:rsidRDefault="00512011" w:rsidP="0012559F">
            <w:pPr>
              <w:spacing w:line="360" w:lineRule="auto"/>
              <w:rPr>
                <w:sz w:val="22"/>
                <w:szCs w:val="22"/>
              </w:rPr>
            </w:pPr>
          </w:p>
        </w:tc>
      </w:tr>
      <w:tr w:rsidR="00512011" w:rsidRPr="00D07C9A" w14:paraId="389FCD5B" w14:textId="77777777" w:rsidTr="00D07C9A">
        <w:tc>
          <w:tcPr>
            <w:tcW w:w="1932" w:type="dxa"/>
            <w:vMerge/>
          </w:tcPr>
          <w:p w14:paraId="34E74DF4" w14:textId="77777777" w:rsidR="00512011" w:rsidRPr="00D07C9A" w:rsidRDefault="00512011" w:rsidP="0012559F">
            <w:pPr>
              <w:spacing w:line="360" w:lineRule="auto"/>
              <w:rPr>
                <w:sz w:val="22"/>
                <w:szCs w:val="22"/>
              </w:rPr>
            </w:pPr>
          </w:p>
        </w:tc>
        <w:tc>
          <w:tcPr>
            <w:tcW w:w="1500" w:type="dxa"/>
          </w:tcPr>
          <w:p w14:paraId="28A667E7" w14:textId="53C41D64" w:rsidR="00512011" w:rsidRPr="00D07C9A" w:rsidRDefault="00311CDD" w:rsidP="0012559F">
            <w:pPr>
              <w:spacing w:line="360" w:lineRule="auto"/>
              <w:rPr>
                <w:sz w:val="22"/>
                <w:szCs w:val="22"/>
              </w:rPr>
            </w:pPr>
            <w:r w:rsidRPr="00D07C9A">
              <w:rPr>
                <w:sz w:val="22"/>
                <w:szCs w:val="22"/>
              </w:rPr>
              <w:t xml:space="preserve">Male </w:t>
            </w:r>
            <w:r w:rsidR="00512011" w:rsidRPr="00D07C9A">
              <w:rPr>
                <w:sz w:val="22"/>
                <w:szCs w:val="22"/>
              </w:rPr>
              <w:t>Age 65</w:t>
            </w:r>
          </w:p>
        </w:tc>
        <w:tc>
          <w:tcPr>
            <w:tcW w:w="1672" w:type="dxa"/>
            <w:vMerge/>
          </w:tcPr>
          <w:p w14:paraId="12ECCFBA" w14:textId="77777777" w:rsidR="00512011" w:rsidRPr="00D07C9A" w:rsidRDefault="00512011" w:rsidP="0012559F">
            <w:pPr>
              <w:spacing w:line="360" w:lineRule="auto"/>
              <w:rPr>
                <w:sz w:val="22"/>
                <w:szCs w:val="22"/>
              </w:rPr>
            </w:pPr>
          </w:p>
        </w:tc>
        <w:tc>
          <w:tcPr>
            <w:tcW w:w="1559" w:type="dxa"/>
          </w:tcPr>
          <w:p w14:paraId="21E9DF00" w14:textId="77777777" w:rsidR="00512011" w:rsidRPr="00D07C9A" w:rsidRDefault="00512011" w:rsidP="0012559F">
            <w:pPr>
              <w:spacing w:line="360" w:lineRule="auto"/>
              <w:rPr>
                <w:sz w:val="22"/>
                <w:szCs w:val="22"/>
              </w:rPr>
            </w:pPr>
            <w:r w:rsidRPr="00D07C9A">
              <w:rPr>
                <w:sz w:val="22"/>
                <w:szCs w:val="22"/>
              </w:rPr>
              <w:t>0.78</w:t>
            </w:r>
          </w:p>
        </w:tc>
        <w:tc>
          <w:tcPr>
            <w:tcW w:w="1560" w:type="dxa"/>
            <w:vMerge/>
          </w:tcPr>
          <w:p w14:paraId="241CC0F8" w14:textId="77777777" w:rsidR="00512011" w:rsidRPr="00D07C9A" w:rsidRDefault="00512011" w:rsidP="0012559F">
            <w:pPr>
              <w:spacing w:line="360" w:lineRule="auto"/>
              <w:rPr>
                <w:sz w:val="22"/>
                <w:szCs w:val="22"/>
              </w:rPr>
            </w:pPr>
          </w:p>
        </w:tc>
        <w:tc>
          <w:tcPr>
            <w:tcW w:w="1984" w:type="dxa"/>
            <w:vMerge/>
          </w:tcPr>
          <w:p w14:paraId="7E23A5E2" w14:textId="77777777" w:rsidR="00512011" w:rsidRPr="00D07C9A" w:rsidRDefault="00512011" w:rsidP="0012559F">
            <w:pPr>
              <w:spacing w:line="360" w:lineRule="auto"/>
              <w:rPr>
                <w:sz w:val="22"/>
                <w:szCs w:val="22"/>
              </w:rPr>
            </w:pPr>
          </w:p>
        </w:tc>
      </w:tr>
      <w:tr w:rsidR="00512011" w:rsidRPr="00D07C9A" w14:paraId="508270F5" w14:textId="77777777" w:rsidTr="00D07C9A">
        <w:tc>
          <w:tcPr>
            <w:tcW w:w="1932" w:type="dxa"/>
            <w:vMerge/>
          </w:tcPr>
          <w:p w14:paraId="6595F871" w14:textId="77777777" w:rsidR="00512011" w:rsidRPr="00D07C9A" w:rsidRDefault="00512011" w:rsidP="0012559F">
            <w:pPr>
              <w:spacing w:line="360" w:lineRule="auto"/>
              <w:rPr>
                <w:sz w:val="22"/>
                <w:szCs w:val="22"/>
              </w:rPr>
            </w:pPr>
          </w:p>
        </w:tc>
        <w:tc>
          <w:tcPr>
            <w:tcW w:w="1500" w:type="dxa"/>
          </w:tcPr>
          <w:p w14:paraId="456905D4" w14:textId="35F9F8E3" w:rsidR="00512011" w:rsidRPr="00D07C9A" w:rsidRDefault="00311CDD" w:rsidP="0012559F">
            <w:pPr>
              <w:spacing w:line="360" w:lineRule="auto"/>
              <w:rPr>
                <w:sz w:val="22"/>
                <w:szCs w:val="22"/>
              </w:rPr>
            </w:pPr>
            <w:r w:rsidRPr="00D07C9A">
              <w:rPr>
                <w:sz w:val="22"/>
                <w:szCs w:val="22"/>
              </w:rPr>
              <w:t xml:space="preserve">Male </w:t>
            </w:r>
            <w:r w:rsidR="00512011" w:rsidRPr="00D07C9A">
              <w:rPr>
                <w:sz w:val="22"/>
                <w:szCs w:val="22"/>
              </w:rPr>
              <w:t>Age 75+</w:t>
            </w:r>
          </w:p>
        </w:tc>
        <w:tc>
          <w:tcPr>
            <w:tcW w:w="1672" w:type="dxa"/>
            <w:vMerge/>
          </w:tcPr>
          <w:p w14:paraId="69117CBD" w14:textId="77777777" w:rsidR="00512011" w:rsidRPr="00D07C9A" w:rsidRDefault="00512011" w:rsidP="0012559F">
            <w:pPr>
              <w:spacing w:line="360" w:lineRule="auto"/>
              <w:rPr>
                <w:sz w:val="22"/>
                <w:szCs w:val="22"/>
              </w:rPr>
            </w:pPr>
          </w:p>
        </w:tc>
        <w:tc>
          <w:tcPr>
            <w:tcW w:w="1559" w:type="dxa"/>
          </w:tcPr>
          <w:p w14:paraId="5EEB5FFC" w14:textId="77777777" w:rsidR="00512011" w:rsidRPr="00D07C9A" w:rsidRDefault="00512011" w:rsidP="0012559F">
            <w:pPr>
              <w:spacing w:line="360" w:lineRule="auto"/>
              <w:rPr>
                <w:sz w:val="22"/>
                <w:szCs w:val="22"/>
              </w:rPr>
            </w:pPr>
            <w:r w:rsidRPr="00D07C9A">
              <w:rPr>
                <w:sz w:val="22"/>
                <w:szCs w:val="22"/>
              </w:rPr>
              <w:t>0.75</w:t>
            </w:r>
          </w:p>
        </w:tc>
        <w:tc>
          <w:tcPr>
            <w:tcW w:w="1560" w:type="dxa"/>
            <w:vMerge/>
          </w:tcPr>
          <w:p w14:paraId="06CE3405" w14:textId="77777777" w:rsidR="00512011" w:rsidRPr="00D07C9A" w:rsidRDefault="00512011" w:rsidP="0012559F">
            <w:pPr>
              <w:spacing w:line="360" w:lineRule="auto"/>
              <w:rPr>
                <w:sz w:val="22"/>
                <w:szCs w:val="22"/>
              </w:rPr>
            </w:pPr>
          </w:p>
        </w:tc>
        <w:tc>
          <w:tcPr>
            <w:tcW w:w="1984" w:type="dxa"/>
            <w:vMerge/>
          </w:tcPr>
          <w:p w14:paraId="2FAE65C1" w14:textId="77777777" w:rsidR="00512011" w:rsidRPr="00D07C9A" w:rsidRDefault="00512011" w:rsidP="0012559F">
            <w:pPr>
              <w:spacing w:line="360" w:lineRule="auto"/>
              <w:rPr>
                <w:sz w:val="22"/>
                <w:szCs w:val="22"/>
              </w:rPr>
            </w:pPr>
          </w:p>
        </w:tc>
      </w:tr>
    </w:tbl>
    <w:p w14:paraId="6C20FF32" w14:textId="7434A09B" w:rsidR="00512011" w:rsidRDefault="00512011" w:rsidP="00512011">
      <w:pPr>
        <w:spacing w:line="360" w:lineRule="auto"/>
      </w:pPr>
      <w:r>
        <w:rPr>
          <w:b/>
          <w:bCs/>
        </w:rPr>
        <w:t xml:space="preserve">Table 9.D </w:t>
      </w:r>
      <w:r>
        <w:t>Probabilistic Sensitivity Analysis Values For Utility Weights</w:t>
      </w:r>
    </w:p>
    <w:p w14:paraId="17405297" w14:textId="107517B7" w:rsidR="00E34162" w:rsidRPr="006D403B" w:rsidRDefault="00E34162" w:rsidP="00E34162">
      <w:pPr>
        <w:pStyle w:val="ListParagraph"/>
        <w:numPr>
          <w:ilvl w:val="0"/>
          <w:numId w:val="1"/>
        </w:numPr>
        <w:spacing w:line="360" w:lineRule="auto"/>
        <w:rPr>
          <w:highlight w:val="yellow"/>
        </w:rPr>
      </w:pPr>
      <w:r w:rsidRPr="006D403B">
        <w:rPr>
          <w:highlight w:val="yellow"/>
        </w:rPr>
        <w:t>Probabilistic Sensitivity Analysis Results</w:t>
      </w:r>
    </w:p>
    <w:tbl>
      <w:tblPr>
        <w:tblStyle w:val="TableGrid"/>
        <w:tblW w:w="10207" w:type="dxa"/>
        <w:tblInd w:w="-431" w:type="dxa"/>
        <w:tblLook w:val="04A0" w:firstRow="1" w:lastRow="0" w:firstColumn="1" w:lastColumn="0" w:noHBand="0" w:noVBand="1"/>
      </w:tblPr>
      <w:tblGrid>
        <w:gridCol w:w="2836"/>
        <w:gridCol w:w="1843"/>
        <w:gridCol w:w="1984"/>
        <w:gridCol w:w="2127"/>
        <w:gridCol w:w="1417"/>
      </w:tblGrid>
      <w:tr w:rsidR="000F77BD" w:rsidRPr="00845559" w14:paraId="05243094" w14:textId="77777777" w:rsidTr="00845559">
        <w:tc>
          <w:tcPr>
            <w:tcW w:w="2836" w:type="dxa"/>
          </w:tcPr>
          <w:p w14:paraId="79191908" w14:textId="59B4C599" w:rsidR="000F77BD" w:rsidRPr="00845559" w:rsidRDefault="000F77BD" w:rsidP="000F77BD">
            <w:pPr>
              <w:spacing w:line="360" w:lineRule="auto"/>
              <w:rPr>
                <w:sz w:val="22"/>
                <w:szCs w:val="22"/>
              </w:rPr>
            </w:pPr>
            <w:r w:rsidRPr="00845559">
              <w:rPr>
                <w:b/>
                <w:bCs/>
                <w:sz w:val="22"/>
                <w:szCs w:val="22"/>
              </w:rPr>
              <w:t>Scenario</w:t>
            </w:r>
          </w:p>
        </w:tc>
        <w:tc>
          <w:tcPr>
            <w:tcW w:w="1843" w:type="dxa"/>
          </w:tcPr>
          <w:p w14:paraId="52E23F7E" w14:textId="070D6A42" w:rsidR="000F77BD" w:rsidRPr="00845559" w:rsidRDefault="000F77BD" w:rsidP="000F77BD">
            <w:pPr>
              <w:spacing w:line="360" w:lineRule="auto"/>
              <w:rPr>
                <w:sz w:val="22"/>
                <w:szCs w:val="22"/>
              </w:rPr>
            </w:pPr>
            <w:r w:rsidRPr="00845559">
              <w:rPr>
                <w:b/>
                <w:bCs/>
                <w:sz w:val="22"/>
                <w:szCs w:val="22"/>
              </w:rPr>
              <w:t xml:space="preserve">Mean </w:t>
            </w:r>
          </w:p>
        </w:tc>
        <w:tc>
          <w:tcPr>
            <w:tcW w:w="1984" w:type="dxa"/>
          </w:tcPr>
          <w:p w14:paraId="4CAAB1CB" w14:textId="28B21A21" w:rsidR="000F77BD" w:rsidRPr="00845559" w:rsidRDefault="000F77BD" w:rsidP="000F77BD">
            <w:pPr>
              <w:spacing w:line="360" w:lineRule="auto"/>
              <w:rPr>
                <w:sz w:val="22"/>
                <w:szCs w:val="22"/>
              </w:rPr>
            </w:pPr>
            <w:r w:rsidRPr="00845559">
              <w:rPr>
                <w:b/>
                <w:bCs/>
                <w:sz w:val="22"/>
                <w:szCs w:val="22"/>
              </w:rPr>
              <w:t>Lower 95% CI</w:t>
            </w:r>
          </w:p>
        </w:tc>
        <w:tc>
          <w:tcPr>
            <w:tcW w:w="2127" w:type="dxa"/>
          </w:tcPr>
          <w:p w14:paraId="4B739D99" w14:textId="53A127A6" w:rsidR="000F77BD" w:rsidRPr="00845559" w:rsidRDefault="000F77BD" w:rsidP="000F77BD">
            <w:pPr>
              <w:spacing w:line="360" w:lineRule="auto"/>
              <w:rPr>
                <w:sz w:val="22"/>
                <w:szCs w:val="22"/>
              </w:rPr>
            </w:pPr>
            <w:r w:rsidRPr="00845559">
              <w:rPr>
                <w:b/>
                <w:bCs/>
                <w:sz w:val="22"/>
                <w:szCs w:val="22"/>
              </w:rPr>
              <w:t>Upper 95% CI</w:t>
            </w:r>
          </w:p>
        </w:tc>
        <w:tc>
          <w:tcPr>
            <w:tcW w:w="1417" w:type="dxa"/>
          </w:tcPr>
          <w:p w14:paraId="2D71E328" w14:textId="687AE5F7" w:rsidR="000F77BD" w:rsidRPr="00845559" w:rsidRDefault="000F77BD" w:rsidP="000F77BD">
            <w:pPr>
              <w:spacing w:line="360" w:lineRule="auto"/>
              <w:rPr>
                <w:sz w:val="22"/>
                <w:szCs w:val="22"/>
              </w:rPr>
            </w:pPr>
            <w:r w:rsidRPr="00845559">
              <w:rPr>
                <w:b/>
                <w:bCs/>
                <w:sz w:val="22"/>
                <w:szCs w:val="22"/>
              </w:rPr>
              <w:t>CV (%)</w:t>
            </w:r>
          </w:p>
        </w:tc>
      </w:tr>
      <w:tr w:rsidR="00166350" w:rsidRPr="00845559" w14:paraId="02E6790C" w14:textId="77777777" w:rsidTr="00845E22">
        <w:tc>
          <w:tcPr>
            <w:tcW w:w="10207" w:type="dxa"/>
            <w:gridSpan w:val="5"/>
          </w:tcPr>
          <w:p w14:paraId="1FA7C969" w14:textId="035DAC06" w:rsidR="00166350" w:rsidRPr="00845559" w:rsidRDefault="00166350" w:rsidP="00D07C9A">
            <w:pPr>
              <w:spacing w:line="360" w:lineRule="auto"/>
              <w:rPr>
                <w:b/>
                <w:bCs/>
                <w:sz w:val="22"/>
                <w:szCs w:val="22"/>
              </w:rPr>
            </w:pPr>
            <w:r w:rsidRPr="00845559">
              <w:rPr>
                <w:b/>
                <w:bCs/>
                <w:sz w:val="22"/>
                <w:szCs w:val="22"/>
              </w:rPr>
              <w:t>Total Costs</w:t>
            </w:r>
          </w:p>
        </w:tc>
      </w:tr>
      <w:tr w:rsidR="00220891" w:rsidRPr="00845559" w14:paraId="4FFD1322" w14:textId="77777777" w:rsidTr="00845559">
        <w:tc>
          <w:tcPr>
            <w:tcW w:w="2836" w:type="dxa"/>
          </w:tcPr>
          <w:p w14:paraId="5EBE61CD" w14:textId="0F9AE6A0" w:rsidR="00220891" w:rsidRPr="00845559" w:rsidRDefault="00220891" w:rsidP="00220891">
            <w:pPr>
              <w:spacing w:line="360" w:lineRule="auto"/>
              <w:rPr>
                <w:b/>
                <w:bCs/>
                <w:sz w:val="22"/>
                <w:szCs w:val="22"/>
              </w:rPr>
            </w:pPr>
            <w:r w:rsidRPr="00845559">
              <w:rPr>
                <w:b/>
                <w:bCs/>
                <w:sz w:val="22"/>
                <w:szCs w:val="22"/>
              </w:rPr>
              <w:t>25% Prevalence</w:t>
            </w:r>
          </w:p>
        </w:tc>
        <w:tc>
          <w:tcPr>
            <w:tcW w:w="1843" w:type="dxa"/>
          </w:tcPr>
          <w:p w14:paraId="48BAE844" w14:textId="1D075C69" w:rsidR="00220891" w:rsidRPr="00845559" w:rsidRDefault="00220891" w:rsidP="00220891">
            <w:pPr>
              <w:spacing w:line="360" w:lineRule="auto"/>
              <w:rPr>
                <w:sz w:val="22"/>
                <w:szCs w:val="22"/>
              </w:rPr>
            </w:pPr>
            <w:r>
              <w:t>£620.62bn</w:t>
            </w:r>
          </w:p>
        </w:tc>
        <w:tc>
          <w:tcPr>
            <w:tcW w:w="1984" w:type="dxa"/>
          </w:tcPr>
          <w:p w14:paraId="456D4DAC" w14:textId="3178423E" w:rsidR="00220891" w:rsidRPr="00845559" w:rsidRDefault="00220891" w:rsidP="00220891">
            <w:pPr>
              <w:spacing w:line="360" w:lineRule="auto"/>
              <w:rPr>
                <w:sz w:val="22"/>
                <w:szCs w:val="22"/>
              </w:rPr>
            </w:pPr>
            <w:r>
              <w:t>£516.59bn</w:t>
            </w:r>
          </w:p>
        </w:tc>
        <w:tc>
          <w:tcPr>
            <w:tcW w:w="2127" w:type="dxa"/>
          </w:tcPr>
          <w:p w14:paraId="0D499894" w14:textId="62B01C40" w:rsidR="00220891" w:rsidRPr="00845559" w:rsidRDefault="00220891" w:rsidP="00220891">
            <w:pPr>
              <w:spacing w:line="360" w:lineRule="auto"/>
              <w:rPr>
                <w:sz w:val="22"/>
                <w:szCs w:val="22"/>
              </w:rPr>
            </w:pPr>
            <w:r>
              <w:t>£724.38bn</w:t>
            </w:r>
          </w:p>
        </w:tc>
        <w:tc>
          <w:tcPr>
            <w:tcW w:w="1417" w:type="dxa"/>
          </w:tcPr>
          <w:p w14:paraId="5B6F181E" w14:textId="78055937" w:rsidR="00220891" w:rsidRPr="00845559" w:rsidRDefault="00220891" w:rsidP="00220891">
            <w:pPr>
              <w:spacing w:line="360" w:lineRule="auto"/>
              <w:rPr>
                <w:sz w:val="22"/>
                <w:szCs w:val="22"/>
              </w:rPr>
            </w:pPr>
            <w:r>
              <w:t>8.4</w:t>
            </w:r>
          </w:p>
        </w:tc>
      </w:tr>
      <w:tr w:rsidR="00220891" w:rsidRPr="00845559" w14:paraId="49EC3FA5" w14:textId="77777777" w:rsidTr="00845559">
        <w:tc>
          <w:tcPr>
            <w:tcW w:w="2836" w:type="dxa"/>
          </w:tcPr>
          <w:p w14:paraId="3AD3F032" w14:textId="142FDF09" w:rsidR="00220891" w:rsidRPr="00845559" w:rsidRDefault="00220891" w:rsidP="00220891">
            <w:pPr>
              <w:spacing w:line="360" w:lineRule="auto"/>
              <w:rPr>
                <w:b/>
                <w:bCs/>
                <w:sz w:val="22"/>
                <w:szCs w:val="22"/>
              </w:rPr>
            </w:pPr>
            <w:r w:rsidRPr="00845559">
              <w:rPr>
                <w:b/>
                <w:bCs/>
                <w:sz w:val="22"/>
                <w:szCs w:val="22"/>
              </w:rPr>
              <w:t>50% Prevalence</w:t>
            </w:r>
          </w:p>
        </w:tc>
        <w:tc>
          <w:tcPr>
            <w:tcW w:w="1843" w:type="dxa"/>
          </w:tcPr>
          <w:p w14:paraId="6FB276C4" w14:textId="44D5F5B0" w:rsidR="00220891" w:rsidRPr="00845559" w:rsidRDefault="00220891" w:rsidP="00220891">
            <w:pPr>
              <w:spacing w:line="360" w:lineRule="auto"/>
              <w:rPr>
                <w:sz w:val="22"/>
                <w:szCs w:val="22"/>
              </w:rPr>
            </w:pPr>
            <w:r>
              <w:t>£642.15bn</w:t>
            </w:r>
          </w:p>
        </w:tc>
        <w:tc>
          <w:tcPr>
            <w:tcW w:w="1984" w:type="dxa"/>
          </w:tcPr>
          <w:p w14:paraId="2C833DC8" w14:textId="569189E7" w:rsidR="00220891" w:rsidRPr="00845559" w:rsidRDefault="00220891" w:rsidP="00220891">
            <w:pPr>
              <w:spacing w:line="360" w:lineRule="auto"/>
              <w:rPr>
                <w:sz w:val="22"/>
                <w:szCs w:val="22"/>
              </w:rPr>
            </w:pPr>
            <w:r>
              <w:t>£529.90bn</w:t>
            </w:r>
          </w:p>
        </w:tc>
        <w:tc>
          <w:tcPr>
            <w:tcW w:w="2127" w:type="dxa"/>
          </w:tcPr>
          <w:p w14:paraId="41E5EFCF" w14:textId="79500AB9" w:rsidR="00220891" w:rsidRPr="00845559" w:rsidRDefault="00220891" w:rsidP="00220891">
            <w:pPr>
              <w:spacing w:line="360" w:lineRule="auto"/>
              <w:rPr>
                <w:sz w:val="22"/>
                <w:szCs w:val="22"/>
              </w:rPr>
            </w:pPr>
            <w:r>
              <w:t>£752.91bn</w:t>
            </w:r>
          </w:p>
        </w:tc>
        <w:tc>
          <w:tcPr>
            <w:tcW w:w="1417" w:type="dxa"/>
          </w:tcPr>
          <w:p w14:paraId="2D2D9CFC" w14:textId="003C7A03" w:rsidR="00220891" w:rsidRPr="00845559" w:rsidRDefault="00220891" w:rsidP="00220891">
            <w:pPr>
              <w:spacing w:line="360" w:lineRule="auto"/>
              <w:rPr>
                <w:sz w:val="22"/>
                <w:szCs w:val="22"/>
              </w:rPr>
            </w:pPr>
            <w:r>
              <w:t>8.6</w:t>
            </w:r>
          </w:p>
        </w:tc>
      </w:tr>
      <w:tr w:rsidR="00220891" w:rsidRPr="00845559" w14:paraId="66DE8721" w14:textId="77777777" w:rsidTr="00845559">
        <w:tc>
          <w:tcPr>
            <w:tcW w:w="2836" w:type="dxa"/>
          </w:tcPr>
          <w:p w14:paraId="07527D74" w14:textId="13FDEE0F" w:rsidR="00220891" w:rsidRPr="00845559" w:rsidRDefault="00220891" w:rsidP="00220891">
            <w:pPr>
              <w:spacing w:line="360" w:lineRule="auto"/>
              <w:rPr>
                <w:b/>
                <w:bCs/>
                <w:sz w:val="22"/>
                <w:szCs w:val="22"/>
              </w:rPr>
            </w:pPr>
            <w:r w:rsidRPr="00845559">
              <w:rPr>
                <w:b/>
                <w:bCs/>
                <w:sz w:val="22"/>
                <w:szCs w:val="22"/>
              </w:rPr>
              <w:t>75% Prevalence</w:t>
            </w:r>
          </w:p>
        </w:tc>
        <w:tc>
          <w:tcPr>
            <w:tcW w:w="1843" w:type="dxa"/>
          </w:tcPr>
          <w:p w14:paraId="02A37CD2" w14:textId="2A350E27" w:rsidR="00220891" w:rsidRPr="00845559" w:rsidRDefault="00220891" w:rsidP="00220891">
            <w:pPr>
              <w:spacing w:line="360" w:lineRule="auto"/>
              <w:rPr>
                <w:sz w:val="22"/>
                <w:szCs w:val="22"/>
              </w:rPr>
            </w:pPr>
            <w:r>
              <w:t>£662.62bn</w:t>
            </w:r>
          </w:p>
        </w:tc>
        <w:tc>
          <w:tcPr>
            <w:tcW w:w="1984" w:type="dxa"/>
          </w:tcPr>
          <w:p w14:paraId="54F8482C" w14:textId="232DD2F3" w:rsidR="00220891" w:rsidRPr="00845559" w:rsidRDefault="00220891" w:rsidP="00220891">
            <w:pPr>
              <w:spacing w:line="360" w:lineRule="auto"/>
              <w:rPr>
                <w:sz w:val="22"/>
                <w:szCs w:val="22"/>
              </w:rPr>
            </w:pPr>
            <w:r>
              <w:t>£544.83bn</w:t>
            </w:r>
          </w:p>
        </w:tc>
        <w:tc>
          <w:tcPr>
            <w:tcW w:w="2127" w:type="dxa"/>
          </w:tcPr>
          <w:p w14:paraId="53F5AF8E" w14:textId="428C7D08" w:rsidR="00220891" w:rsidRPr="00845559" w:rsidRDefault="00220891" w:rsidP="00220891">
            <w:pPr>
              <w:spacing w:line="360" w:lineRule="auto"/>
              <w:rPr>
                <w:sz w:val="22"/>
                <w:szCs w:val="22"/>
              </w:rPr>
            </w:pPr>
            <w:r>
              <w:t>£779.59bn</w:t>
            </w:r>
          </w:p>
        </w:tc>
        <w:tc>
          <w:tcPr>
            <w:tcW w:w="1417" w:type="dxa"/>
          </w:tcPr>
          <w:p w14:paraId="135CB6D3" w14:textId="2B216F47" w:rsidR="00220891" w:rsidRPr="00845559" w:rsidRDefault="00220891" w:rsidP="00220891">
            <w:pPr>
              <w:spacing w:line="360" w:lineRule="auto"/>
              <w:rPr>
                <w:sz w:val="22"/>
                <w:szCs w:val="22"/>
              </w:rPr>
            </w:pPr>
            <w:r>
              <w:t>8.9</w:t>
            </w:r>
          </w:p>
        </w:tc>
      </w:tr>
      <w:tr w:rsidR="00166350" w:rsidRPr="00845559" w14:paraId="581F3752" w14:textId="77777777" w:rsidTr="00BC467C">
        <w:tc>
          <w:tcPr>
            <w:tcW w:w="10207" w:type="dxa"/>
            <w:gridSpan w:val="5"/>
          </w:tcPr>
          <w:p w14:paraId="6124B421" w14:textId="63CC4AFF" w:rsidR="00166350" w:rsidRPr="00845559" w:rsidRDefault="00166350" w:rsidP="00D07C9A">
            <w:pPr>
              <w:spacing w:line="360" w:lineRule="auto"/>
              <w:rPr>
                <w:sz w:val="22"/>
                <w:szCs w:val="22"/>
              </w:rPr>
            </w:pPr>
            <w:r w:rsidRPr="00845559">
              <w:rPr>
                <w:b/>
                <w:bCs/>
                <w:sz w:val="22"/>
                <w:szCs w:val="22"/>
              </w:rPr>
              <w:t>Formal Costs</w:t>
            </w:r>
          </w:p>
        </w:tc>
      </w:tr>
      <w:tr w:rsidR="00162EB6" w:rsidRPr="00845559" w14:paraId="33309D35" w14:textId="77777777" w:rsidTr="00845559">
        <w:tc>
          <w:tcPr>
            <w:tcW w:w="2836" w:type="dxa"/>
          </w:tcPr>
          <w:p w14:paraId="28026B87" w14:textId="47AD334D" w:rsidR="00162EB6" w:rsidRPr="00845559" w:rsidRDefault="00162EB6" w:rsidP="00162EB6">
            <w:pPr>
              <w:spacing w:line="360" w:lineRule="auto"/>
              <w:rPr>
                <w:sz w:val="22"/>
                <w:szCs w:val="22"/>
              </w:rPr>
            </w:pPr>
            <w:r w:rsidRPr="00845559">
              <w:rPr>
                <w:b/>
                <w:bCs/>
                <w:sz w:val="22"/>
                <w:szCs w:val="22"/>
              </w:rPr>
              <w:t>25% Prevalence</w:t>
            </w:r>
          </w:p>
        </w:tc>
        <w:tc>
          <w:tcPr>
            <w:tcW w:w="1843" w:type="dxa"/>
          </w:tcPr>
          <w:p w14:paraId="7FE3EDCF" w14:textId="6218227F" w:rsidR="00162EB6" w:rsidRPr="00845559" w:rsidRDefault="00162EB6" w:rsidP="00162EB6">
            <w:pPr>
              <w:spacing w:line="360" w:lineRule="auto"/>
              <w:rPr>
                <w:sz w:val="22"/>
                <w:szCs w:val="22"/>
              </w:rPr>
            </w:pPr>
            <w:r>
              <w:t>£347.23bn</w:t>
            </w:r>
          </w:p>
        </w:tc>
        <w:tc>
          <w:tcPr>
            <w:tcW w:w="1984" w:type="dxa"/>
          </w:tcPr>
          <w:p w14:paraId="6627213F" w14:textId="4AC6A901" w:rsidR="00162EB6" w:rsidRPr="00845559" w:rsidRDefault="00162EB6" w:rsidP="00162EB6">
            <w:pPr>
              <w:spacing w:line="360" w:lineRule="auto"/>
              <w:rPr>
                <w:sz w:val="22"/>
                <w:szCs w:val="22"/>
              </w:rPr>
            </w:pPr>
            <w:r>
              <w:t>£283.42bn</w:t>
            </w:r>
          </w:p>
        </w:tc>
        <w:tc>
          <w:tcPr>
            <w:tcW w:w="2127" w:type="dxa"/>
          </w:tcPr>
          <w:p w14:paraId="06336241" w14:textId="35226DF9" w:rsidR="00162EB6" w:rsidRPr="00845559" w:rsidRDefault="00FA202C" w:rsidP="00162EB6">
            <w:pPr>
              <w:spacing w:line="360" w:lineRule="auto"/>
              <w:rPr>
                <w:sz w:val="22"/>
                <w:szCs w:val="22"/>
              </w:rPr>
            </w:pPr>
            <w:r>
              <w:t>£</w:t>
            </w:r>
            <w:r w:rsidR="00162EB6">
              <w:t>417.53</w:t>
            </w:r>
            <w:r>
              <w:t>bn</w:t>
            </w:r>
          </w:p>
        </w:tc>
        <w:tc>
          <w:tcPr>
            <w:tcW w:w="1417" w:type="dxa"/>
          </w:tcPr>
          <w:p w14:paraId="7C4D0E75" w14:textId="3CB6B463" w:rsidR="00162EB6" w:rsidRPr="00845559" w:rsidRDefault="00162EB6" w:rsidP="00162EB6">
            <w:pPr>
              <w:spacing w:line="360" w:lineRule="auto"/>
              <w:rPr>
                <w:sz w:val="22"/>
                <w:szCs w:val="22"/>
              </w:rPr>
            </w:pPr>
            <w:r>
              <w:t>9.7</w:t>
            </w:r>
          </w:p>
        </w:tc>
      </w:tr>
      <w:tr w:rsidR="00162EB6" w:rsidRPr="00845559" w14:paraId="0DEE7826" w14:textId="77777777" w:rsidTr="00845559">
        <w:tc>
          <w:tcPr>
            <w:tcW w:w="2836" w:type="dxa"/>
          </w:tcPr>
          <w:p w14:paraId="6B0BDA16" w14:textId="5A95F693" w:rsidR="00162EB6" w:rsidRPr="00845559" w:rsidRDefault="00162EB6" w:rsidP="00162EB6">
            <w:pPr>
              <w:spacing w:line="360" w:lineRule="auto"/>
              <w:rPr>
                <w:sz w:val="22"/>
                <w:szCs w:val="22"/>
              </w:rPr>
            </w:pPr>
            <w:r w:rsidRPr="00845559">
              <w:rPr>
                <w:b/>
                <w:bCs/>
                <w:sz w:val="22"/>
                <w:szCs w:val="22"/>
              </w:rPr>
              <w:t>50% Prevalence</w:t>
            </w:r>
          </w:p>
        </w:tc>
        <w:tc>
          <w:tcPr>
            <w:tcW w:w="1843" w:type="dxa"/>
          </w:tcPr>
          <w:p w14:paraId="40BA640B" w14:textId="60E73FAB" w:rsidR="00162EB6" w:rsidRPr="00845559" w:rsidRDefault="00162EB6" w:rsidP="00162EB6">
            <w:pPr>
              <w:spacing w:line="360" w:lineRule="auto"/>
              <w:rPr>
                <w:sz w:val="22"/>
                <w:szCs w:val="22"/>
              </w:rPr>
            </w:pPr>
            <w:r>
              <w:t>£359.34bn</w:t>
            </w:r>
          </w:p>
        </w:tc>
        <w:tc>
          <w:tcPr>
            <w:tcW w:w="1984" w:type="dxa"/>
          </w:tcPr>
          <w:p w14:paraId="499CE31F" w14:textId="591C1803" w:rsidR="00162EB6" w:rsidRPr="00845559" w:rsidRDefault="00162EB6" w:rsidP="00162EB6">
            <w:pPr>
              <w:spacing w:line="360" w:lineRule="auto"/>
              <w:rPr>
                <w:sz w:val="22"/>
                <w:szCs w:val="22"/>
              </w:rPr>
            </w:pPr>
            <w:r>
              <w:t>£292.25bn</w:t>
            </w:r>
          </w:p>
        </w:tc>
        <w:tc>
          <w:tcPr>
            <w:tcW w:w="2127" w:type="dxa"/>
          </w:tcPr>
          <w:p w14:paraId="22C1F009" w14:textId="6108CE05" w:rsidR="00162EB6" w:rsidRPr="00845559" w:rsidRDefault="00FA202C" w:rsidP="00162EB6">
            <w:pPr>
              <w:spacing w:line="360" w:lineRule="auto"/>
              <w:rPr>
                <w:sz w:val="22"/>
                <w:szCs w:val="22"/>
              </w:rPr>
            </w:pPr>
            <w:r>
              <w:t>£</w:t>
            </w:r>
            <w:r w:rsidR="00162EB6">
              <w:t>433.73</w:t>
            </w:r>
            <w:r>
              <w:t>bn</w:t>
            </w:r>
          </w:p>
        </w:tc>
        <w:tc>
          <w:tcPr>
            <w:tcW w:w="1417" w:type="dxa"/>
          </w:tcPr>
          <w:p w14:paraId="05223F99" w14:textId="483307AA" w:rsidR="00162EB6" w:rsidRPr="00845559" w:rsidRDefault="00162EB6" w:rsidP="00162EB6">
            <w:pPr>
              <w:spacing w:line="360" w:lineRule="auto"/>
              <w:rPr>
                <w:sz w:val="22"/>
                <w:szCs w:val="22"/>
              </w:rPr>
            </w:pPr>
            <w:r>
              <w:t>10.0</w:t>
            </w:r>
          </w:p>
        </w:tc>
      </w:tr>
      <w:tr w:rsidR="00162EB6" w:rsidRPr="00845559" w14:paraId="7151C526" w14:textId="77777777" w:rsidTr="00845559">
        <w:tc>
          <w:tcPr>
            <w:tcW w:w="2836" w:type="dxa"/>
          </w:tcPr>
          <w:p w14:paraId="1083F9B0" w14:textId="46214AEE" w:rsidR="00162EB6" w:rsidRPr="00845559" w:rsidRDefault="00162EB6" w:rsidP="00162EB6">
            <w:pPr>
              <w:spacing w:line="360" w:lineRule="auto"/>
              <w:rPr>
                <w:sz w:val="22"/>
                <w:szCs w:val="22"/>
              </w:rPr>
            </w:pPr>
            <w:r w:rsidRPr="00845559">
              <w:rPr>
                <w:b/>
                <w:bCs/>
                <w:sz w:val="22"/>
                <w:szCs w:val="22"/>
              </w:rPr>
              <w:t>75% Prevalence</w:t>
            </w:r>
          </w:p>
        </w:tc>
        <w:tc>
          <w:tcPr>
            <w:tcW w:w="1843" w:type="dxa"/>
          </w:tcPr>
          <w:p w14:paraId="320E8B09" w14:textId="32F3B79D" w:rsidR="00162EB6" w:rsidRPr="00845559" w:rsidRDefault="00162EB6" w:rsidP="00162EB6">
            <w:pPr>
              <w:spacing w:line="360" w:lineRule="auto"/>
              <w:rPr>
                <w:sz w:val="22"/>
                <w:szCs w:val="22"/>
              </w:rPr>
            </w:pPr>
            <w:r>
              <w:t>£370.81bn</w:t>
            </w:r>
          </w:p>
        </w:tc>
        <w:tc>
          <w:tcPr>
            <w:tcW w:w="1984" w:type="dxa"/>
          </w:tcPr>
          <w:p w14:paraId="72F8B7A7" w14:textId="1AA8E7E7" w:rsidR="00162EB6" w:rsidRPr="00845559" w:rsidRDefault="00162EB6" w:rsidP="00162EB6">
            <w:pPr>
              <w:spacing w:line="360" w:lineRule="auto"/>
              <w:rPr>
                <w:sz w:val="22"/>
                <w:szCs w:val="22"/>
              </w:rPr>
            </w:pPr>
            <w:r>
              <w:t>£300.46bn</w:t>
            </w:r>
          </w:p>
        </w:tc>
        <w:tc>
          <w:tcPr>
            <w:tcW w:w="2127" w:type="dxa"/>
          </w:tcPr>
          <w:p w14:paraId="4AAA6446" w14:textId="72851F0E" w:rsidR="00162EB6" w:rsidRPr="00845559" w:rsidRDefault="00FA202C" w:rsidP="00162EB6">
            <w:pPr>
              <w:spacing w:line="360" w:lineRule="auto"/>
              <w:rPr>
                <w:sz w:val="22"/>
                <w:szCs w:val="22"/>
              </w:rPr>
            </w:pPr>
            <w:r>
              <w:t>£</w:t>
            </w:r>
            <w:r w:rsidR="00162EB6">
              <w:t>446.75</w:t>
            </w:r>
            <w:r>
              <w:t>bn</w:t>
            </w:r>
          </w:p>
        </w:tc>
        <w:tc>
          <w:tcPr>
            <w:tcW w:w="1417" w:type="dxa"/>
          </w:tcPr>
          <w:p w14:paraId="05D5ACC5" w14:textId="0B24CDC7" w:rsidR="00162EB6" w:rsidRPr="00845559" w:rsidRDefault="00162EB6" w:rsidP="00162EB6">
            <w:pPr>
              <w:spacing w:line="360" w:lineRule="auto"/>
              <w:rPr>
                <w:sz w:val="22"/>
                <w:szCs w:val="22"/>
              </w:rPr>
            </w:pPr>
            <w:r>
              <w:t>10.</w:t>
            </w:r>
            <w:r w:rsidR="00FA202C">
              <w:t>2</w:t>
            </w:r>
          </w:p>
        </w:tc>
      </w:tr>
      <w:tr w:rsidR="00162EB6" w:rsidRPr="00845559" w14:paraId="57ABDEE5" w14:textId="77777777" w:rsidTr="00312468">
        <w:tc>
          <w:tcPr>
            <w:tcW w:w="10207" w:type="dxa"/>
            <w:gridSpan w:val="5"/>
          </w:tcPr>
          <w:p w14:paraId="709D2546" w14:textId="673A8F23" w:rsidR="00162EB6" w:rsidRPr="00845559" w:rsidRDefault="00162EB6" w:rsidP="000D4AAB">
            <w:pPr>
              <w:spacing w:line="360" w:lineRule="auto"/>
              <w:rPr>
                <w:sz w:val="22"/>
                <w:szCs w:val="22"/>
              </w:rPr>
            </w:pPr>
            <w:r w:rsidRPr="00845559">
              <w:rPr>
                <w:b/>
                <w:bCs/>
                <w:sz w:val="22"/>
                <w:szCs w:val="22"/>
              </w:rPr>
              <w:t>Informal Costs</w:t>
            </w:r>
          </w:p>
        </w:tc>
      </w:tr>
      <w:tr w:rsidR="002E5DB2" w:rsidRPr="00845559" w14:paraId="510B9889" w14:textId="77777777" w:rsidTr="00845559">
        <w:tc>
          <w:tcPr>
            <w:tcW w:w="2836" w:type="dxa"/>
          </w:tcPr>
          <w:p w14:paraId="7792E9C1" w14:textId="7A027403" w:rsidR="002E5DB2" w:rsidRPr="00845559" w:rsidRDefault="002E5DB2" w:rsidP="002E5DB2">
            <w:pPr>
              <w:spacing w:line="360" w:lineRule="auto"/>
              <w:rPr>
                <w:sz w:val="22"/>
                <w:szCs w:val="22"/>
              </w:rPr>
            </w:pPr>
            <w:r w:rsidRPr="00845559">
              <w:rPr>
                <w:b/>
                <w:bCs/>
                <w:sz w:val="22"/>
                <w:szCs w:val="22"/>
              </w:rPr>
              <w:t>25% Prevalence</w:t>
            </w:r>
          </w:p>
        </w:tc>
        <w:tc>
          <w:tcPr>
            <w:tcW w:w="1843" w:type="dxa"/>
          </w:tcPr>
          <w:p w14:paraId="5A1E86E6" w14:textId="51FEA9CE" w:rsidR="002E5DB2" w:rsidRPr="00845559" w:rsidRDefault="002E5DB2" w:rsidP="002E5DB2">
            <w:pPr>
              <w:spacing w:line="360" w:lineRule="auto"/>
              <w:rPr>
                <w:sz w:val="22"/>
                <w:szCs w:val="22"/>
              </w:rPr>
            </w:pPr>
            <w:r>
              <w:t>£273.39bn</w:t>
            </w:r>
          </w:p>
        </w:tc>
        <w:tc>
          <w:tcPr>
            <w:tcW w:w="1984" w:type="dxa"/>
          </w:tcPr>
          <w:p w14:paraId="602A1413" w14:textId="7FB4999C" w:rsidR="002E5DB2" w:rsidRPr="00845559" w:rsidRDefault="002E5DB2" w:rsidP="002E5DB2">
            <w:pPr>
              <w:spacing w:line="360" w:lineRule="auto"/>
              <w:rPr>
                <w:sz w:val="22"/>
                <w:szCs w:val="22"/>
              </w:rPr>
            </w:pPr>
            <w:r>
              <w:t>£223.49bn</w:t>
            </w:r>
          </w:p>
        </w:tc>
        <w:tc>
          <w:tcPr>
            <w:tcW w:w="2127" w:type="dxa"/>
          </w:tcPr>
          <w:p w14:paraId="4950F3AB" w14:textId="41052519" w:rsidR="002E5DB2" w:rsidRPr="00845559" w:rsidRDefault="002E5DB2" w:rsidP="002E5DB2">
            <w:pPr>
              <w:spacing w:line="360" w:lineRule="auto"/>
              <w:rPr>
                <w:sz w:val="22"/>
                <w:szCs w:val="22"/>
              </w:rPr>
            </w:pPr>
            <w:r>
              <w:t>£320.42bn</w:t>
            </w:r>
          </w:p>
        </w:tc>
        <w:tc>
          <w:tcPr>
            <w:tcW w:w="1417" w:type="dxa"/>
          </w:tcPr>
          <w:p w14:paraId="41A0CDFF" w14:textId="57260781" w:rsidR="002E5DB2" w:rsidRPr="00845559" w:rsidRDefault="002E5DB2" w:rsidP="002E5DB2">
            <w:pPr>
              <w:spacing w:line="360" w:lineRule="auto"/>
              <w:rPr>
                <w:sz w:val="22"/>
                <w:szCs w:val="22"/>
              </w:rPr>
            </w:pPr>
            <w:r>
              <w:t>9.0</w:t>
            </w:r>
          </w:p>
        </w:tc>
      </w:tr>
      <w:tr w:rsidR="002E5DB2" w:rsidRPr="00845559" w14:paraId="3D537448" w14:textId="77777777" w:rsidTr="00845559">
        <w:tc>
          <w:tcPr>
            <w:tcW w:w="2836" w:type="dxa"/>
          </w:tcPr>
          <w:p w14:paraId="44E7A4FF" w14:textId="4B29896E" w:rsidR="002E5DB2" w:rsidRPr="00845559" w:rsidRDefault="002E5DB2" w:rsidP="002E5DB2">
            <w:pPr>
              <w:spacing w:line="360" w:lineRule="auto"/>
              <w:rPr>
                <w:sz w:val="22"/>
                <w:szCs w:val="22"/>
              </w:rPr>
            </w:pPr>
            <w:r w:rsidRPr="00845559">
              <w:rPr>
                <w:b/>
                <w:bCs/>
                <w:sz w:val="22"/>
                <w:szCs w:val="22"/>
              </w:rPr>
              <w:lastRenderedPageBreak/>
              <w:t>50% Prevalence</w:t>
            </w:r>
          </w:p>
        </w:tc>
        <w:tc>
          <w:tcPr>
            <w:tcW w:w="1843" w:type="dxa"/>
          </w:tcPr>
          <w:p w14:paraId="05B1B3B1" w14:textId="40B27DAD" w:rsidR="002E5DB2" w:rsidRPr="00845559" w:rsidRDefault="002E5DB2" w:rsidP="002E5DB2">
            <w:pPr>
              <w:spacing w:line="360" w:lineRule="auto"/>
              <w:rPr>
                <w:sz w:val="22"/>
                <w:szCs w:val="22"/>
              </w:rPr>
            </w:pPr>
            <w:r>
              <w:t>£282.81bn</w:t>
            </w:r>
          </w:p>
        </w:tc>
        <w:tc>
          <w:tcPr>
            <w:tcW w:w="1984" w:type="dxa"/>
          </w:tcPr>
          <w:p w14:paraId="0D4733BE" w14:textId="2B19C6E1" w:rsidR="002E5DB2" w:rsidRPr="00845559" w:rsidRDefault="002E5DB2" w:rsidP="002E5DB2">
            <w:pPr>
              <w:spacing w:line="360" w:lineRule="auto"/>
              <w:rPr>
                <w:sz w:val="22"/>
                <w:szCs w:val="22"/>
              </w:rPr>
            </w:pPr>
            <w:r>
              <w:t>£229.42bn</w:t>
            </w:r>
          </w:p>
        </w:tc>
        <w:tc>
          <w:tcPr>
            <w:tcW w:w="2127" w:type="dxa"/>
          </w:tcPr>
          <w:p w14:paraId="7F98BA77" w14:textId="50E35628" w:rsidR="002E5DB2" w:rsidRPr="00845559" w:rsidRDefault="002E5DB2" w:rsidP="002E5DB2">
            <w:pPr>
              <w:spacing w:line="360" w:lineRule="auto"/>
              <w:rPr>
                <w:sz w:val="22"/>
                <w:szCs w:val="22"/>
              </w:rPr>
            </w:pPr>
            <w:r>
              <w:t>£331.90bn</w:t>
            </w:r>
          </w:p>
        </w:tc>
        <w:tc>
          <w:tcPr>
            <w:tcW w:w="1417" w:type="dxa"/>
          </w:tcPr>
          <w:p w14:paraId="21365B26" w14:textId="68FAC098" w:rsidR="002E5DB2" w:rsidRPr="00845559" w:rsidRDefault="002E5DB2" w:rsidP="002E5DB2">
            <w:pPr>
              <w:spacing w:line="360" w:lineRule="auto"/>
              <w:rPr>
                <w:sz w:val="22"/>
                <w:szCs w:val="22"/>
              </w:rPr>
            </w:pPr>
            <w:r>
              <w:t>9.2</w:t>
            </w:r>
          </w:p>
        </w:tc>
      </w:tr>
      <w:tr w:rsidR="002E5DB2" w:rsidRPr="00845559" w14:paraId="40DEC326" w14:textId="77777777" w:rsidTr="00845559">
        <w:tc>
          <w:tcPr>
            <w:tcW w:w="2836" w:type="dxa"/>
          </w:tcPr>
          <w:p w14:paraId="45A0BFD4" w14:textId="138A21FF" w:rsidR="002E5DB2" w:rsidRPr="00845559" w:rsidRDefault="002E5DB2" w:rsidP="002E5DB2">
            <w:pPr>
              <w:spacing w:line="360" w:lineRule="auto"/>
              <w:rPr>
                <w:sz w:val="22"/>
                <w:szCs w:val="22"/>
              </w:rPr>
            </w:pPr>
            <w:r w:rsidRPr="00845559">
              <w:rPr>
                <w:b/>
                <w:bCs/>
                <w:sz w:val="22"/>
                <w:szCs w:val="22"/>
              </w:rPr>
              <w:t>75% Prevalence</w:t>
            </w:r>
          </w:p>
        </w:tc>
        <w:tc>
          <w:tcPr>
            <w:tcW w:w="1843" w:type="dxa"/>
          </w:tcPr>
          <w:p w14:paraId="42EC0168" w14:textId="7F057297" w:rsidR="002E5DB2" w:rsidRPr="00845559" w:rsidRDefault="002E5DB2" w:rsidP="002E5DB2">
            <w:pPr>
              <w:spacing w:line="360" w:lineRule="auto"/>
              <w:rPr>
                <w:sz w:val="22"/>
                <w:szCs w:val="22"/>
              </w:rPr>
            </w:pPr>
            <w:r>
              <w:t>£291.81bn</w:t>
            </w:r>
          </w:p>
        </w:tc>
        <w:tc>
          <w:tcPr>
            <w:tcW w:w="1984" w:type="dxa"/>
          </w:tcPr>
          <w:p w14:paraId="72FEC101" w14:textId="75E06277" w:rsidR="002E5DB2" w:rsidRPr="00845559" w:rsidRDefault="002E5DB2" w:rsidP="002E5DB2">
            <w:pPr>
              <w:spacing w:line="360" w:lineRule="auto"/>
              <w:rPr>
                <w:sz w:val="22"/>
                <w:szCs w:val="22"/>
              </w:rPr>
            </w:pPr>
            <w:r>
              <w:t>£234.94bn</w:t>
            </w:r>
          </w:p>
        </w:tc>
        <w:tc>
          <w:tcPr>
            <w:tcW w:w="2127" w:type="dxa"/>
          </w:tcPr>
          <w:p w14:paraId="323F357B" w14:textId="64C8F3C2" w:rsidR="002E5DB2" w:rsidRPr="00845559" w:rsidRDefault="002E5DB2" w:rsidP="002E5DB2">
            <w:pPr>
              <w:spacing w:line="360" w:lineRule="auto"/>
              <w:rPr>
                <w:sz w:val="22"/>
                <w:szCs w:val="22"/>
              </w:rPr>
            </w:pPr>
            <w:r>
              <w:t>£344.34bn</w:t>
            </w:r>
          </w:p>
        </w:tc>
        <w:tc>
          <w:tcPr>
            <w:tcW w:w="1417" w:type="dxa"/>
          </w:tcPr>
          <w:p w14:paraId="3DF37BBC" w14:textId="76BB7429" w:rsidR="002E5DB2" w:rsidRPr="00845559" w:rsidRDefault="002E5DB2" w:rsidP="002E5DB2">
            <w:pPr>
              <w:spacing w:line="360" w:lineRule="auto"/>
              <w:rPr>
                <w:sz w:val="22"/>
                <w:szCs w:val="22"/>
              </w:rPr>
            </w:pPr>
            <w:r>
              <w:t>9.5</w:t>
            </w:r>
          </w:p>
        </w:tc>
      </w:tr>
      <w:tr w:rsidR="002E5DB2" w:rsidRPr="00845559" w14:paraId="5C1C4549" w14:textId="77777777" w:rsidTr="003F7434">
        <w:tc>
          <w:tcPr>
            <w:tcW w:w="10207" w:type="dxa"/>
            <w:gridSpan w:val="5"/>
          </w:tcPr>
          <w:p w14:paraId="5C0C3A0F" w14:textId="135A3607" w:rsidR="002E5DB2" w:rsidRPr="00845559" w:rsidRDefault="002E5DB2" w:rsidP="000D4AAB">
            <w:pPr>
              <w:spacing w:line="360" w:lineRule="auto"/>
              <w:rPr>
                <w:sz w:val="22"/>
                <w:szCs w:val="22"/>
              </w:rPr>
            </w:pPr>
            <w:r w:rsidRPr="00845559">
              <w:rPr>
                <w:b/>
                <w:bCs/>
                <w:sz w:val="22"/>
                <w:szCs w:val="22"/>
              </w:rPr>
              <w:t>Cohort Patient QALYs</w:t>
            </w:r>
          </w:p>
        </w:tc>
      </w:tr>
      <w:tr w:rsidR="00463C7A" w:rsidRPr="00845559" w14:paraId="5851D811" w14:textId="77777777" w:rsidTr="00845559">
        <w:tc>
          <w:tcPr>
            <w:tcW w:w="2836" w:type="dxa"/>
          </w:tcPr>
          <w:p w14:paraId="439AFAAE" w14:textId="19FE68F5" w:rsidR="00463C7A" w:rsidRPr="00845559" w:rsidRDefault="00463C7A" w:rsidP="00463C7A">
            <w:pPr>
              <w:spacing w:line="360" w:lineRule="auto"/>
              <w:rPr>
                <w:sz w:val="22"/>
                <w:szCs w:val="22"/>
              </w:rPr>
            </w:pPr>
            <w:r w:rsidRPr="00845559">
              <w:rPr>
                <w:b/>
                <w:bCs/>
                <w:sz w:val="22"/>
                <w:szCs w:val="22"/>
              </w:rPr>
              <w:t>25% Prevalence</w:t>
            </w:r>
          </w:p>
        </w:tc>
        <w:tc>
          <w:tcPr>
            <w:tcW w:w="1843" w:type="dxa"/>
          </w:tcPr>
          <w:p w14:paraId="2B8FB409" w14:textId="5E835519" w:rsidR="00463C7A" w:rsidRPr="00845559" w:rsidRDefault="00463C7A" w:rsidP="00463C7A">
            <w:pPr>
              <w:spacing w:line="360" w:lineRule="auto"/>
              <w:rPr>
                <w:sz w:val="22"/>
                <w:szCs w:val="22"/>
              </w:rPr>
            </w:pPr>
            <w:r w:rsidRPr="00B63447">
              <w:t>152.07</w:t>
            </w:r>
            <w:r>
              <w:t>mn</w:t>
            </w:r>
          </w:p>
        </w:tc>
        <w:tc>
          <w:tcPr>
            <w:tcW w:w="1984" w:type="dxa"/>
          </w:tcPr>
          <w:p w14:paraId="42FA9A68" w14:textId="4BC1A27C" w:rsidR="00463C7A" w:rsidRPr="00845559" w:rsidRDefault="00463C7A" w:rsidP="00463C7A">
            <w:pPr>
              <w:spacing w:line="360" w:lineRule="auto"/>
              <w:rPr>
                <w:sz w:val="22"/>
                <w:szCs w:val="22"/>
              </w:rPr>
            </w:pPr>
            <w:r w:rsidRPr="00B63447">
              <w:t>136.22</w:t>
            </w:r>
            <w:r>
              <w:t>mn</w:t>
            </w:r>
          </w:p>
        </w:tc>
        <w:tc>
          <w:tcPr>
            <w:tcW w:w="2127" w:type="dxa"/>
          </w:tcPr>
          <w:p w14:paraId="23025928" w14:textId="3F9C20B8" w:rsidR="00463C7A" w:rsidRPr="00845559" w:rsidRDefault="00463C7A" w:rsidP="00463C7A">
            <w:pPr>
              <w:spacing w:line="360" w:lineRule="auto"/>
              <w:rPr>
                <w:sz w:val="22"/>
                <w:szCs w:val="22"/>
              </w:rPr>
            </w:pPr>
            <w:r w:rsidRPr="00B63447">
              <w:t>167.39M</w:t>
            </w:r>
          </w:p>
        </w:tc>
        <w:tc>
          <w:tcPr>
            <w:tcW w:w="1417" w:type="dxa"/>
          </w:tcPr>
          <w:p w14:paraId="2C23110D" w14:textId="65C646EF" w:rsidR="00463C7A" w:rsidRPr="00845559" w:rsidRDefault="00463C7A" w:rsidP="00463C7A">
            <w:pPr>
              <w:spacing w:line="360" w:lineRule="auto"/>
              <w:rPr>
                <w:sz w:val="22"/>
                <w:szCs w:val="22"/>
              </w:rPr>
            </w:pPr>
            <w:r w:rsidRPr="00B63447">
              <w:t>5.</w:t>
            </w:r>
            <w:r>
              <w:t>3</w:t>
            </w:r>
          </w:p>
        </w:tc>
      </w:tr>
      <w:tr w:rsidR="00463C7A" w:rsidRPr="00845559" w14:paraId="652DE244" w14:textId="77777777" w:rsidTr="00845559">
        <w:tc>
          <w:tcPr>
            <w:tcW w:w="2836" w:type="dxa"/>
          </w:tcPr>
          <w:p w14:paraId="56DAF4CB" w14:textId="500D3DB8" w:rsidR="00463C7A" w:rsidRPr="00845559" w:rsidRDefault="00463C7A" w:rsidP="00463C7A">
            <w:pPr>
              <w:spacing w:line="360" w:lineRule="auto"/>
              <w:rPr>
                <w:sz w:val="22"/>
                <w:szCs w:val="22"/>
              </w:rPr>
            </w:pPr>
            <w:r w:rsidRPr="00845559">
              <w:rPr>
                <w:b/>
                <w:bCs/>
                <w:sz w:val="22"/>
                <w:szCs w:val="22"/>
              </w:rPr>
              <w:t>50% Prevalence</w:t>
            </w:r>
          </w:p>
        </w:tc>
        <w:tc>
          <w:tcPr>
            <w:tcW w:w="1843" w:type="dxa"/>
          </w:tcPr>
          <w:p w14:paraId="28EDE9D0" w14:textId="6F64890E" w:rsidR="00463C7A" w:rsidRPr="00845559" w:rsidRDefault="00463C7A" w:rsidP="00463C7A">
            <w:pPr>
              <w:spacing w:line="360" w:lineRule="auto"/>
              <w:rPr>
                <w:sz w:val="22"/>
                <w:szCs w:val="22"/>
              </w:rPr>
            </w:pPr>
            <w:r w:rsidRPr="00B63447">
              <w:t>152.27</w:t>
            </w:r>
            <w:r>
              <w:t>mn</w:t>
            </w:r>
          </w:p>
        </w:tc>
        <w:tc>
          <w:tcPr>
            <w:tcW w:w="1984" w:type="dxa"/>
          </w:tcPr>
          <w:p w14:paraId="4A2F90C7" w14:textId="62CF74D3" w:rsidR="00463C7A" w:rsidRPr="00463C7A" w:rsidRDefault="00463C7A" w:rsidP="00463C7A">
            <w:pPr>
              <w:spacing w:line="360" w:lineRule="auto"/>
            </w:pPr>
            <w:r w:rsidRPr="00B63447">
              <w:t>136.59</w:t>
            </w:r>
            <w:r>
              <w:t>mn</w:t>
            </w:r>
          </w:p>
        </w:tc>
        <w:tc>
          <w:tcPr>
            <w:tcW w:w="2127" w:type="dxa"/>
          </w:tcPr>
          <w:p w14:paraId="1DD1EF52" w14:textId="11146532" w:rsidR="00463C7A" w:rsidRPr="00845559" w:rsidRDefault="00463C7A" w:rsidP="00463C7A">
            <w:pPr>
              <w:spacing w:line="360" w:lineRule="auto"/>
              <w:rPr>
                <w:sz w:val="22"/>
                <w:szCs w:val="22"/>
              </w:rPr>
            </w:pPr>
            <w:r w:rsidRPr="00B63447">
              <w:t>167.21M</w:t>
            </w:r>
          </w:p>
        </w:tc>
        <w:tc>
          <w:tcPr>
            <w:tcW w:w="1417" w:type="dxa"/>
          </w:tcPr>
          <w:p w14:paraId="19D6EC24" w14:textId="0412F178" w:rsidR="00463C7A" w:rsidRPr="00845559" w:rsidRDefault="00463C7A" w:rsidP="00463C7A">
            <w:pPr>
              <w:spacing w:line="360" w:lineRule="auto"/>
              <w:rPr>
                <w:sz w:val="22"/>
                <w:szCs w:val="22"/>
              </w:rPr>
            </w:pPr>
            <w:r w:rsidRPr="00B63447">
              <w:t>5.</w:t>
            </w:r>
            <w:r>
              <w:t>2</w:t>
            </w:r>
          </w:p>
        </w:tc>
      </w:tr>
      <w:tr w:rsidR="00463C7A" w:rsidRPr="00845559" w14:paraId="5B9B8661" w14:textId="77777777" w:rsidTr="00845559">
        <w:tc>
          <w:tcPr>
            <w:tcW w:w="2836" w:type="dxa"/>
          </w:tcPr>
          <w:p w14:paraId="2C4E2598" w14:textId="270596F5" w:rsidR="00463C7A" w:rsidRPr="00845559" w:rsidRDefault="00463C7A" w:rsidP="00463C7A">
            <w:pPr>
              <w:spacing w:line="360" w:lineRule="auto"/>
              <w:rPr>
                <w:sz w:val="22"/>
                <w:szCs w:val="22"/>
              </w:rPr>
            </w:pPr>
            <w:r w:rsidRPr="00845559">
              <w:rPr>
                <w:b/>
                <w:bCs/>
                <w:sz w:val="22"/>
                <w:szCs w:val="22"/>
              </w:rPr>
              <w:t>75% Prevalence</w:t>
            </w:r>
          </w:p>
        </w:tc>
        <w:tc>
          <w:tcPr>
            <w:tcW w:w="1843" w:type="dxa"/>
          </w:tcPr>
          <w:p w14:paraId="4D04F85B" w14:textId="7EEACA47" w:rsidR="00463C7A" w:rsidRPr="00845559" w:rsidRDefault="00463C7A" w:rsidP="00463C7A">
            <w:pPr>
              <w:spacing w:line="360" w:lineRule="auto"/>
              <w:rPr>
                <w:sz w:val="22"/>
                <w:szCs w:val="22"/>
              </w:rPr>
            </w:pPr>
            <w:r w:rsidRPr="00B63447">
              <w:t>152.45</w:t>
            </w:r>
            <w:r>
              <w:t>mn</w:t>
            </w:r>
          </w:p>
        </w:tc>
        <w:tc>
          <w:tcPr>
            <w:tcW w:w="1984" w:type="dxa"/>
          </w:tcPr>
          <w:p w14:paraId="52B8A77B" w14:textId="0E7CBF9C" w:rsidR="00463C7A" w:rsidRPr="00845559" w:rsidRDefault="00463C7A" w:rsidP="00463C7A">
            <w:pPr>
              <w:spacing w:line="360" w:lineRule="auto"/>
              <w:rPr>
                <w:sz w:val="22"/>
                <w:szCs w:val="22"/>
              </w:rPr>
            </w:pPr>
            <w:r w:rsidRPr="00B63447">
              <w:t>136.64</w:t>
            </w:r>
            <w:r>
              <w:t>mn</w:t>
            </w:r>
          </w:p>
        </w:tc>
        <w:tc>
          <w:tcPr>
            <w:tcW w:w="2127" w:type="dxa"/>
          </w:tcPr>
          <w:p w14:paraId="10FDED28" w14:textId="04A49025" w:rsidR="00463C7A" w:rsidRPr="00845559" w:rsidRDefault="00463C7A" w:rsidP="00463C7A">
            <w:pPr>
              <w:spacing w:line="360" w:lineRule="auto"/>
              <w:rPr>
                <w:sz w:val="22"/>
                <w:szCs w:val="22"/>
              </w:rPr>
            </w:pPr>
            <w:r w:rsidRPr="00B63447">
              <w:t>167.34M</w:t>
            </w:r>
          </w:p>
        </w:tc>
        <w:tc>
          <w:tcPr>
            <w:tcW w:w="1417" w:type="dxa"/>
          </w:tcPr>
          <w:p w14:paraId="787FD857" w14:textId="4C76C93C" w:rsidR="00463C7A" w:rsidRPr="00845559" w:rsidRDefault="00463C7A" w:rsidP="00463C7A">
            <w:pPr>
              <w:spacing w:line="360" w:lineRule="auto"/>
              <w:rPr>
                <w:sz w:val="22"/>
                <w:szCs w:val="22"/>
              </w:rPr>
            </w:pPr>
            <w:r w:rsidRPr="00B63447">
              <w:t>5.2</w:t>
            </w:r>
          </w:p>
        </w:tc>
      </w:tr>
      <w:tr w:rsidR="002C7AC5" w:rsidRPr="00845559" w14:paraId="36904F4A" w14:textId="77777777" w:rsidTr="001753A9">
        <w:tc>
          <w:tcPr>
            <w:tcW w:w="10207" w:type="dxa"/>
            <w:gridSpan w:val="5"/>
          </w:tcPr>
          <w:p w14:paraId="4643EAB7" w14:textId="09491DC0" w:rsidR="002C7AC5" w:rsidRPr="00845559" w:rsidRDefault="002C7AC5" w:rsidP="00845559">
            <w:pPr>
              <w:spacing w:line="360" w:lineRule="auto"/>
              <w:rPr>
                <w:sz w:val="22"/>
                <w:szCs w:val="22"/>
              </w:rPr>
            </w:pPr>
            <w:r w:rsidRPr="00845559">
              <w:rPr>
                <w:b/>
                <w:bCs/>
                <w:sz w:val="22"/>
                <w:szCs w:val="22"/>
              </w:rPr>
              <w:t>Caregiver QALYs</w:t>
            </w:r>
          </w:p>
        </w:tc>
      </w:tr>
      <w:tr w:rsidR="002C7AC5" w:rsidRPr="00845559" w14:paraId="5BD0869E" w14:textId="77777777" w:rsidTr="00845559">
        <w:tc>
          <w:tcPr>
            <w:tcW w:w="2836" w:type="dxa"/>
          </w:tcPr>
          <w:p w14:paraId="593E976F" w14:textId="74F3E24C" w:rsidR="002C7AC5" w:rsidRPr="00845559" w:rsidRDefault="002C7AC5" w:rsidP="002C7AC5">
            <w:pPr>
              <w:spacing w:line="360" w:lineRule="auto"/>
              <w:rPr>
                <w:sz w:val="22"/>
                <w:szCs w:val="22"/>
              </w:rPr>
            </w:pPr>
            <w:r w:rsidRPr="00845559">
              <w:rPr>
                <w:b/>
                <w:bCs/>
                <w:sz w:val="22"/>
                <w:szCs w:val="22"/>
              </w:rPr>
              <w:t>25% Prevalence</w:t>
            </w:r>
          </w:p>
        </w:tc>
        <w:tc>
          <w:tcPr>
            <w:tcW w:w="1843" w:type="dxa"/>
          </w:tcPr>
          <w:p w14:paraId="51445716" w14:textId="740E161F" w:rsidR="002C7AC5" w:rsidRPr="00845559" w:rsidRDefault="002C7AC5" w:rsidP="002C7AC5">
            <w:pPr>
              <w:spacing w:line="360" w:lineRule="auto"/>
              <w:rPr>
                <w:sz w:val="22"/>
                <w:szCs w:val="22"/>
              </w:rPr>
            </w:pPr>
            <w:r w:rsidRPr="00DA4E9C">
              <w:t>10.42</w:t>
            </w:r>
            <w:r>
              <w:t>mn</w:t>
            </w:r>
          </w:p>
        </w:tc>
        <w:tc>
          <w:tcPr>
            <w:tcW w:w="1984" w:type="dxa"/>
          </w:tcPr>
          <w:p w14:paraId="45CDD80F" w14:textId="0D945A37" w:rsidR="002C7AC5" w:rsidRPr="00845559" w:rsidRDefault="002C7AC5" w:rsidP="002C7AC5">
            <w:pPr>
              <w:spacing w:line="360" w:lineRule="auto"/>
              <w:rPr>
                <w:sz w:val="22"/>
                <w:szCs w:val="22"/>
              </w:rPr>
            </w:pPr>
            <w:r w:rsidRPr="00DA4E9C">
              <w:t>8.47</w:t>
            </w:r>
            <w:r>
              <w:t>mn</w:t>
            </w:r>
          </w:p>
        </w:tc>
        <w:tc>
          <w:tcPr>
            <w:tcW w:w="2127" w:type="dxa"/>
          </w:tcPr>
          <w:p w14:paraId="04E694F7" w14:textId="770A4A05" w:rsidR="002C7AC5" w:rsidRPr="00845559" w:rsidRDefault="002C7AC5" w:rsidP="002C7AC5">
            <w:pPr>
              <w:spacing w:line="360" w:lineRule="auto"/>
              <w:rPr>
                <w:sz w:val="22"/>
                <w:szCs w:val="22"/>
              </w:rPr>
            </w:pPr>
            <w:r w:rsidRPr="00DA4E9C">
              <w:t>12.41</w:t>
            </w:r>
            <w:r>
              <w:t>mn</w:t>
            </w:r>
          </w:p>
        </w:tc>
        <w:tc>
          <w:tcPr>
            <w:tcW w:w="1417" w:type="dxa"/>
          </w:tcPr>
          <w:p w14:paraId="1CED6F38" w14:textId="78703F61" w:rsidR="002C7AC5" w:rsidRPr="00845559" w:rsidRDefault="002C7AC5" w:rsidP="002C7AC5">
            <w:pPr>
              <w:spacing w:line="360" w:lineRule="auto"/>
              <w:rPr>
                <w:sz w:val="22"/>
                <w:szCs w:val="22"/>
              </w:rPr>
            </w:pPr>
            <w:r w:rsidRPr="00DA4E9C">
              <w:t>9.9</w:t>
            </w:r>
          </w:p>
        </w:tc>
      </w:tr>
      <w:tr w:rsidR="002C7AC5" w:rsidRPr="00845559" w14:paraId="30249022" w14:textId="77777777" w:rsidTr="00845559">
        <w:tc>
          <w:tcPr>
            <w:tcW w:w="2836" w:type="dxa"/>
          </w:tcPr>
          <w:p w14:paraId="69C93BFB" w14:textId="4B3D678F" w:rsidR="002C7AC5" w:rsidRPr="00845559" w:rsidRDefault="002C7AC5" w:rsidP="002C7AC5">
            <w:pPr>
              <w:spacing w:line="360" w:lineRule="auto"/>
              <w:rPr>
                <w:sz w:val="22"/>
                <w:szCs w:val="22"/>
              </w:rPr>
            </w:pPr>
            <w:r w:rsidRPr="00845559">
              <w:rPr>
                <w:b/>
                <w:bCs/>
                <w:sz w:val="22"/>
                <w:szCs w:val="22"/>
              </w:rPr>
              <w:t>50% Prevalence</w:t>
            </w:r>
          </w:p>
        </w:tc>
        <w:tc>
          <w:tcPr>
            <w:tcW w:w="1843" w:type="dxa"/>
          </w:tcPr>
          <w:p w14:paraId="680EEB31" w14:textId="720D621F" w:rsidR="002C7AC5" w:rsidRPr="00845559" w:rsidRDefault="002C7AC5" w:rsidP="002C7AC5">
            <w:pPr>
              <w:spacing w:line="360" w:lineRule="auto"/>
              <w:rPr>
                <w:sz w:val="22"/>
                <w:szCs w:val="22"/>
              </w:rPr>
            </w:pPr>
            <w:r w:rsidRPr="00DA4E9C">
              <w:t>10.80</w:t>
            </w:r>
            <w:r>
              <w:t>mn</w:t>
            </w:r>
          </w:p>
        </w:tc>
        <w:tc>
          <w:tcPr>
            <w:tcW w:w="1984" w:type="dxa"/>
          </w:tcPr>
          <w:p w14:paraId="1F619CEE" w14:textId="5DF310CF" w:rsidR="002C7AC5" w:rsidRPr="00845559" w:rsidRDefault="002C7AC5" w:rsidP="002C7AC5">
            <w:pPr>
              <w:spacing w:line="360" w:lineRule="auto"/>
              <w:rPr>
                <w:sz w:val="22"/>
                <w:szCs w:val="22"/>
              </w:rPr>
            </w:pPr>
            <w:r w:rsidRPr="00DA4E9C">
              <w:t>8.70</w:t>
            </w:r>
            <w:r>
              <w:t>mn</w:t>
            </w:r>
          </w:p>
        </w:tc>
        <w:tc>
          <w:tcPr>
            <w:tcW w:w="2127" w:type="dxa"/>
          </w:tcPr>
          <w:p w14:paraId="7ECE2009" w14:textId="778F30C5" w:rsidR="002C7AC5" w:rsidRPr="00845559" w:rsidRDefault="002C7AC5" w:rsidP="002C7AC5">
            <w:pPr>
              <w:spacing w:line="360" w:lineRule="auto"/>
              <w:rPr>
                <w:sz w:val="22"/>
                <w:szCs w:val="22"/>
              </w:rPr>
            </w:pPr>
            <w:r w:rsidRPr="00DA4E9C">
              <w:t>12.94</w:t>
            </w:r>
            <w:r>
              <w:t>mn</w:t>
            </w:r>
          </w:p>
        </w:tc>
        <w:tc>
          <w:tcPr>
            <w:tcW w:w="1417" w:type="dxa"/>
          </w:tcPr>
          <w:p w14:paraId="44B007B5" w14:textId="053C6088" w:rsidR="002C7AC5" w:rsidRPr="00845559" w:rsidRDefault="002C7AC5" w:rsidP="002C7AC5">
            <w:pPr>
              <w:spacing w:line="360" w:lineRule="auto"/>
              <w:rPr>
                <w:sz w:val="22"/>
                <w:szCs w:val="22"/>
              </w:rPr>
            </w:pPr>
            <w:r w:rsidRPr="00DA4E9C">
              <w:t>10.1</w:t>
            </w:r>
          </w:p>
        </w:tc>
      </w:tr>
      <w:tr w:rsidR="002C7AC5" w:rsidRPr="00845559" w14:paraId="189312E1" w14:textId="77777777" w:rsidTr="00845559">
        <w:tc>
          <w:tcPr>
            <w:tcW w:w="2836" w:type="dxa"/>
          </w:tcPr>
          <w:p w14:paraId="05BA38FA" w14:textId="0DBAACCC" w:rsidR="002C7AC5" w:rsidRPr="00845559" w:rsidRDefault="002C7AC5" w:rsidP="002C7AC5">
            <w:pPr>
              <w:spacing w:line="360" w:lineRule="auto"/>
              <w:rPr>
                <w:sz w:val="22"/>
                <w:szCs w:val="22"/>
              </w:rPr>
            </w:pPr>
            <w:r w:rsidRPr="00845559">
              <w:rPr>
                <w:b/>
                <w:bCs/>
                <w:sz w:val="22"/>
                <w:szCs w:val="22"/>
              </w:rPr>
              <w:t>75% Prevalence</w:t>
            </w:r>
          </w:p>
        </w:tc>
        <w:tc>
          <w:tcPr>
            <w:tcW w:w="1843" w:type="dxa"/>
          </w:tcPr>
          <w:p w14:paraId="54289361" w14:textId="55A9540D" w:rsidR="002C7AC5" w:rsidRPr="00845559" w:rsidRDefault="002C7AC5" w:rsidP="002C7AC5">
            <w:pPr>
              <w:spacing w:line="360" w:lineRule="auto"/>
              <w:rPr>
                <w:sz w:val="22"/>
                <w:szCs w:val="22"/>
              </w:rPr>
            </w:pPr>
            <w:r w:rsidRPr="00DA4E9C">
              <w:t>11.17</w:t>
            </w:r>
            <w:r>
              <w:t>mn</w:t>
            </w:r>
          </w:p>
        </w:tc>
        <w:tc>
          <w:tcPr>
            <w:tcW w:w="1984" w:type="dxa"/>
          </w:tcPr>
          <w:p w14:paraId="33AAD1CC" w14:textId="531A5CFE" w:rsidR="002C7AC5" w:rsidRPr="00845559" w:rsidRDefault="002C7AC5" w:rsidP="002C7AC5">
            <w:pPr>
              <w:spacing w:line="360" w:lineRule="auto"/>
              <w:rPr>
                <w:sz w:val="22"/>
                <w:szCs w:val="22"/>
              </w:rPr>
            </w:pPr>
            <w:r w:rsidRPr="00DA4E9C">
              <w:t>8.95</w:t>
            </w:r>
            <w:r>
              <w:t>mn</w:t>
            </w:r>
          </w:p>
        </w:tc>
        <w:tc>
          <w:tcPr>
            <w:tcW w:w="2127" w:type="dxa"/>
          </w:tcPr>
          <w:p w14:paraId="3B3F459E" w14:textId="59DCAB8B" w:rsidR="002C7AC5" w:rsidRPr="00845559" w:rsidRDefault="002C7AC5" w:rsidP="002C7AC5">
            <w:pPr>
              <w:spacing w:line="360" w:lineRule="auto"/>
              <w:rPr>
                <w:sz w:val="22"/>
                <w:szCs w:val="22"/>
              </w:rPr>
            </w:pPr>
            <w:r w:rsidRPr="00DA4E9C">
              <w:t>13.49</w:t>
            </w:r>
            <w:r>
              <w:t>mn</w:t>
            </w:r>
          </w:p>
        </w:tc>
        <w:tc>
          <w:tcPr>
            <w:tcW w:w="1417" w:type="dxa"/>
          </w:tcPr>
          <w:p w14:paraId="055E9552" w14:textId="784FF148" w:rsidR="002C7AC5" w:rsidRPr="00845559" w:rsidRDefault="002C7AC5" w:rsidP="002C7AC5">
            <w:pPr>
              <w:spacing w:line="360" w:lineRule="auto"/>
              <w:rPr>
                <w:sz w:val="22"/>
                <w:szCs w:val="22"/>
              </w:rPr>
            </w:pPr>
            <w:r w:rsidRPr="00DA4E9C">
              <w:t>10.4</w:t>
            </w:r>
          </w:p>
        </w:tc>
      </w:tr>
      <w:tr w:rsidR="002C7AC5" w:rsidRPr="00845559" w14:paraId="6FCD0547" w14:textId="77777777" w:rsidTr="00656C17">
        <w:tc>
          <w:tcPr>
            <w:tcW w:w="10207" w:type="dxa"/>
            <w:gridSpan w:val="5"/>
          </w:tcPr>
          <w:p w14:paraId="01493042" w14:textId="72DFD5A9" w:rsidR="002C7AC5" w:rsidRPr="00845559" w:rsidRDefault="002C7AC5" w:rsidP="00845559">
            <w:pPr>
              <w:spacing w:line="360" w:lineRule="auto"/>
              <w:rPr>
                <w:sz w:val="22"/>
                <w:szCs w:val="22"/>
              </w:rPr>
            </w:pPr>
            <w:r w:rsidRPr="00845559">
              <w:rPr>
                <w:b/>
                <w:bCs/>
                <w:sz w:val="22"/>
                <w:szCs w:val="22"/>
              </w:rPr>
              <w:t>Incident Dementia Cases</w:t>
            </w:r>
          </w:p>
        </w:tc>
      </w:tr>
      <w:tr w:rsidR="00353A61" w:rsidRPr="00845559" w14:paraId="0E33A44B" w14:textId="77777777" w:rsidTr="00845559">
        <w:tc>
          <w:tcPr>
            <w:tcW w:w="2836" w:type="dxa"/>
          </w:tcPr>
          <w:p w14:paraId="27506291" w14:textId="02D235AB" w:rsidR="00353A61" w:rsidRPr="00845559" w:rsidRDefault="00353A61" w:rsidP="00353A61">
            <w:pPr>
              <w:spacing w:line="360" w:lineRule="auto"/>
              <w:rPr>
                <w:sz w:val="22"/>
                <w:szCs w:val="22"/>
              </w:rPr>
            </w:pPr>
            <w:r w:rsidRPr="00845559">
              <w:rPr>
                <w:b/>
                <w:bCs/>
                <w:sz w:val="22"/>
                <w:szCs w:val="22"/>
              </w:rPr>
              <w:t>25% Prevalence</w:t>
            </w:r>
          </w:p>
        </w:tc>
        <w:tc>
          <w:tcPr>
            <w:tcW w:w="1843" w:type="dxa"/>
          </w:tcPr>
          <w:p w14:paraId="51E217BC" w14:textId="6482073D" w:rsidR="00353A61" w:rsidRPr="00845559" w:rsidRDefault="00353A61" w:rsidP="00353A61">
            <w:pPr>
              <w:spacing w:line="360" w:lineRule="auto"/>
              <w:rPr>
                <w:sz w:val="22"/>
                <w:szCs w:val="22"/>
              </w:rPr>
            </w:pPr>
            <w:r w:rsidRPr="00D97CB8">
              <w:t>2.84</w:t>
            </w:r>
            <w:r>
              <w:t>mn</w:t>
            </w:r>
          </w:p>
        </w:tc>
        <w:tc>
          <w:tcPr>
            <w:tcW w:w="1984" w:type="dxa"/>
          </w:tcPr>
          <w:p w14:paraId="69B576F0" w14:textId="39679BA6" w:rsidR="00353A61" w:rsidRPr="00845559" w:rsidRDefault="00353A61" w:rsidP="00353A61">
            <w:pPr>
              <w:spacing w:line="360" w:lineRule="auto"/>
              <w:rPr>
                <w:sz w:val="22"/>
                <w:szCs w:val="22"/>
              </w:rPr>
            </w:pPr>
            <w:r w:rsidRPr="00D97CB8">
              <w:t>2.33</w:t>
            </w:r>
            <w:r>
              <w:t>mn</w:t>
            </w:r>
          </w:p>
        </w:tc>
        <w:tc>
          <w:tcPr>
            <w:tcW w:w="2127" w:type="dxa"/>
          </w:tcPr>
          <w:p w14:paraId="71A0C7C0" w14:textId="1DC5978C" w:rsidR="00353A61" w:rsidRPr="00845559" w:rsidRDefault="00353A61" w:rsidP="00353A61">
            <w:pPr>
              <w:spacing w:line="360" w:lineRule="auto"/>
              <w:rPr>
                <w:sz w:val="22"/>
                <w:szCs w:val="22"/>
              </w:rPr>
            </w:pPr>
            <w:r w:rsidRPr="00D97CB8">
              <w:t>3.34</w:t>
            </w:r>
            <w:r>
              <w:t>mn</w:t>
            </w:r>
          </w:p>
        </w:tc>
        <w:tc>
          <w:tcPr>
            <w:tcW w:w="1417" w:type="dxa"/>
          </w:tcPr>
          <w:p w14:paraId="401C068A" w14:textId="22C85680" w:rsidR="00353A61" w:rsidRPr="00845559" w:rsidRDefault="00353A61" w:rsidP="00353A61">
            <w:pPr>
              <w:spacing w:line="360" w:lineRule="auto"/>
              <w:rPr>
                <w:sz w:val="22"/>
                <w:szCs w:val="22"/>
              </w:rPr>
            </w:pPr>
            <w:r w:rsidRPr="00D97CB8">
              <w:t>8.8</w:t>
            </w:r>
          </w:p>
        </w:tc>
      </w:tr>
      <w:tr w:rsidR="00353A61" w:rsidRPr="00845559" w14:paraId="5A6CA8F5" w14:textId="77777777" w:rsidTr="00845559">
        <w:tc>
          <w:tcPr>
            <w:tcW w:w="2836" w:type="dxa"/>
          </w:tcPr>
          <w:p w14:paraId="7AF14659" w14:textId="55619845" w:rsidR="00353A61" w:rsidRPr="00845559" w:rsidRDefault="00353A61" w:rsidP="00353A61">
            <w:pPr>
              <w:spacing w:line="360" w:lineRule="auto"/>
              <w:rPr>
                <w:sz w:val="22"/>
                <w:szCs w:val="22"/>
              </w:rPr>
            </w:pPr>
            <w:r w:rsidRPr="00845559">
              <w:rPr>
                <w:b/>
                <w:bCs/>
                <w:sz w:val="22"/>
                <w:szCs w:val="22"/>
              </w:rPr>
              <w:t>50% Prevalence</w:t>
            </w:r>
          </w:p>
        </w:tc>
        <w:tc>
          <w:tcPr>
            <w:tcW w:w="1843" w:type="dxa"/>
          </w:tcPr>
          <w:p w14:paraId="1524CA4F" w14:textId="3C86E97B" w:rsidR="00353A61" w:rsidRPr="00845559" w:rsidRDefault="00353A61" w:rsidP="00353A61">
            <w:pPr>
              <w:spacing w:line="360" w:lineRule="auto"/>
              <w:rPr>
                <w:sz w:val="22"/>
                <w:szCs w:val="22"/>
              </w:rPr>
            </w:pPr>
            <w:r w:rsidRPr="00D97CB8">
              <w:t>2.96</w:t>
            </w:r>
            <w:r>
              <w:t>mn</w:t>
            </w:r>
          </w:p>
        </w:tc>
        <w:tc>
          <w:tcPr>
            <w:tcW w:w="1984" w:type="dxa"/>
          </w:tcPr>
          <w:p w14:paraId="3F71E37C" w14:textId="651B2675" w:rsidR="00353A61" w:rsidRPr="00845559" w:rsidRDefault="00353A61" w:rsidP="00353A61">
            <w:pPr>
              <w:spacing w:line="360" w:lineRule="auto"/>
              <w:rPr>
                <w:sz w:val="22"/>
                <w:szCs w:val="22"/>
              </w:rPr>
            </w:pPr>
            <w:r w:rsidRPr="00D97CB8">
              <w:t>2.42</w:t>
            </w:r>
            <w:r>
              <w:t>mn</w:t>
            </w:r>
          </w:p>
        </w:tc>
        <w:tc>
          <w:tcPr>
            <w:tcW w:w="2127" w:type="dxa"/>
          </w:tcPr>
          <w:p w14:paraId="0F30DB06" w14:textId="074E7A24" w:rsidR="00353A61" w:rsidRPr="00845559" w:rsidRDefault="00353A61" w:rsidP="00353A61">
            <w:pPr>
              <w:spacing w:line="360" w:lineRule="auto"/>
              <w:rPr>
                <w:sz w:val="22"/>
                <w:szCs w:val="22"/>
              </w:rPr>
            </w:pPr>
            <w:r w:rsidRPr="00D97CB8">
              <w:t>3.49</w:t>
            </w:r>
            <w:r>
              <w:t>mn</w:t>
            </w:r>
          </w:p>
        </w:tc>
        <w:tc>
          <w:tcPr>
            <w:tcW w:w="1417" w:type="dxa"/>
          </w:tcPr>
          <w:p w14:paraId="604F39E3" w14:textId="7AAB3614" w:rsidR="00353A61" w:rsidRPr="00845559" w:rsidRDefault="00353A61" w:rsidP="00353A61">
            <w:pPr>
              <w:spacing w:line="360" w:lineRule="auto"/>
              <w:rPr>
                <w:sz w:val="22"/>
                <w:szCs w:val="22"/>
              </w:rPr>
            </w:pPr>
            <w:r w:rsidRPr="00D97CB8">
              <w:t>9.0</w:t>
            </w:r>
          </w:p>
        </w:tc>
      </w:tr>
      <w:tr w:rsidR="00353A61" w:rsidRPr="00845559" w14:paraId="00BC0849" w14:textId="77777777" w:rsidTr="00845559">
        <w:tc>
          <w:tcPr>
            <w:tcW w:w="2836" w:type="dxa"/>
          </w:tcPr>
          <w:p w14:paraId="4E55958A" w14:textId="1C1B686B" w:rsidR="00353A61" w:rsidRPr="00845559" w:rsidRDefault="00353A61" w:rsidP="00353A61">
            <w:pPr>
              <w:spacing w:line="360" w:lineRule="auto"/>
              <w:rPr>
                <w:sz w:val="22"/>
                <w:szCs w:val="22"/>
              </w:rPr>
            </w:pPr>
            <w:r w:rsidRPr="00845559">
              <w:rPr>
                <w:b/>
                <w:bCs/>
                <w:sz w:val="22"/>
                <w:szCs w:val="22"/>
              </w:rPr>
              <w:t>75% Prevalence</w:t>
            </w:r>
          </w:p>
        </w:tc>
        <w:tc>
          <w:tcPr>
            <w:tcW w:w="1843" w:type="dxa"/>
          </w:tcPr>
          <w:p w14:paraId="4456BB1B" w14:textId="09B42D73" w:rsidR="00353A61" w:rsidRPr="00845559" w:rsidRDefault="00353A61" w:rsidP="00353A61">
            <w:pPr>
              <w:spacing w:line="360" w:lineRule="auto"/>
              <w:rPr>
                <w:sz w:val="22"/>
                <w:szCs w:val="22"/>
              </w:rPr>
            </w:pPr>
            <w:r w:rsidRPr="00D97CB8">
              <w:t>3.08</w:t>
            </w:r>
            <w:r>
              <w:t>mn</w:t>
            </w:r>
          </w:p>
        </w:tc>
        <w:tc>
          <w:tcPr>
            <w:tcW w:w="1984" w:type="dxa"/>
          </w:tcPr>
          <w:p w14:paraId="4E54CAD5" w14:textId="54BB28B0" w:rsidR="00353A61" w:rsidRPr="00845559" w:rsidRDefault="00353A61" w:rsidP="00353A61">
            <w:pPr>
              <w:spacing w:line="360" w:lineRule="auto"/>
              <w:rPr>
                <w:sz w:val="22"/>
                <w:szCs w:val="22"/>
              </w:rPr>
            </w:pPr>
            <w:r w:rsidRPr="00D97CB8">
              <w:t>2.50</w:t>
            </w:r>
            <w:r>
              <w:t>mn</w:t>
            </w:r>
          </w:p>
        </w:tc>
        <w:tc>
          <w:tcPr>
            <w:tcW w:w="2127" w:type="dxa"/>
          </w:tcPr>
          <w:p w14:paraId="25F626EC" w14:textId="13262CFD" w:rsidR="00353A61" w:rsidRPr="00845559" w:rsidRDefault="00353A61" w:rsidP="00353A61">
            <w:pPr>
              <w:spacing w:line="360" w:lineRule="auto"/>
              <w:rPr>
                <w:sz w:val="22"/>
                <w:szCs w:val="22"/>
              </w:rPr>
            </w:pPr>
            <w:r w:rsidRPr="00D97CB8">
              <w:t>3.64</w:t>
            </w:r>
            <w:r>
              <w:t>mn</w:t>
            </w:r>
          </w:p>
        </w:tc>
        <w:tc>
          <w:tcPr>
            <w:tcW w:w="1417" w:type="dxa"/>
          </w:tcPr>
          <w:p w14:paraId="6F3FE188" w14:textId="15468558" w:rsidR="00353A61" w:rsidRPr="00845559" w:rsidRDefault="00353A61" w:rsidP="00353A61">
            <w:pPr>
              <w:spacing w:line="360" w:lineRule="auto"/>
              <w:rPr>
                <w:sz w:val="22"/>
                <w:szCs w:val="22"/>
              </w:rPr>
            </w:pPr>
            <w:r w:rsidRPr="00D97CB8">
              <w:t>9.4</w:t>
            </w:r>
          </w:p>
        </w:tc>
      </w:tr>
    </w:tbl>
    <w:p w14:paraId="4C1881B7" w14:textId="73E4CACC" w:rsidR="00D07C9A" w:rsidRPr="00253C8D" w:rsidRDefault="00253C8D" w:rsidP="00D07C9A">
      <w:pPr>
        <w:spacing w:line="360" w:lineRule="auto"/>
      </w:pPr>
      <w:r>
        <w:rPr>
          <w:b/>
          <w:bCs/>
        </w:rPr>
        <w:t xml:space="preserve">Table 9.A </w:t>
      </w:r>
      <w:r>
        <w:t>Full results of PSA runs</w:t>
      </w:r>
    </w:p>
    <w:p w14:paraId="776516D9" w14:textId="77777777" w:rsidR="00E34162" w:rsidRDefault="00E34162" w:rsidP="00E34162">
      <w:pPr>
        <w:spacing w:line="360" w:lineRule="auto"/>
      </w:pPr>
    </w:p>
    <w:p w14:paraId="7D16FF89" w14:textId="77777777" w:rsidR="00E34162" w:rsidRDefault="00E34162" w:rsidP="00E34162">
      <w:pPr>
        <w:spacing w:line="360" w:lineRule="auto"/>
      </w:pPr>
    </w:p>
    <w:p w14:paraId="6958A664" w14:textId="3149CB13" w:rsidR="00E34162" w:rsidRDefault="00E34162" w:rsidP="00874C7A">
      <w:pPr>
        <w:spacing w:line="360" w:lineRule="auto"/>
      </w:pPr>
    </w:p>
    <w:p w14:paraId="1AC0046A" w14:textId="77777777" w:rsidR="00E34162" w:rsidRDefault="00E34162" w:rsidP="00E34162">
      <w:pPr>
        <w:spacing w:line="360" w:lineRule="auto"/>
      </w:pPr>
    </w:p>
    <w:p w14:paraId="3C7D2D3B" w14:textId="77777777" w:rsidR="00E34162" w:rsidRDefault="00E34162" w:rsidP="00E34162">
      <w:pPr>
        <w:spacing w:line="360" w:lineRule="auto"/>
      </w:pPr>
    </w:p>
    <w:p w14:paraId="3DE1FA74" w14:textId="60882F0A" w:rsidR="00E34162" w:rsidRDefault="00E34162" w:rsidP="00E34162">
      <w:pPr>
        <w:spacing w:line="360" w:lineRule="auto"/>
      </w:pPr>
    </w:p>
    <w:p w14:paraId="7A41AC10" w14:textId="77777777" w:rsidR="00E34162" w:rsidRDefault="00E34162" w:rsidP="00E34162">
      <w:pPr>
        <w:spacing w:line="360" w:lineRule="auto"/>
      </w:pPr>
    </w:p>
    <w:p w14:paraId="032809BA" w14:textId="77777777" w:rsidR="00E34162" w:rsidRDefault="00E34162" w:rsidP="00E34162">
      <w:pPr>
        <w:spacing w:line="360" w:lineRule="auto"/>
      </w:pPr>
    </w:p>
    <w:p w14:paraId="40EE1C4C" w14:textId="77777777" w:rsidR="00E34162" w:rsidRDefault="00E34162" w:rsidP="00E34162">
      <w:pPr>
        <w:spacing w:line="360" w:lineRule="auto"/>
      </w:pPr>
    </w:p>
    <w:p w14:paraId="36D0A47C" w14:textId="77777777" w:rsidR="00E34162" w:rsidRDefault="00E34162" w:rsidP="00E34162">
      <w:pPr>
        <w:spacing w:line="360" w:lineRule="auto"/>
      </w:pPr>
    </w:p>
    <w:p w14:paraId="0B4BF8C0" w14:textId="77777777" w:rsidR="00E34162" w:rsidRDefault="00E34162" w:rsidP="00E34162">
      <w:pPr>
        <w:spacing w:line="360" w:lineRule="auto"/>
      </w:pPr>
    </w:p>
    <w:p w14:paraId="1C3C425E" w14:textId="77777777" w:rsidR="00E34162" w:rsidRDefault="00E34162" w:rsidP="00E34162">
      <w:pPr>
        <w:spacing w:line="360" w:lineRule="auto"/>
      </w:pPr>
    </w:p>
    <w:p w14:paraId="6785B2E7" w14:textId="77777777" w:rsidR="007153E0" w:rsidRPr="00962716" w:rsidRDefault="007153E0" w:rsidP="00512011">
      <w:pPr>
        <w:spacing w:line="360" w:lineRule="auto"/>
      </w:pPr>
    </w:p>
    <w:p w14:paraId="48EB1E25" w14:textId="77777777" w:rsidR="00512011" w:rsidRDefault="00512011" w:rsidP="00512011">
      <w:pPr>
        <w:spacing w:line="360" w:lineRule="auto"/>
        <w:rPr>
          <w:b/>
          <w:bCs/>
        </w:rPr>
      </w:pPr>
      <w:r w:rsidRPr="00962716">
        <w:rPr>
          <w:b/>
          <w:bCs/>
        </w:rPr>
        <w:t>References</w:t>
      </w:r>
    </w:p>
    <w:p w14:paraId="7EF04A61" w14:textId="77777777" w:rsidR="00512011" w:rsidRPr="004E4D83" w:rsidRDefault="00512011" w:rsidP="00512011">
      <w:pPr>
        <w:spacing w:line="360" w:lineRule="auto"/>
      </w:pPr>
      <w:r w:rsidRPr="00EB7616">
        <w:t xml:space="preserve">[1] Brück CC, Wolters FJ, Ikram MA, de Kok IMCM. </w:t>
      </w:r>
      <w:r w:rsidRPr="006F0B5D">
        <w:t xml:space="preserve">Projections of costs and quality-adjusted life years lost due to dementia from 2020 to 2050: a population-based microsimulation study. </w:t>
      </w:r>
      <w:proofErr w:type="spellStart"/>
      <w:r w:rsidRPr="006F0B5D">
        <w:rPr>
          <w:i/>
          <w:iCs/>
        </w:rPr>
        <w:t>Alzheimers</w:t>
      </w:r>
      <w:proofErr w:type="spellEnd"/>
      <w:r w:rsidRPr="006F0B5D">
        <w:rPr>
          <w:i/>
          <w:iCs/>
        </w:rPr>
        <w:t xml:space="preserve"> Dement</w:t>
      </w:r>
      <w:r w:rsidRPr="006F0B5D">
        <w:t>. 2023;19(10):4532–4541. doi:10.1002/alz.13019.</w:t>
      </w:r>
    </w:p>
    <w:p w14:paraId="63625C61" w14:textId="77777777" w:rsidR="00512011" w:rsidRPr="00962716" w:rsidRDefault="00512011" w:rsidP="00512011">
      <w:pPr>
        <w:spacing w:line="360" w:lineRule="auto"/>
        <w:rPr>
          <w:b/>
          <w:bCs/>
        </w:rPr>
      </w:pPr>
      <w:r w:rsidRPr="00962716">
        <w:t>[</w:t>
      </w:r>
      <w:r>
        <w:t>2</w:t>
      </w:r>
      <w:r w:rsidRPr="00962716">
        <w:t xml:space="preserve">] </w:t>
      </w:r>
      <w:r w:rsidRPr="00C43D85">
        <w:t>Alzheimer’s Society</w:t>
      </w:r>
      <w:r w:rsidRPr="00C43D85">
        <w:rPr>
          <w:b/>
          <w:bCs/>
        </w:rPr>
        <w:t>.</w:t>
      </w:r>
      <w:r w:rsidRPr="00C43D85">
        <w:t xml:space="preserve"> </w:t>
      </w:r>
      <w:r w:rsidRPr="00C43D85">
        <w:rPr>
          <w:i/>
          <w:iCs/>
        </w:rPr>
        <w:t>The economic impact of dementia – Module 1: Annual costs of dementia.</w:t>
      </w:r>
      <w:r w:rsidRPr="00C43D85">
        <w:t xml:space="preserve"> London: Alzheimer’s Society; 2024 May [cited 2025 Oct 24]. Available from: </w:t>
      </w:r>
      <w:hyperlink r:id="rId13" w:tgtFrame="_new" w:history="1">
        <w:r w:rsidRPr="00C43D85">
          <w:rPr>
            <w:rStyle w:val="Hyperlink"/>
          </w:rPr>
          <w:t>https://www.alzheimers.org.uk/sites/default/files/2024-05/the-annual-costs-of-dementia.pdf</w:t>
        </w:r>
      </w:hyperlink>
    </w:p>
    <w:p w14:paraId="4F7ED9DE" w14:textId="77777777" w:rsidR="00512011" w:rsidRDefault="00512011" w:rsidP="00512011">
      <w:pPr>
        <w:spacing w:line="360" w:lineRule="auto"/>
      </w:pPr>
      <w:r w:rsidRPr="00962716">
        <w:t>[</w:t>
      </w:r>
      <w:r>
        <w:t>3</w:t>
      </w:r>
      <w:r w:rsidRPr="00962716">
        <w:t xml:space="preserve">] NHS Digital. Primary Care Dementia Data, December 2023. England: NHS Digital; 2024. Available from: </w:t>
      </w:r>
      <w:hyperlink r:id="rId14" w:tgtFrame="_new" w:history="1">
        <w:r w:rsidRPr="00962716">
          <w:rPr>
            <w:rStyle w:val="Hyperlink"/>
          </w:rPr>
          <w:t>https://digital.nhs.uk/data-and-information/publications/statistical/primary-care-dementia-data/december-2023</w:t>
        </w:r>
      </w:hyperlink>
    </w:p>
    <w:p w14:paraId="5078F150" w14:textId="77777777" w:rsidR="00512011" w:rsidRDefault="00512011" w:rsidP="00512011">
      <w:pPr>
        <w:spacing w:line="360" w:lineRule="auto"/>
      </w:pPr>
      <w:r>
        <w:t>[4]</w:t>
      </w:r>
      <w:r w:rsidRPr="00C90C7E">
        <w:t xml:space="preserve"> Office for National Statistics. Estimates of the population for England and Wales [Internet]. 2023. Available from: </w:t>
      </w:r>
      <w:hyperlink r:id="rId15" w:history="1">
        <w:r w:rsidRPr="00D6553F">
          <w:rPr>
            <w:rStyle w:val="Hyperlink"/>
          </w:rPr>
          <w:t>https://www.ons.gov.uk/peoplepopulationandcommunity/populationandmigration/populationestimates/datasets/estimatesofthepopulationforenglandandwales</w:t>
        </w:r>
      </w:hyperlink>
      <w:r>
        <w:t xml:space="preserve"> </w:t>
      </w:r>
    </w:p>
    <w:p w14:paraId="4ACE77D5" w14:textId="77777777" w:rsidR="00512011" w:rsidRDefault="00512011" w:rsidP="00512011">
      <w:pPr>
        <w:spacing w:line="360" w:lineRule="auto"/>
      </w:pPr>
      <w:r w:rsidRPr="00A2766F">
        <w:t xml:space="preserve">[5] </w:t>
      </w:r>
      <w:r w:rsidRPr="00460E43">
        <w:t xml:space="preserve">Ahmadi-Abhari S, Guzman-Castillo M, </w:t>
      </w:r>
      <w:proofErr w:type="spellStart"/>
      <w:r w:rsidRPr="00460E43">
        <w:t>Bandosz</w:t>
      </w:r>
      <w:proofErr w:type="spellEnd"/>
      <w:r w:rsidRPr="00460E43">
        <w:t xml:space="preserve"> P, Shipley MJ, Muniz-</w:t>
      </w:r>
      <w:proofErr w:type="spellStart"/>
      <w:r w:rsidRPr="00460E43">
        <w:t>Terrera</w:t>
      </w:r>
      <w:proofErr w:type="spellEnd"/>
      <w:r w:rsidRPr="00460E43">
        <w:t xml:space="preserve"> G, Singh-</w:t>
      </w:r>
      <w:proofErr w:type="spellStart"/>
      <w:r w:rsidRPr="00460E43">
        <w:t>Manoux</w:t>
      </w:r>
      <w:proofErr w:type="spellEnd"/>
      <w:r w:rsidRPr="00460E43">
        <w:t xml:space="preserve"> A, Kivimäki M, Steptoe A, Capewell S, </w:t>
      </w:r>
      <w:proofErr w:type="spellStart"/>
      <w:r w:rsidRPr="00460E43">
        <w:t>O’flaherty</w:t>
      </w:r>
      <w:proofErr w:type="spellEnd"/>
      <w:r w:rsidRPr="00460E43">
        <w:t xml:space="preserve"> M, Brunner EJ. Temporal trend in dementia incidence since 2002 and projections for prevalence in England and Wales to 2040: modelling study. </w:t>
      </w:r>
      <w:r w:rsidRPr="00460E43">
        <w:rPr>
          <w:i/>
          <w:iCs/>
        </w:rPr>
        <w:t>BMJ</w:t>
      </w:r>
      <w:r w:rsidRPr="00460E43">
        <w:t>. 2017 Jul 5;358.</w:t>
      </w:r>
    </w:p>
    <w:p w14:paraId="6DD80430" w14:textId="77777777" w:rsidR="00512011" w:rsidRPr="00DE6483" w:rsidRDefault="00512011" w:rsidP="00512011">
      <w:pPr>
        <w:spacing w:line="360" w:lineRule="auto"/>
        <w:rPr>
          <w:lang w:val="fr-FR"/>
        </w:rPr>
      </w:pPr>
      <w:r>
        <w:t xml:space="preserve">[6] </w:t>
      </w:r>
      <w:r w:rsidRPr="00EA07DF">
        <w:t xml:space="preserve">Pham TM, Petersen I, Walters K, Raine R, Manthorpe J, Mukadam N, Cooper C. Trends in dementia diagnosis rates in UK ethnic groups: analysis of UK primary care data. </w:t>
      </w:r>
      <w:proofErr w:type="spellStart"/>
      <w:r w:rsidRPr="00DE6483">
        <w:rPr>
          <w:i/>
          <w:iCs/>
          <w:lang w:val="fr-FR"/>
        </w:rPr>
        <w:t>Clinical</w:t>
      </w:r>
      <w:proofErr w:type="spellEnd"/>
      <w:r w:rsidRPr="00DE6483">
        <w:rPr>
          <w:i/>
          <w:iCs/>
          <w:lang w:val="fr-FR"/>
        </w:rPr>
        <w:t xml:space="preserve"> </w:t>
      </w:r>
      <w:proofErr w:type="spellStart"/>
      <w:r w:rsidRPr="00DE6483">
        <w:rPr>
          <w:i/>
          <w:iCs/>
          <w:lang w:val="fr-FR"/>
        </w:rPr>
        <w:t>Epidemiology</w:t>
      </w:r>
      <w:proofErr w:type="spellEnd"/>
      <w:r w:rsidRPr="00DE6483">
        <w:rPr>
          <w:lang w:val="fr-FR"/>
        </w:rPr>
        <w:t>. 2018 Aug 8:949-60.</w:t>
      </w:r>
    </w:p>
    <w:p w14:paraId="13258F2A" w14:textId="77777777" w:rsidR="00512011" w:rsidRDefault="00512011" w:rsidP="00512011">
      <w:pPr>
        <w:spacing w:line="360" w:lineRule="auto"/>
      </w:pPr>
      <w:r w:rsidRPr="00347A06">
        <w:rPr>
          <w:lang w:val="fr-FR"/>
        </w:rPr>
        <w:t xml:space="preserve">[7] </w:t>
      </w:r>
      <w:proofErr w:type="spellStart"/>
      <w:r w:rsidRPr="00347A06">
        <w:rPr>
          <w:lang w:val="fr-FR"/>
        </w:rPr>
        <w:t>Tariot</w:t>
      </w:r>
      <w:proofErr w:type="spellEnd"/>
      <w:r w:rsidRPr="00347A06">
        <w:rPr>
          <w:lang w:val="fr-FR"/>
        </w:rPr>
        <w:t xml:space="preserve"> PN, Boada M, </w:t>
      </w:r>
      <w:proofErr w:type="spellStart"/>
      <w:r w:rsidRPr="00347A06">
        <w:rPr>
          <w:lang w:val="fr-FR"/>
        </w:rPr>
        <w:t>Lanctôt</w:t>
      </w:r>
      <w:proofErr w:type="spellEnd"/>
      <w:r w:rsidRPr="00347A06">
        <w:rPr>
          <w:lang w:val="fr-FR"/>
        </w:rPr>
        <w:t xml:space="preserve"> KL, et al. </w:t>
      </w:r>
      <w:r w:rsidRPr="00347A06">
        <w:t xml:space="preserve">Relationships of change in Clinical Dementia Rating (CDR) on patient outcomes and probability of progression: observational analysis. </w:t>
      </w:r>
      <w:proofErr w:type="spellStart"/>
      <w:r w:rsidRPr="00347A06">
        <w:rPr>
          <w:i/>
          <w:iCs/>
        </w:rPr>
        <w:t>Alzheimers</w:t>
      </w:r>
      <w:proofErr w:type="spellEnd"/>
      <w:r w:rsidRPr="00347A06">
        <w:rPr>
          <w:i/>
          <w:iCs/>
        </w:rPr>
        <w:t xml:space="preserve"> Res Ther</w:t>
      </w:r>
      <w:r w:rsidRPr="00347A06">
        <w:t>. 2024;16:36. doi:10.1186/s13195-024-01399-7</w:t>
      </w:r>
    </w:p>
    <w:p w14:paraId="22F1FD20" w14:textId="77777777" w:rsidR="00512011" w:rsidRDefault="00512011" w:rsidP="00512011">
      <w:pPr>
        <w:spacing w:line="360" w:lineRule="auto"/>
      </w:pPr>
      <w:r>
        <w:lastRenderedPageBreak/>
        <w:t xml:space="preserve">[8] </w:t>
      </w:r>
      <w:r w:rsidRPr="00381089">
        <w:t xml:space="preserve">Luo H, Koponen M, </w:t>
      </w:r>
      <w:proofErr w:type="spellStart"/>
      <w:r w:rsidRPr="00381089">
        <w:t>Roethlein</w:t>
      </w:r>
      <w:proofErr w:type="spellEnd"/>
      <w:r w:rsidRPr="00381089">
        <w:t xml:space="preserve"> C, Becker C, Bell JS, Beyene K, Chai Y, Chan AH, Chui CS, Haenisch B, Hartikainen S. A multinational cohort study of trends in survival following dementia diagnosis. </w:t>
      </w:r>
      <w:r w:rsidRPr="00381089">
        <w:rPr>
          <w:i/>
          <w:iCs/>
        </w:rPr>
        <w:t>Commun Med</w:t>
      </w:r>
      <w:r w:rsidRPr="00381089">
        <w:t>. 2025 May 28;5(1):203.</w:t>
      </w:r>
    </w:p>
    <w:p w14:paraId="38887750" w14:textId="77777777" w:rsidR="00512011" w:rsidRDefault="00512011" w:rsidP="00512011">
      <w:pPr>
        <w:spacing w:line="360" w:lineRule="auto"/>
        <w:rPr>
          <w:lang w:val="en-US"/>
        </w:rPr>
      </w:pPr>
      <w:r>
        <w:t xml:space="preserve">[9] </w:t>
      </w:r>
      <w:r w:rsidRPr="00192FDA">
        <w:rPr>
          <w:lang w:val="en-US"/>
        </w:rPr>
        <w:t xml:space="preserve">Crowell V, Reyes A, Zhou SQ, et al. Disease severity and mortality in Alzheimer’s disease: an analysis using the U.S. National Alzheimer’s Coordinating Center Uniform Data Set. </w:t>
      </w:r>
      <w:r w:rsidRPr="00192FDA">
        <w:rPr>
          <w:i/>
          <w:iCs/>
          <w:lang w:val="en-US"/>
        </w:rPr>
        <w:t>BMC Neurol</w:t>
      </w:r>
      <w:r w:rsidRPr="00192FDA">
        <w:rPr>
          <w:lang w:val="en-US"/>
        </w:rPr>
        <w:t>. 2023;23:302. doi:10.1186/s12883-023-03353-w</w:t>
      </w:r>
    </w:p>
    <w:p w14:paraId="665604DD" w14:textId="77777777" w:rsidR="00512011" w:rsidRDefault="00512011" w:rsidP="00512011">
      <w:pPr>
        <w:spacing w:line="360" w:lineRule="auto"/>
        <w:rPr>
          <w:lang w:val="en-US"/>
        </w:rPr>
      </w:pPr>
      <w:r>
        <w:rPr>
          <w:lang w:val="en-US"/>
        </w:rPr>
        <w:t xml:space="preserve">[10] </w:t>
      </w:r>
      <w:proofErr w:type="spellStart"/>
      <w:r w:rsidRPr="00987CA8">
        <w:rPr>
          <w:lang w:val="en-US"/>
        </w:rPr>
        <w:t>Villarejo</w:t>
      </w:r>
      <w:proofErr w:type="spellEnd"/>
      <w:r w:rsidRPr="00987CA8">
        <w:rPr>
          <w:lang w:val="en-US"/>
        </w:rPr>
        <w:t xml:space="preserve"> A, Benito-León J, Trincado R, Posada IJ, Puertas-Martín V, Boix R, Medrano MJ, Bermejo-Pareja F. Dementia-associated mortality at thirteen years in the NEDICES cohort study. J </w:t>
      </w:r>
      <w:proofErr w:type="spellStart"/>
      <w:r w:rsidRPr="00987CA8">
        <w:rPr>
          <w:i/>
          <w:iCs/>
          <w:lang w:val="en-US"/>
        </w:rPr>
        <w:t>Alzheimers</w:t>
      </w:r>
      <w:proofErr w:type="spellEnd"/>
      <w:r w:rsidRPr="00987CA8">
        <w:rPr>
          <w:i/>
          <w:iCs/>
          <w:lang w:val="en-US"/>
        </w:rPr>
        <w:t xml:space="preserve"> Dis</w:t>
      </w:r>
      <w:r w:rsidRPr="00987CA8">
        <w:rPr>
          <w:lang w:val="en-US"/>
        </w:rPr>
        <w:t>. 2011;26(3):543–551.</w:t>
      </w:r>
    </w:p>
    <w:p w14:paraId="0D057319" w14:textId="77777777" w:rsidR="00512011" w:rsidRPr="00192FDA" w:rsidRDefault="00512011" w:rsidP="00512011">
      <w:pPr>
        <w:spacing w:line="360" w:lineRule="auto"/>
        <w:rPr>
          <w:lang w:val="en-US"/>
        </w:rPr>
      </w:pPr>
      <w:r>
        <w:rPr>
          <w:lang w:val="en-US"/>
        </w:rPr>
        <w:t xml:space="preserve">[11] </w:t>
      </w:r>
      <w:r w:rsidRPr="004377D2">
        <w:rPr>
          <w:lang w:val="en-US"/>
        </w:rPr>
        <w:t xml:space="preserve">Andersen K, Lolk A, Martinussen T, Kragh-Sørensen P. Very mild to severe dementia and mortality: a 14-year follow-up—the Odense study. </w:t>
      </w:r>
      <w:r w:rsidRPr="004377D2">
        <w:rPr>
          <w:i/>
          <w:iCs/>
          <w:lang w:val="en-US"/>
        </w:rPr>
        <w:t xml:space="preserve">Dement </w:t>
      </w:r>
      <w:proofErr w:type="spellStart"/>
      <w:r w:rsidRPr="004377D2">
        <w:rPr>
          <w:i/>
          <w:iCs/>
          <w:lang w:val="en-US"/>
        </w:rPr>
        <w:t>Geriatr</w:t>
      </w:r>
      <w:proofErr w:type="spellEnd"/>
      <w:r w:rsidRPr="004377D2">
        <w:rPr>
          <w:i/>
          <w:iCs/>
          <w:lang w:val="en-US"/>
        </w:rPr>
        <w:t xml:space="preserve"> </w:t>
      </w:r>
      <w:proofErr w:type="spellStart"/>
      <w:r w:rsidRPr="004377D2">
        <w:rPr>
          <w:i/>
          <w:iCs/>
          <w:lang w:val="en-US"/>
        </w:rPr>
        <w:t>Cogn</w:t>
      </w:r>
      <w:proofErr w:type="spellEnd"/>
      <w:r w:rsidRPr="004377D2">
        <w:rPr>
          <w:i/>
          <w:iCs/>
          <w:lang w:val="en-US"/>
        </w:rPr>
        <w:t xml:space="preserve"> </w:t>
      </w:r>
      <w:proofErr w:type="spellStart"/>
      <w:r w:rsidRPr="004377D2">
        <w:rPr>
          <w:i/>
          <w:iCs/>
          <w:lang w:val="en-US"/>
        </w:rPr>
        <w:t>Disord</w:t>
      </w:r>
      <w:proofErr w:type="spellEnd"/>
      <w:r w:rsidRPr="004377D2">
        <w:rPr>
          <w:lang w:val="en-US"/>
        </w:rPr>
        <w:t>. 2010;29(1):61–67. doi:10.1159/000264637</w:t>
      </w:r>
    </w:p>
    <w:p w14:paraId="251D2D46" w14:textId="77777777" w:rsidR="00512011" w:rsidRPr="009C1318" w:rsidRDefault="00512011" w:rsidP="00512011">
      <w:pPr>
        <w:spacing w:line="360" w:lineRule="auto"/>
        <w:rPr>
          <w:lang w:val="it-IT"/>
        </w:rPr>
      </w:pPr>
      <w:r>
        <w:t xml:space="preserve">[12] </w:t>
      </w:r>
      <w:proofErr w:type="spellStart"/>
      <w:r w:rsidRPr="009C1318">
        <w:t>Kuryba</w:t>
      </w:r>
      <w:proofErr w:type="spellEnd"/>
      <w:r w:rsidRPr="009C1318">
        <w:t xml:space="preserve"> AJ, Boyle JM, van der Meulen J, Aggarwal A, Walker K, </w:t>
      </w:r>
      <w:proofErr w:type="spellStart"/>
      <w:r w:rsidRPr="009C1318">
        <w:t>Fearnhead</w:t>
      </w:r>
      <w:proofErr w:type="spellEnd"/>
      <w:r w:rsidRPr="009C1318">
        <w:t xml:space="preserve"> NS, Braun MS. Severity of dementia and survival in patients diagnosed with colorectal cancer: a national cohort study in England and Wales. </w:t>
      </w:r>
      <w:proofErr w:type="spellStart"/>
      <w:r w:rsidRPr="009C1318">
        <w:rPr>
          <w:i/>
          <w:iCs/>
          <w:lang w:val="it-IT"/>
        </w:rPr>
        <w:t>Clin</w:t>
      </w:r>
      <w:proofErr w:type="spellEnd"/>
      <w:r w:rsidRPr="009C1318">
        <w:rPr>
          <w:i/>
          <w:iCs/>
          <w:lang w:val="it-IT"/>
        </w:rPr>
        <w:t xml:space="preserve"> </w:t>
      </w:r>
      <w:proofErr w:type="spellStart"/>
      <w:r w:rsidRPr="009C1318">
        <w:rPr>
          <w:i/>
          <w:iCs/>
          <w:lang w:val="it-IT"/>
        </w:rPr>
        <w:t>Oncol</w:t>
      </w:r>
      <w:proofErr w:type="spellEnd"/>
      <w:r w:rsidRPr="009C1318">
        <w:rPr>
          <w:i/>
          <w:iCs/>
          <w:lang w:val="it-IT"/>
        </w:rPr>
        <w:t xml:space="preserve"> </w:t>
      </w:r>
      <w:r w:rsidRPr="009C1318">
        <w:rPr>
          <w:lang w:val="it-IT"/>
        </w:rPr>
        <w:t xml:space="preserve">(R Coll </w:t>
      </w:r>
      <w:proofErr w:type="spellStart"/>
      <w:r w:rsidRPr="009C1318">
        <w:rPr>
          <w:lang w:val="it-IT"/>
        </w:rPr>
        <w:t>Radiol</w:t>
      </w:r>
      <w:proofErr w:type="spellEnd"/>
      <w:r w:rsidRPr="009C1318">
        <w:rPr>
          <w:lang w:val="it-IT"/>
        </w:rPr>
        <w:t>). 2023;35:e67–e76. doi:10.1016/j.clon.2023.04.013</w:t>
      </w:r>
    </w:p>
    <w:p w14:paraId="6B5E89D4" w14:textId="77777777" w:rsidR="00512011" w:rsidRDefault="00512011" w:rsidP="00512011">
      <w:pPr>
        <w:spacing w:line="360" w:lineRule="auto"/>
      </w:pPr>
      <w:r w:rsidRPr="00E73212">
        <w:t>[1</w:t>
      </w:r>
      <w:r>
        <w:t>3</w:t>
      </w:r>
      <w:r w:rsidRPr="00E73212">
        <w:t xml:space="preserve">] </w:t>
      </w:r>
      <w:r w:rsidRPr="0005730D">
        <w:t xml:space="preserve">Office for National Statistics. </w:t>
      </w:r>
      <w:r w:rsidRPr="0005730D">
        <w:rPr>
          <w:i/>
          <w:iCs/>
        </w:rPr>
        <w:t>National life tables: UK</w:t>
      </w:r>
      <w:r w:rsidRPr="0005730D">
        <w:t xml:space="preserve"> [Internet]. London: Office for National Statistics; 18 March 2025 [cited 2025 Oct 23]. Available from: </w:t>
      </w:r>
      <w:hyperlink r:id="rId16" w:tgtFrame="_new" w:history="1">
        <w:r w:rsidRPr="0005730D">
          <w:rPr>
            <w:rStyle w:val="Hyperlink"/>
          </w:rPr>
          <w:t>https://www.ons.gov.uk/peoplepopulationandcommunity/birthsdeathsandmarriages/lifeexpectancies/datasets/nationallifetablesunitedkingdomreferencetables</w:t>
        </w:r>
      </w:hyperlink>
    </w:p>
    <w:p w14:paraId="24DA7B16" w14:textId="77777777" w:rsidR="00512011" w:rsidRPr="00192FDA" w:rsidRDefault="00512011" w:rsidP="00512011">
      <w:pPr>
        <w:spacing w:line="360" w:lineRule="auto"/>
        <w:rPr>
          <w:lang w:val="en-US"/>
        </w:rPr>
      </w:pPr>
      <w:r w:rsidRPr="0066121A">
        <w:rPr>
          <w:lang w:val="fr-FR"/>
        </w:rPr>
        <w:t>[1</w:t>
      </w:r>
      <w:r>
        <w:rPr>
          <w:lang w:val="fr-FR"/>
        </w:rPr>
        <w:t>4</w:t>
      </w:r>
      <w:r w:rsidRPr="0066121A">
        <w:rPr>
          <w:lang w:val="fr-FR"/>
        </w:rPr>
        <w:t xml:space="preserve">] </w:t>
      </w:r>
      <w:r w:rsidRPr="00192FDA">
        <w:rPr>
          <w:lang w:val="fr-FR"/>
        </w:rPr>
        <w:t xml:space="preserve">Chen Y, </w:t>
      </w:r>
      <w:proofErr w:type="spellStart"/>
      <w:r w:rsidRPr="00192FDA">
        <w:rPr>
          <w:lang w:val="fr-FR"/>
        </w:rPr>
        <w:t>Bandosz</w:t>
      </w:r>
      <w:proofErr w:type="spellEnd"/>
      <w:r w:rsidRPr="00192FDA">
        <w:rPr>
          <w:lang w:val="fr-FR"/>
        </w:rPr>
        <w:t xml:space="preserve"> P, Stoye G, Liu Y, Wu </w:t>
      </w:r>
      <w:proofErr w:type="spellStart"/>
      <w:r w:rsidRPr="00192FDA">
        <w:rPr>
          <w:lang w:val="fr-FR"/>
        </w:rPr>
        <w:t>Y</w:t>
      </w:r>
      <w:proofErr w:type="spellEnd"/>
      <w:r w:rsidRPr="00192FDA">
        <w:rPr>
          <w:lang w:val="fr-FR"/>
        </w:rPr>
        <w:t xml:space="preserve">, Lobanov-Rostovsky S, et al. </w:t>
      </w:r>
      <w:r w:rsidRPr="00192FDA">
        <w:rPr>
          <w:lang w:val="en-US"/>
        </w:rPr>
        <w:t xml:space="preserve">Dementia incidence trend in England and Wales, 2002–19, and projection for dementia burden to 2040: analysis of data from the English Longitudinal Study of Ageing. </w:t>
      </w:r>
      <w:r w:rsidRPr="00192FDA">
        <w:rPr>
          <w:i/>
          <w:iCs/>
          <w:lang w:val="en-US"/>
        </w:rPr>
        <w:t>Lancet Public Health</w:t>
      </w:r>
      <w:r w:rsidRPr="00192FDA">
        <w:rPr>
          <w:lang w:val="en-US"/>
        </w:rPr>
        <w:t>. 2023;8(11):e859–e867. doi:10.1016/S2468-2667(23)00187-2</w:t>
      </w:r>
    </w:p>
    <w:p w14:paraId="6CB0B236" w14:textId="77777777" w:rsidR="00512011" w:rsidRDefault="00512011" w:rsidP="00512011">
      <w:pPr>
        <w:spacing w:line="360" w:lineRule="auto"/>
        <w:rPr>
          <w:lang w:val="en-US"/>
        </w:rPr>
      </w:pPr>
      <w:r>
        <w:t xml:space="preserve">[15] </w:t>
      </w:r>
      <w:r w:rsidRPr="00192FDA">
        <w:rPr>
          <w:lang w:val="en-US"/>
        </w:rPr>
        <w:t xml:space="preserve">Satizabal CL, Beiser AS, </w:t>
      </w:r>
      <w:proofErr w:type="spellStart"/>
      <w:r w:rsidRPr="00192FDA">
        <w:rPr>
          <w:lang w:val="en-US"/>
        </w:rPr>
        <w:t>Chouraki</w:t>
      </w:r>
      <w:proofErr w:type="spellEnd"/>
      <w:r w:rsidRPr="00192FDA">
        <w:rPr>
          <w:lang w:val="en-US"/>
        </w:rPr>
        <w:t xml:space="preserve"> V, </w:t>
      </w:r>
      <w:proofErr w:type="spellStart"/>
      <w:r w:rsidRPr="00192FDA">
        <w:rPr>
          <w:lang w:val="en-US"/>
        </w:rPr>
        <w:t>Chêne</w:t>
      </w:r>
      <w:proofErr w:type="spellEnd"/>
      <w:r w:rsidRPr="00192FDA">
        <w:rPr>
          <w:lang w:val="en-US"/>
        </w:rPr>
        <w:t xml:space="preserve"> G, </w:t>
      </w:r>
      <w:proofErr w:type="spellStart"/>
      <w:r w:rsidRPr="00192FDA">
        <w:rPr>
          <w:lang w:val="en-US"/>
        </w:rPr>
        <w:t>Dufouil</w:t>
      </w:r>
      <w:proofErr w:type="spellEnd"/>
      <w:r w:rsidRPr="00192FDA">
        <w:rPr>
          <w:lang w:val="en-US"/>
        </w:rPr>
        <w:t xml:space="preserve"> C, Seshadri S. Incidence of dementia over three decades in the Framingham Heart Study. </w:t>
      </w:r>
      <w:r w:rsidRPr="00192FDA">
        <w:rPr>
          <w:i/>
          <w:iCs/>
          <w:lang w:val="en-US"/>
        </w:rPr>
        <w:t>N Engl J Med</w:t>
      </w:r>
      <w:r w:rsidRPr="00192FDA">
        <w:rPr>
          <w:lang w:val="en-US"/>
        </w:rPr>
        <w:t>. 2016;374(6):523–532. doi:10.1056/NEJMoa150432</w:t>
      </w:r>
    </w:p>
    <w:p w14:paraId="51B1BCCC" w14:textId="77777777" w:rsidR="00512011" w:rsidRDefault="00512011" w:rsidP="00512011">
      <w:pPr>
        <w:spacing w:line="360" w:lineRule="auto"/>
        <w:rPr>
          <w:lang w:val="en-US"/>
        </w:rPr>
      </w:pPr>
      <w:r>
        <w:lastRenderedPageBreak/>
        <w:t xml:space="preserve">[16] </w:t>
      </w:r>
      <w:r w:rsidRPr="00192FDA">
        <w:rPr>
          <w:lang w:val="en-US"/>
        </w:rPr>
        <w:t xml:space="preserve">Öksüz N, </w:t>
      </w:r>
      <w:proofErr w:type="spellStart"/>
      <w:r w:rsidRPr="00192FDA">
        <w:rPr>
          <w:lang w:val="en-US"/>
        </w:rPr>
        <w:t>Ghouri</w:t>
      </w:r>
      <w:proofErr w:type="spellEnd"/>
      <w:r w:rsidRPr="00192FDA">
        <w:rPr>
          <w:lang w:val="en-US"/>
        </w:rPr>
        <w:t xml:space="preserve"> R, Taşdelen B, </w:t>
      </w:r>
      <w:proofErr w:type="spellStart"/>
      <w:r w:rsidRPr="00192FDA">
        <w:rPr>
          <w:lang w:val="en-US"/>
        </w:rPr>
        <w:t>Uludüz</w:t>
      </w:r>
      <w:proofErr w:type="spellEnd"/>
      <w:r w:rsidRPr="00192FDA">
        <w:rPr>
          <w:lang w:val="en-US"/>
        </w:rPr>
        <w:t xml:space="preserve"> D, Özge A. Mild cognitive impairment progression and Alzheimer’s disease risk: a comprehensive analysis of 3553 cases over 203 months. </w:t>
      </w:r>
      <w:r w:rsidRPr="00192FDA">
        <w:rPr>
          <w:i/>
          <w:iCs/>
          <w:lang w:val="en-US"/>
        </w:rPr>
        <w:t>J Clin Med</w:t>
      </w:r>
      <w:r w:rsidRPr="00192FDA">
        <w:rPr>
          <w:lang w:val="en-US"/>
        </w:rPr>
        <w:t>. 2024;13(2):518. doi:10.3390/jcm13020518</w:t>
      </w:r>
    </w:p>
    <w:p w14:paraId="2AA4CFA1" w14:textId="77777777" w:rsidR="00512011" w:rsidRPr="00A31191" w:rsidRDefault="00512011" w:rsidP="00512011">
      <w:pPr>
        <w:spacing w:line="360" w:lineRule="auto"/>
        <w:rPr>
          <w:lang w:val="en-US"/>
        </w:rPr>
      </w:pPr>
      <w:r>
        <w:rPr>
          <w:lang w:val="en-US"/>
        </w:rPr>
        <w:t xml:space="preserve">[17] </w:t>
      </w:r>
      <w:r w:rsidRPr="00192FDA">
        <w:rPr>
          <w:lang w:val="en-US"/>
        </w:rPr>
        <w:t xml:space="preserve">Biondo F, Jewell A, Pritchard M, et al. Brain-age is associated with progression to dementia in memory clinic patients. </w:t>
      </w:r>
      <w:r w:rsidRPr="00A31191">
        <w:rPr>
          <w:i/>
          <w:iCs/>
          <w:lang w:val="en-US"/>
        </w:rPr>
        <w:t>Neuroimage Clin</w:t>
      </w:r>
      <w:r w:rsidRPr="00A31191">
        <w:rPr>
          <w:lang w:val="en-US"/>
        </w:rPr>
        <w:t>. 2022;36:103175. doi:10.1016/j.nicl.2022.103175</w:t>
      </w:r>
    </w:p>
    <w:p w14:paraId="0FBE0E16" w14:textId="77777777" w:rsidR="00512011" w:rsidRDefault="00512011" w:rsidP="00512011">
      <w:pPr>
        <w:spacing w:line="360" w:lineRule="auto"/>
        <w:rPr>
          <w:lang w:val="en-US"/>
        </w:rPr>
      </w:pPr>
      <w:r>
        <w:rPr>
          <w:lang w:val="en-US"/>
        </w:rPr>
        <w:t xml:space="preserve">[18] </w:t>
      </w:r>
      <w:r w:rsidRPr="000D17D3">
        <w:rPr>
          <w:lang w:val="en-US"/>
        </w:rPr>
        <w:t xml:space="preserve">Geraets AFJ, Leist AK. Sex/gender and socioeconomic differences in modifiable risk factors for dementia. </w:t>
      </w:r>
      <w:r w:rsidRPr="000D17D3">
        <w:rPr>
          <w:i/>
          <w:iCs/>
          <w:lang w:val="en-US"/>
        </w:rPr>
        <w:t>Sci Rep</w:t>
      </w:r>
      <w:r w:rsidRPr="000D17D3">
        <w:rPr>
          <w:lang w:val="en-US"/>
        </w:rPr>
        <w:t>. 2023;13(1):80. doi:10.1038/s41598-022-27368-4.</w:t>
      </w:r>
    </w:p>
    <w:p w14:paraId="092F171F" w14:textId="77777777" w:rsidR="00512011" w:rsidRDefault="00512011" w:rsidP="00512011">
      <w:pPr>
        <w:spacing w:line="360" w:lineRule="auto"/>
        <w:rPr>
          <w:lang w:val="en-US"/>
        </w:rPr>
      </w:pPr>
      <w:r>
        <w:rPr>
          <w:lang w:val="en-US"/>
        </w:rPr>
        <w:t xml:space="preserve">[19] </w:t>
      </w:r>
      <w:r w:rsidRPr="00293E1E">
        <w:rPr>
          <w:lang w:val="en-US"/>
        </w:rPr>
        <w:t xml:space="preserve">Dong C, Zhou C, Fu C, et al. Sex differences in the association between cardiovascular diseases and dementia subtypes: a prospective analysis of 464,616 UK Biobank participants. </w:t>
      </w:r>
      <w:r w:rsidRPr="00293E1E">
        <w:rPr>
          <w:i/>
          <w:iCs/>
          <w:lang w:val="en-US"/>
        </w:rPr>
        <w:t>Biol Sex Differ</w:t>
      </w:r>
      <w:r w:rsidRPr="00293E1E">
        <w:rPr>
          <w:lang w:val="en-US"/>
        </w:rPr>
        <w:t>. 2022;13:21. doi:10.1186/s13293-022-00431-5</w:t>
      </w:r>
    </w:p>
    <w:p w14:paraId="6E96AB6B" w14:textId="77777777" w:rsidR="00512011" w:rsidRDefault="00512011" w:rsidP="00512011">
      <w:pPr>
        <w:spacing w:line="360" w:lineRule="auto"/>
        <w:rPr>
          <w:lang w:val="en-US"/>
        </w:rPr>
      </w:pPr>
      <w:r>
        <w:rPr>
          <w:lang w:val="en-US"/>
        </w:rPr>
        <w:t xml:space="preserve">[20] </w:t>
      </w:r>
      <w:r w:rsidRPr="00E31BCF">
        <w:rPr>
          <w:lang w:val="en-US"/>
        </w:rPr>
        <w:t xml:space="preserve">Gong J, Harris K, Peters SAE, et al. Sex differences in the association between major cardiovascular risk factors in midlife and dementia: a cohort study using data from the UK Biobank. </w:t>
      </w:r>
      <w:r w:rsidRPr="00E31BCF">
        <w:rPr>
          <w:i/>
          <w:iCs/>
          <w:lang w:val="en-US"/>
        </w:rPr>
        <w:t>BMC Med</w:t>
      </w:r>
      <w:r w:rsidRPr="00E31BCF">
        <w:rPr>
          <w:lang w:val="en-US"/>
        </w:rPr>
        <w:t>. 2021;19:110. doi:10.1186/s12916-021-01980-z</w:t>
      </w:r>
    </w:p>
    <w:p w14:paraId="253B19B0" w14:textId="68E00FB9" w:rsidR="00512011" w:rsidRDefault="00512011" w:rsidP="00512011">
      <w:pPr>
        <w:spacing w:line="360" w:lineRule="auto"/>
        <w:rPr>
          <w:lang w:val="en-US"/>
        </w:rPr>
      </w:pPr>
      <w:r>
        <w:rPr>
          <w:lang w:val="en-US"/>
        </w:rPr>
        <w:t xml:space="preserve">[21] </w:t>
      </w:r>
      <w:r w:rsidR="009B473A" w:rsidRPr="009B473A">
        <w:rPr>
          <w:lang w:val="en-US"/>
        </w:rPr>
        <w:t xml:space="preserve">Asher S, Stephen R, Mäntylä P, Suominen AL, Solomon A. Periodontal health, cognitive decline, and dementia: a systematic review and meta-analysis of longitudinal studies. </w:t>
      </w:r>
      <w:r w:rsidR="009B473A" w:rsidRPr="009B473A">
        <w:rPr>
          <w:i/>
          <w:iCs/>
          <w:lang w:val="en-US"/>
        </w:rPr>
        <w:t xml:space="preserve">J Am </w:t>
      </w:r>
      <w:proofErr w:type="spellStart"/>
      <w:r w:rsidR="009B473A" w:rsidRPr="009B473A">
        <w:rPr>
          <w:i/>
          <w:iCs/>
          <w:lang w:val="en-US"/>
        </w:rPr>
        <w:t>Geriatr</w:t>
      </w:r>
      <w:proofErr w:type="spellEnd"/>
      <w:r w:rsidR="009B473A" w:rsidRPr="009B473A">
        <w:rPr>
          <w:i/>
          <w:iCs/>
          <w:lang w:val="en-US"/>
        </w:rPr>
        <w:t xml:space="preserve"> Soc</w:t>
      </w:r>
      <w:r w:rsidR="009B473A" w:rsidRPr="009B473A">
        <w:rPr>
          <w:lang w:val="en-US"/>
        </w:rPr>
        <w:t>. 2022 Sep;70(9):2695–709.</w:t>
      </w:r>
    </w:p>
    <w:p w14:paraId="67554B7A" w14:textId="77777777" w:rsidR="00512011" w:rsidRDefault="00512011" w:rsidP="00512011">
      <w:pPr>
        <w:spacing w:line="360" w:lineRule="auto"/>
        <w:rPr>
          <w:lang w:val="en-US"/>
        </w:rPr>
      </w:pPr>
      <w:r w:rsidRPr="007B3C7E">
        <w:rPr>
          <w:lang w:val="en-US"/>
        </w:rPr>
        <w:t xml:space="preserve">[22] Batty GD, Russ TC, Starr JM, et al. </w:t>
      </w:r>
      <w:r w:rsidRPr="00AF4B59">
        <w:rPr>
          <w:lang w:val="en-US"/>
        </w:rPr>
        <w:t>Modifiable cardiovascular disease risk factors as predictors of dementia death: pooling of ten general population-based cohort studies</w:t>
      </w:r>
      <w:r w:rsidRPr="00AF4B59">
        <w:rPr>
          <w:i/>
          <w:iCs/>
          <w:lang w:val="en-US"/>
        </w:rPr>
        <w:t xml:space="preserve">. J </w:t>
      </w:r>
      <w:proofErr w:type="spellStart"/>
      <w:r w:rsidRPr="00AF4B59">
        <w:rPr>
          <w:i/>
          <w:iCs/>
          <w:lang w:val="en-US"/>
        </w:rPr>
        <w:t>Negat</w:t>
      </w:r>
      <w:proofErr w:type="spellEnd"/>
      <w:r w:rsidRPr="00AF4B59">
        <w:rPr>
          <w:i/>
          <w:iCs/>
          <w:lang w:val="en-US"/>
        </w:rPr>
        <w:t xml:space="preserve"> Results Biomed</w:t>
      </w:r>
      <w:r w:rsidRPr="00AF4B59">
        <w:rPr>
          <w:lang w:val="en-US"/>
        </w:rPr>
        <w:t>. 2014;13:8. doi:10.1186/1477-5751-13-8</w:t>
      </w:r>
    </w:p>
    <w:p w14:paraId="4E3D7FA8" w14:textId="77777777" w:rsidR="00512011" w:rsidRDefault="00512011" w:rsidP="00512011">
      <w:pPr>
        <w:spacing w:line="360" w:lineRule="auto"/>
        <w:rPr>
          <w:lang w:val="en-US"/>
        </w:rPr>
      </w:pPr>
      <w:r>
        <w:rPr>
          <w:lang w:val="en-US"/>
        </w:rPr>
        <w:t xml:space="preserve">[23] </w:t>
      </w:r>
      <w:r w:rsidRPr="00384B7F">
        <w:rPr>
          <w:lang w:val="en-US"/>
        </w:rPr>
        <w:t xml:space="preserve">Kim JH, Lee Y. Dementia and death after stroke in older adults during a 10-year follow-up: results from a competing risk model. </w:t>
      </w:r>
      <w:r w:rsidRPr="00384B7F">
        <w:rPr>
          <w:i/>
          <w:iCs/>
          <w:lang w:val="en-US"/>
        </w:rPr>
        <w:t xml:space="preserve">J </w:t>
      </w:r>
      <w:proofErr w:type="spellStart"/>
      <w:r w:rsidRPr="00384B7F">
        <w:rPr>
          <w:i/>
          <w:iCs/>
          <w:lang w:val="en-US"/>
        </w:rPr>
        <w:t>Nutr</w:t>
      </w:r>
      <w:proofErr w:type="spellEnd"/>
      <w:r w:rsidRPr="00384B7F">
        <w:rPr>
          <w:i/>
          <w:iCs/>
          <w:lang w:val="en-US"/>
        </w:rPr>
        <w:t xml:space="preserve"> Health Aging</w:t>
      </w:r>
      <w:r w:rsidRPr="00384B7F">
        <w:rPr>
          <w:lang w:val="en-US"/>
        </w:rPr>
        <w:t>. 2018;22(2):297–301. doi:10.1007/s12603-017-0914-3</w:t>
      </w:r>
    </w:p>
    <w:p w14:paraId="28571EEF" w14:textId="77777777" w:rsidR="00512011" w:rsidRDefault="00512011" w:rsidP="00512011">
      <w:pPr>
        <w:spacing w:line="360" w:lineRule="auto"/>
        <w:rPr>
          <w:lang w:val="en-US"/>
        </w:rPr>
      </w:pPr>
      <w:r>
        <w:rPr>
          <w:lang w:val="en-US"/>
        </w:rPr>
        <w:t xml:space="preserve">[24] </w:t>
      </w:r>
      <w:r w:rsidRPr="00ED01B6">
        <w:rPr>
          <w:lang w:val="en-US"/>
        </w:rPr>
        <w:t xml:space="preserve">Luo J, Rasmussen IJ, Nordestgaard BG, </w:t>
      </w:r>
      <w:proofErr w:type="spellStart"/>
      <w:r w:rsidRPr="00ED01B6">
        <w:rPr>
          <w:lang w:val="en-US"/>
        </w:rPr>
        <w:t>Tybjærg</w:t>
      </w:r>
      <w:proofErr w:type="spellEnd"/>
      <w:r w:rsidRPr="00ED01B6">
        <w:rPr>
          <w:lang w:val="en-US"/>
        </w:rPr>
        <w:t xml:space="preserve">-Hansen A, Thomassen JQ, Frikke-Schmidt R. Cardiovascular diseases and risk of dementia in the general population. </w:t>
      </w:r>
      <w:proofErr w:type="spellStart"/>
      <w:r w:rsidRPr="00ED01B6">
        <w:rPr>
          <w:i/>
          <w:iCs/>
          <w:lang w:val="en-US"/>
        </w:rPr>
        <w:t>Eur</w:t>
      </w:r>
      <w:proofErr w:type="spellEnd"/>
      <w:r w:rsidRPr="00ED01B6">
        <w:rPr>
          <w:i/>
          <w:iCs/>
          <w:lang w:val="en-US"/>
        </w:rPr>
        <w:t xml:space="preserve"> J Prev Cardiol</w:t>
      </w:r>
      <w:r w:rsidRPr="00ED01B6">
        <w:rPr>
          <w:lang w:val="en-US"/>
        </w:rPr>
        <w:t>. 2025;zwaf129. doi:10.1093/</w:t>
      </w:r>
      <w:proofErr w:type="spellStart"/>
      <w:r w:rsidRPr="00ED01B6">
        <w:rPr>
          <w:lang w:val="en-US"/>
        </w:rPr>
        <w:t>eurjpc</w:t>
      </w:r>
      <w:proofErr w:type="spellEnd"/>
      <w:r w:rsidRPr="00ED01B6">
        <w:rPr>
          <w:lang w:val="en-US"/>
        </w:rPr>
        <w:t>/zwaf129</w:t>
      </w:r>
    </w:p>
    <w:p w14:paraId="314A7491" w14:textId="77777777" w:rsidR="00512011" w:rsidRPr="00192FDA" w:rsidRDefault="00512011" w:rsidP="00512011">
      <w:pPr>
        <w:spacing w:line="360" w:lineRule="auto"/>
        <w:rPr>
          <w:lang w:val="en-US"/>
        </w:rPr>
      </w:pPr>
      <w:r>
        <w:rPr>
          <w:lang w:val="en-US"/>
        </w:rPr>
        <w:t xml:space="preserve">[25] </w:t>
      </w:r>
      <w:r w:rsidRPr="004F0082">
        <w:rPr>
          <w:lang w:val="en-US"/>
        </w:rPr>
        <w:t xml:space="preserve">Russ TC, Hamer M, Stamatakis E, Starr JM, Batty GD, Kivimäki M. Does the Framingham cardiovascular disease risk score also have predictive utility for dementia </w:t>
      </w:r>
      <w:r w:rsidRPr="004F0082">
        <w:rPr>
          <w:lang w:val="en-US"/>
        </w:rPr>
        <w:lastRenderedPageBreak/>
        <w:t xml:space="preserve">death? An individual participant meta-analysis of 11,887 men and women. </w:t>
      </w:r>
      <w:r w:rsidRPr="004F0082">
        <w:rPr>
          <w:i/>
          <w:iCs/>
          <w:lang w:val="en-US"/>
        </w:rPr>
        <w:t>Atherosclerosis</w:t>
      </w:r>
      <w:r w:rsidRPr="004F0082">
        <w:rPr>
          <w:lang w:val="en-US"/>
        </w:rPr>
        <w:t>. 2013;228(1):256–258. doi:10.1016/j.atherosclerosis.2013.02.025</w:t>
      </w:r>
    </w:p>
    <w:p w14:paraId="1066ABEE" w14:textId="77777777" w:rsidR="00512011" w:rsidRDefault="00512011" w:rsidP="00512011">
      <w:pPr>
        <w:spacing w:line="360" w:lineRule="auto"/>
      </w:pPr>
      <w:r>
        <w:t xml:space="preserve">[26] </w:t>
      </w:r>
      <w:r w:rsidRPr="00DB06DB">
        <w:t xml:space="preserve">Zhang J, Huang X, Ling Y, et al. Associations of cardiometabolic multimorbidity with all-cause dementia, Alzheimer’s disease, and vascular dementia: a cohort study in the UK Biobank. </w:t>
      </w:r>
      <w:r w:rsidRPr="00DB06DB">
        <w:rPr>
          <w:i/>
          <w:iCs/>
        </w:rPr>
        <w:t>BMC Public Health</w:t>
      </w:r>
      <w:r w:rsidRPr="00DB06DB">
        <w:t>. 2025;25:2397. doi:10.1186/s12889-025-23352-5</w:t>
      </w:r>
    </w:p>
    <w:p w14:paraId="4DDE875A" w14:textId="77777777" w:rsidR="00512011" w:rsidRDefault="00512011" w:rsidP="00512011">
      <w:pPr>
        <w:spacing w:line="360" w:lineRule="auto"/>
      </w:pPr>
      <w:r>
        <w:t xml:space="preserve">[27] </w:t>
      </w:r>
      <w:r w:rsidRPr="00664AC7">
        <w:t xml:space="preserve">Beydoun MA, Beydoun HA, Hossain S, El-Hajj ZW, Weiss J, </w:t>
      </w:r>
      <w:proofErr w:type="spellStart"/>
      <w:r w:rsidRPr="00664AC7">
        <w:t>Zonderman</w:t>
      </w:r>
      <w:proofErr w:type="spellEnd"/>
      <w:r w:rsidRPr="00664AC7">
        <w:t xml:space="preserve"> AB. Clinical and bacterial markers of periodontitis and their association with incident all-cause and Alzheimer’s disease dementia in a large national survey. </w:t>
      </w:r>
      <w:r w:rsidRPr="00664AC7">
        <w:rPr>
          <w:i/>
          <w:iCs/>
        </w:rPr>
        <w:t xml:space="preserve">J </w:t>
      </w:r>
      <w:proofErr w:type="spellStart"/>
      <w:r w:rsidRPr="00664AC7">
        <w:rPr>
          <w:i/>
          <w:iCs/>
        </w:rPr>
        <w:t>Alzheimers</w:t>
      </w:r>
      <w:proofErr w:type="spellEnd"/>
      <w:r w:rsidRPr="00664AC7">
        <w:rPr>
          <w:i/>
          <w:iCs/>
        </w:rPr>
        <w:t xml:space="preserve"> Dis</w:t>
      </w:r>
      <w:r w:rsidRPr="00664AC7">
        <w:t>. 2020;75(1):157–172. doi:10.3233/JAD-200064.</w:t>
      </w:r>
    </w:p>
    <w:p w14:paraId="6CFB62E1" w14:textId="77777777" w:rsidR="00512011" w:rsidRDefault="00512011" w:rsidP="00512011">
      <w:pPr>
        <w:spacing w:line="360" w:lineRule="auto"/>
      </w:pPr>
      <w:r>
        <w:t xml:space="preserve">[28] </w:t>
      </w:r>
      <w:r w:rsidRPr="005F130E">
        <w:t xml:space="preserve">Office for National Statistics. </w:t>
      </w:r>
      <w:r w:rsidRPr="005F130E">
        <w:rPr>
          <w:i/>
          <w:iCs/>
        </w:rPr>
        <w:t>Adult smoking habits in Great Britain: 2023</w:t>
      </w:r>
      <w:r w:rsidRPr="005F130E">
        <w:t xml:space="preserve"> [Internet]. London: ONS; 2024 Oct 1 [cited 2025 Dec 1]. Available from: https://www.ons.gov.uk/peoplepopulationandcommunity/healthandsocialcare/healthandlifeexpectancies/bulletins/adultsmokinghabitsingreatbritain/2023</w:t>
      </w:r>
    </w:p>
    <w:p w14:paraId="030D541E" w14:textId="77777777" w:rsidR="00512011" w:rsidRDefault="00512011" w:rsidP="00512011">
      <w:pPr>
        <w:spacing w:line="360" w:lineRule="auto"/>
      </w:pPr>
      <w:r>
        <w:t xml:space="preserve">[29] </w:t>
      </w:r>
      <w:r w:rsidRPr="00FA49C9">
        <w:t xml:space="preserve">British Heart Foundation. </w:t>
      </w:r>
      <w:r w:rsidRPr="00FA49C9">
        <w:rPr>
          <w:i/>
          <w:iCs/>
        </w:rPr>
        <w:t>BHF Cardiovascular Disease Statistics Compendium 2023</w:t>
      </w:r>
      <w:r w:rsidRPr="00FA49C9">
        <w:t xml:space="preserve"> [Internet]. London: British Heart Foundation; 2023 [cited 2025 Dec 1]. Available from: https://www.bhf.org.uk/-/media/files/for-professionals/research/heart-statistics/bhf-statistics-compendium-2023</w:t>
      </w:r>
    </w:p>
    <w:p w14:paraId="3160B879" w14:textId="77777777" w:rsidR="00512011" w:rsidRDefault="00512011" w:rsidP="00512011">
      <w:pPr>
        <w:spacing w:line="360" w:lineRule="auto"/>
      </w:pPr>
      <w:r>
        <w:t xml:space="preserve">[30] </w:t>
      </w:r>
      <w:r w:rsidRPr="00FA49C9">
        <w:t xml:space="preserve">British Heart Foundation. </w:t>
      </w:r>
      <w:r w:rsidRPr="00FA49C9">
        <w:rPr>
          <w:i/>
          <w:iCs/>
        </w:rPr>
        <w:t>BHF Cardiovascular Disease Statistics Compendium 2023</w:t>
      </w:r>
      <w:r w:rsidRPr="00FA49C9">
        <w:t xml:space="preserve"> [Internet]. London: British Heart Foundation; 2023 [cited 2025 Dec 1]. Available from: https://www.bhf.org.uk/-/media/files/for-professionals/research/heart-statistics/bhf-statistics-compendium-2023</w:t>
      </w:r>
    </w:p>
    <w:p w14:paraId="6691CEED" w14:textId="77777777" w:rsidR="00512011" w:rsidRDefault="00512011" w:rsidP="00512011">
      <w:pPr>
        <w:spacing w:line="360" w:lineRule="auto"/>
      </w:pPr>
      <w:r>
        <w:t>[31] Department of Health &amp; Social Care</w:t>
      </w:r>
      <w:r w:rsidRPr="00C45F1C">
        <w:rPr>
          <w:i/>
          <w:iCs/>
        </w:rPr>
        <w:t>. Diabetes profile – Fingertips data</w:t>
      </w:r>
      <w:r>
        <w:t xml:space="preserve"> [Internet]. London: Department of Health &amp; Social Care; [date unknown]. Available from: https://fingertips.phe.org.uk/profile/diabetes-ft/data#page/1/gid/1938133438/pat/159/par/K02000001/ati/15/are/E92000001/yrr/1/cid/4/tbm/1 (Accessed December 1, 2025).</w:t>
      </w:r>
    </w:p>
    <w:p w14:paraId="02BC4A32" w14:textId="77777777" w:rsidR="00512011" w:rsidRDefault="00512011" w:rsidP="00512011">
      <w:pPr>
        <w:spacing w:line="360" w:lineRule="auto"/>
      </w:pPr>
      <w:r>
        <w:t xml:space="preserve">[32] </w:t>
      </w:r>
      <w:r w:rsidRPr="00196AA4">
        <w:t>HM Treasury</w:t>
      </w:r>
      <w:r w:rsidRPr="00196AA4">
        <w:rPr>
          <w:i/>
          <w:iCs/>
        </w:rPr>
        <w:t>. GDP deflators at market prices, and money GDP: March 2025 (Spring Statement &amp; Quarterly National Accounts)</w:t>
      </w:r>
      <w:r w:rsidRPr="00196AA4">
        <w:t xml:space="preserve"> [Internet]. London: HM Treasury; 2025 Mar [cited 2025 Oct 24]. Available from: </w:t>
      </w:r>
      <w:hyperlink r:id="rId17" w:history="1">
        <w:r w:rsidRPr="0061184A">
          <w:rPr>
            <w:rStyle w:val="Hyperlink"/>
          </w:rPr>
          <w:t>https://www.gov.uk/government/statistics/gdp-</w:t>
        </w:r>
        <w:r w:rsidRPr="0061184A">
          <w:rPr>
            <w:rStyle w:val="Hyperlink"/>
          </w:rPr>
          <w:lastRenderedPageBreak/>
          <w:t>deflators-at-market-prices-and-money-gdp-march-2025-spring-statement-quarterly-national-accounts</w:t>
        </w:r>
      </w:hyperlink>
    </w:p>
    <w:p w14:paraId="0C770974" w14:textId="77777777" w:rsidR="00512011" w:rsidRDefault="00512011" w:rsidP="00512011">
      <w:pPr>
        <w:spacing w:line="360" w:lineRule="auto"/>
      </w:pPr>
      <w:r>
        <w:t xml:space="preserve">[33] </w:t>
      </w:r>
      <w:r w:rsidRPr="005846B7">
        <w:t xml:space="preserve">Mukadam N, Anderson R, Walsh S, Wittenberg R, Knapp M, </w:t>
      </w:r>
      <w:proofErr w:type="spellStart"/>
      <w:r w:rsidRPr="005846B7">
        <w:t>Brayne</w:t>
      </w:r>
      <w:proofErr w:type="spellEnd"/>
      <w:r w:rsidRPr="005846B7">
        <w:t xml:space="preserve"> C, Livingston G. Benefits of population-level interventions for dementia risk factors: an economic modelling study for England. </w:t>
      </w:r>
      <w:r w:rsidRPr="005846B7">
        <w:rPr>
          <w:i/>
          <w:iCs/>
        </w:rPr>
        <w:t>Lancet Healthy Longev</w:t>
      </w:r>
      <w:r w:rsidRPr="005846B7">
        <w:t>. 2024;5(9):e567–e577. doi:10.1016/S2666-7568(24)00156-3</w:t>
      </w:r>
    </w:p>
    <w:p w14:paraId="4DB25DD7" w14:textId="77777777" w:rsidR="00512011" w:rsidRDefault="00512011" w:rsidP="00512011">
      <w:pPr>
        <w:spacing w:line="360" w:lineRule="auto"/>
      </w:pPr>
      <w:r>
        <w:t xml:space="preserve">[34] </w:t>
      </w:r>
      <w:r w:rsidRPr="00CF3A4F">
        <w:t xml:space="preserve">Kind P, Hardman G, </w:t>
      </w:r>
      <w:proofErr w:type="spellStart"/>
      <w:r w:rsidRPr="00CF3A4F">
        <w:t>Macran</w:t>
      </w:r>
      <w:proofErr w:type="spellEnd"/>
      <w:r w:rsidRPr="00CF3A4F">
        <w:t xml:space="preserve"> S. </w:t>
      </w:r>
      <w:r w:rsidRPr="00CF3A4F">
        <w:rPr>
          <w:i/>
          <w:iCs/>
        </w:rPr>
        <w:t>UK population norms for EQ-5D.</w:t>
      </w:r>
      <w:r w:rsidRPr="00CF3A4F">
        <w:t xml:space="preserve"> York: Centre for Health Economics, University of York; 1999 Nov. Report No.: 172.</w:t>
      </w:r>
    </w:p>
    <w:p w14:paraId="4EC6E281" w14:textId="77777777" w:rsidR="00512011" w:rsidRDefault="00512011" w:rsidP="00512011">
      <w:pPr>
        <w:spacing w:line="360" w:lineRule="auto"/>
        <w:rPr>
          <w:lang w:val="en-US"/>
        </w:rPr>
      </w:pPr>
      <w:r>
        <w:t xml:space="preserve">[35] </w:t>
      </w:r>
      <w:r w:rsidRPr="00F51C28">
        <w:rPr>
          <w:lang w:val="en-US"/>
        </w:rPr>
        <w:t xml:space="preserve">Reed C, Barrett A, </w:t>
      </w:r>
      <w:proofErr w:type="spellStart"/>
      <w:r w:rsidRPr="00F51C28">
        <w:rPr>
          <w:lang w:val="en-US"/>
        </w:rPr>
        <w:t>Lebrec</w:t>
      </w:r>
      <w:proofErr w:type="spellEnd"/>
      <w:r w:rsidRPr="00F51C28">
        <w:rPr>
          <w:lang w:val="en-US"/>
        </w:rPr>
        <w:t xml:space="preserve"> J, et al. How useful is the EQ-5D in assessing the impact of caring for people with Alzheimer’s disease? </w:t>
      </w:r>
      <w:r w:rsidRPr="00F51C28">
        <w:rPr>
          <w:i/>
          <w:iCs/>
          <w:lang w:val="en-US"/>
        </w:rPr>
        <w:t>Health Qual Life Outcomes</w:t>
      </w:r>
      <w:r w:rsidRPr="00F51C28">
        <w:rPr>
          <w:lang w:val="en-US"/>
        </w:rPr>
        <w:t>. 2017;15:16. doi:10.1186/s12955-017-0591-2</w:t>
      </w:r>
    </w:p>
    <w:p w14:paraId="3EEC3E83" w14:textId="77777777" w:rsidR="00512011" w:rsidRDefault="00512011" w:rsidP="00512011">
      <w:pPr>
        <w:spacing w:line="360" w:lineRule="auto"/>
      </w:pPr>
      <w:r>
        <w:rPr>
          <w:lang w:val="en-US"/>
        </w:rPr>
        <w:t xml:space="preserve">[36] Department of Health &amp; Social Care. </w:t>
      </w:r>
      <w:r>
        <w:rPr>
          <w:i/>
          <w:iCs/>
          <w:lang w:val="en-US"/>
        </w:rPr>
        <w:t xml:space="preserve">Dementia New Indicators Factsheet Part 1: April 2023 to December 2023. </w:t>
      </w:r>
      <w:r>
        <w:rPr>
          <w:lang w:val="en-US"/>
        </w:rPr>
        <w:t xml:space="preserve">NHS England; 2023. Available from </w:t>
      </w:r>
      <w:hyperlink r:id="rId18" w:anchor="Contact_us" w:history="1">
        <w:r w:rsidRPr="006361B7">
          <w:rPr>
            <w:rStyle w:val="Hyperlink"/>
            <w:lang w:val="en-US"/>
          </w:rPr>
          <w:t>https://fingertips.phe.org.uk/documents/Dementia_New_Indicator_Factsheet_Part1.html#Contact_us</w:t>
        </w:r>
      </w:hyperlink>
      <w:r>
        <w:rPr>
          <w:lang w:val="en-US"/>
        </w:rPr>
        <w:t xml:space="preserve"> (</w:t>
      </w:r>
      <w:r>
        <w:t xml:space="preserve">Accessed December 1, 2025). </w:t>
      </w:r>
    </w:p>
    <w:p w14:paraId="082704A8" w14:textId="77777777" w:rsidR="00512011" w:rsidRDefault="00512011" w:rsidP="00512011">
      <w:pPr>
        <w:spacing w:line="360" w:lineRule="auto"/>
      </w:pPr>
    </w:p>
    <w:p w14:paraId="00D5817F" w14:textId="77777777" w:rsidR="00512011" w:rsidRDefault="00512011" w:rsidP="00512011">
      <w:pPr>
        <w:spacing w:line="360" w:lineRule="auto"/>
        <w:rPr>
          <w:b/>
          <w:bCs/>
        </w:rPr>
      </w:pPr>
      <w:r>
        <w:rPr>
          <w:b/>
          <w:bCs/>
        </w:rPr>
        <w:t xml:space="preserve">Appendix </w:t>
      </w:r>
    </w:p>
    <w:tbl>
      <w:tblPr>
        <w:tblStyle w:val="TableGrid"/>
        <w:tblW w:w="9067" w:type="dxa"/>
        <w:tblLook w:val="04A0" w:firstRow="1" w:lastRow="0" w:firstColumn="1" w:lastColumn="0" w:noHBand="0" w:noVBand="1"/>
      </w:tblPr>
      <w:tblGrid>
        <w:gridCol w:w="1129"/>
        <w:gridCol w:w="3686"/>
        <w:gridCol w:w="4252"/>
      </w:tblGrid>
      <w:tr w:rsidR="00512011" w:rsidRPr="00077AD9" w14:paraId="42B16149" w14:textId="77777777" w:rsidTr="0012559F">
        <w:trPr>
          <w:trHeight w:val="290"/>
        </w:trPr>
        <w:tc>
          <w:tcPr>
            <w:tcW w:w="1129" w:type="dxa"/>
            <w:noWrap/>
          </w:tcPr>
          <w:p w14:paraId="19D59518" w14:textId="77777777" w:rsidR="00512011" w:rsidRPr="00077AD9" w:rsidRDefault="00512011" w:rsidP="0012559F">
            <w:pPr>
              <w:spacing w:line="360" w:lineRule="auto"/>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Age</w:t>
            </w:r>
          </w:p>
        </w:tc>
        <w:tc>
          <w:tcPr>
            <w:tcW w:w="3686" w:type="dxa"/>
          </w:tcPr>
          <w:p w14:paraId="31C576CA" w14:textId="77777777" w:rsidR="00512011" w:rsidRPr="00077AD9" w:rsidRDefault="00512011" w:rsidP="0012559F">
            <w:pPr>
              <w:spacing w:line="360" w:lineRule="auto"/>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Male</w:t>
            </w:r>
          </w:p>
        </w:tc>
        <w:tc>
          <w:tcPr>
            <w:tcW w:w="4252" w:type="dxa"/>
          </w:tcPr>
          <w:p w14:paraId="7F6AE3C8" w14:textId="77777777" w:rsidR="00512011" w:rsidRPr="00077AD9" w:rsidRDefault="00512011" w:rsidP="0012559F">
            <w:pPr>
              <w:spacing w:line="360" w:lineRule="auto"/>
              <w:rPr>
                <w:rFonts w:eastAsia="Times New Roman" w:cs="Times New Roman"/>
                <w:b/>
                <w:bCs/>
                <w:color w:val="000000"/>
                <w:kern w:val="0"/>
                <w:sz w:val="22"/>
                <w:szCs w:val="22"/>
                <w:lang w:eastAsia="en-GB"/>
                <w14:ligatures w14:val="none"/>
              </w:rPr>
            </w:pPr>
            <w:r>
              <w:rPr>
                <w:rFonts w:eastAsia="Times New Roman" w:cs="Times New Roman"/>
                <w:b/>
                <w:bCs/>
                <w:color w:val="000000"/>
                <w:kern w:val="0"/>
                <w:sz w:val="22"/>
                <w:szCs w:val="22"/>
                <w:lang w:eastAsia="en-GB"/>
                <w14:ligatures w14:val="none"/>
              </w:rPr>
              <w:t>Female</w:t>
            </w:r>
          </w:p>
        </w:tc>
      </w:tr>
      <w:tr w:rsidR="00512011" w:rsidRPr="00F42DCF" w14:paraId="3C70FC58" w14:textId="77777777" w:rsidTr="0012559F">
        <w:trPr>
          <w:trHeight w:val="290"/>
        </w:trPr>
        <w:tc>
          <w:tcPr>
            <w:tcW w:w="1129" w:type="dxa"/>
            <w:noWrap/>
            <w:hideMark/>
          </w:tcPr>
          <w:p w14:paraId="29EE05D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65</w:t>
            </w:r>
          </w:p>
        </w:tc>
        <w:tc>
          <w:tcPr>
            <w:tcW w:w="3686" w:type="dxa"/>
          </w:tcPr>
          <w:p w14:paraId="2B63A8AF"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0.012624353</w:t>
            </w:r>
          </w:p>
        </w:tc>
        <w:tc>
          <w:tcPr>
            <w:tcW w:w="4252" w:type="dxa"/>
          </w:tcPr>
          <w:p w14:paraId="294AFA4C"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0.008298336</w:t>
            </w:r>
          </w:p>
        </w:tc>
      </w:tr>
      <w:tr w:rsidR="00512011" w:rsidRPr="00F42DCF" w14:paraId="4B82A97E" w14:textId="77777777" w:rsidTr="0012559F">
        <w:trPr>
          <w:trHeight w:val="290"/>
        </w:trPr>
        <w:tc>
          <w:tcPr>
            <w:tcW w:w="1129" w:type="dxa"/>
            <w:noWrap/>
            <w:hideMark/>
          </w:tcPr>
          <w:p w14:paraId="558D816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66</w:t>
            </w:r>
          </w:p>
        </w:tc>
        <w:tc>
          <w:tcPr>
            <w:tcW w:w="3686" w:type="dxa"/>
          </w:tcPr>
          <w:p w14:paraId="30AB1B0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0.013983312</w:t>
            </w:r>
          </w:p>
        </w:tc>
        <w:tc>
          <w:tcPr>
            <w:tcW w:w="4252" w:type="dxa"/>
          </w:tcPr>
          <w:p w14:paraId="2F397D24"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0.009275888</w:t>
            </w:r>
          </w:p>
        </w:tc>
      </w:tr>
      <w:tr w:rsidR="00512011" w:rsidRPr="00F42DCF" w14:paraId="5DA65D0B" w14:textId="77777777" w:rsidTr="0012559F">
        <w:trPr>
          <w:trHeight w:val="290"/>
        </w:trPr>
        <w:tc>
          <w:tcPr>
            <w:tcW w:w="1129" w:type="dxa"/>
            <w:noWrap/>
            <w:hideMark/>
          </w:tcPr>
          <w:p w14:paraId="6EAD1153"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67</w:t>
            </w:r>
          </w:p>
        </w:tc>
        <w:tc>
          <w:tcPr>
            <w:tcW w:w="3686" w:type="dxa"/>
          </w:tcPr>
          <w:p w14:paraId="007E931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0.015533015</w:t>
            </w:r>
          </w:p>
        </w:tc>
        <w:tc>
          <w:tcPr>
            <w:tcW w:w="4252" w:type="dxa"/>
          </w:tcPr>
          <w:p w14:paraId="12DDAF9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0.010128117</w:t>
            </w:r>
          </w:p>
        </w:tc>
      </w:tr>
      <w:tr w:rsidR="00512011" w:rsidRPr="00F42DCF" w14:paraId="006852DC" w14:textId="77777777" w:rsidTr="0012559F">
        <w:trPr>
          <w:trHeight w:val="290"/>
        </w:trPr>
        <w:tc>
          <w:tcPr>
            <w:tcW w:w="1129" w:type="dxa"/>
            <w:noWrap/>
            <w:hideMark/>
          </w:tcPr>
          <w:p w14:paraId="524C59E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68</w:t>
            </w:r>
          </w:p>
        </w:tc>
        <w:tc>
          <w:tcPr>
            <w:tcW w:w="3686" w:type="dxa"/>
          </w:tcPr>
          <w:p w14:paraId="5620FE07"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0.017026125</w:t>
            </w:r>
          </w:p>
        </w:tc>
        <w:tc>
          <w:tcPr>
            <w:tcW w:w="4252" w:type="dxa"/>
          </w:tcPr>
          <w:p w14:paraId="4ABE44F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0.011140829</w:t>
            </w:r>
          </w:p>
        </w:tc>
      </w:tr>
      <w:tr w:rsidR="00512011" w:rsidRPr="00F42DCF" w14:paraId="09CCA438" w14:textId="77777777" w:rsidTr="0012559F">
        <w:trPr>
          <w:trHeight w:val="290"/>
        </w:trPr>
        <w:tc>
          <w:tcPr>
            <w:tcW w:w="1129" w:type="dxa"/>
            <w:noWrap/>
            <w:hideMark/>
          </w:tcPr>
          <w:p w14:paraId="3D3F6BF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69</w:t>
            </w:r>
          </w:p>
        </w:tc>
        <w:tc>
          <w:tcPr>
            <w:tcW w:w="3686" w:type="dxa"/>
          </w:tcPr>
          <w:p w14:paraId="451D6C0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0.018353398</w:t>
            </w:r>
          </w:p>
        </w:tc>
        <w:tc>
          <w:tcPr>
            <w:tcW w:w="4252" w:type="dxa"/>
          </w:tcPr>
          <w:p w14:paraId="14C5F820"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0.012055375</w:t>
            </w:r>
          </w:p>
        </w:tc>
      </w:tr>
      <w:tr w:rsidR="00512011" w:rsidRPr="00F42DCF" w14:paraId="595A5A7F" w14:textId="77777777" w:rsidTr="0012559F">
        <w:trPr>
          <w:trHeight w:val="290"/>
        </w:trPr>
        <w:tc>
          <w:tcPr>
            <w:tcW w:w="1129" w:type="dxa"/>
            <w:noWrap/>
            <w:hideMark/>
          </w:tcPr>
          <w:p w14:paraId="0AC49B7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70</w:t>
            </w:r>
          </w:p>
        </w:tc>
        <w:tc>
          <w:tcPr>
            <w:tcW w:w="3686" w:type="dxa"/>
          </w:tcPr>
          <w:p w14:paraId="338DC52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0.020152709</w:t>
            </w:r>
          </w:p>
        </w:tc>
        <w:tc>
          <w:tcPr>
            <w:tcW w:w="4252" w:type="dxa"/>
          </w:tcPr>
          <w:p w14:paraId="60D15297"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0.013366941</w:t>
            </w:r>
          </w:p>
        </w:tc>
      </w:tr>
      <w:tr w:rsidR="00512011" w:rsidRPr="00F42DCF" w14:paraId="0CBED266" w14:textId="77777777" w:rsidTr="0012559F">
        <w:trPr>
          <w:trHeight w:val="290"/>
        </w:trPr>
        <w:tc>
          <w:tcPr>
            <w:tcW w:w="1129" w:type="dxa"/>
            <w:noWrap/>
            <w:hideMark/>
          </w:tcPr>
          <w:p w14:paraId="7A4EACB3"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71</w:t>
            </w:r>
          </w:p>
        </w:tc>
        <w:tc>
          <w:tcPr>
            <w:tcW w:w="3686" w:type="dxa"/>
          </w:tcPr>
          <w:p w14:paraId="374444D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0.022175059</w:t>
            </w:r>
          </w:p>
        </w:tc>
        <w:tc>
          <w:tcPr>
            <w:tcW w:w="4252" w:type="dxa"/>
          </w:tcPr>
          <w:p w14:paraId="5110CE1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0.014398158</w:t>
            </w:r>
          </w:p>
        </w:tc>
      </w:tr>
      <w:tr w:rsidR="00512011" w:rsidRPr="00F42DCF" w14:paraId="6B415F89" w14:textId="77777777" w:rsidTr="0012559F">
        <w:trPr>
          <w:trHeight w:val="290"/>
        </w:trPr>
        <w:tc>
          <w:tcPr>
            <w:tcW w:w="1129" w:type="dxa"/>
            <w:noWrap/>
            <w:hideMark/>
          </w:tcPr>
          <w:p w14:paraId="0F9A539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72</w:t>
            </w:r>
          </w:p>
        </w:tc>
        <w:tc>
          <w:tcPr>
            <w:tcW w:w="3686" w:type="dxa"/>
          </w:tcPr>
          <w:p w14:paraId="2E84CA94"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0.024319332</w:t>
            </w:r>
          </w:p>
        </w:tc>
        <w:tc>
          <w:tcPr>
            <w:tcW w:w="4252" w:type="dxa"/>
          </w:tcPr>
          <w:p w14:paraId="375C4EA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0.015880429</w:t>
            </w:r>
          </w:p>
        </w:tc>
      </w:tr>
      <w:tr w:rsidR="00512011" w:rsidRPr="00F42DCF" w14:paraId="3C49E113" w14:textId="77777777" w:rsidTr="0012559F">
        <w:trPr>
          <w:trHeight w:val="290"/>
        </w:trPr>
        <w:tc>
          <w:tcPr>
            <w:tcW w:w="1129" w:type="dxa"/>
            <w:noWrap/>
            <w:hideMark/>
          </w:tcPr>
          <w:p w14:paraId="45FAFDEF"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73</w:t>
            </w:r>
          </w:p>
        </w:tc>
        <w:tc>
          <w:tcPr>
            <w:tcW w:w="3686" w:type="dxa"/>
          </w:tcPr>
          <w:p w14:paraId="48EC9AB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0.026198195</w:t>
            </w:r>
          </w:p>
        </w:tc>
        <w:tc>
          <w:tcPr>
            <w:tcW w:w="4252" w:type="dxa"/>
          </w:tcPr>
          <w:p w14:paraId="37F7E64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0.017527717</w:t>
            </w:r>
          </w:p>
        </w:tc>
      </w:tr>
      <w:tr w:rsidR="00512011" w:rsidRPr="00F42DCF" w14:paraId="63DB023D" w14:textId="77777777" w:rsidTr="0012559F">
        <w:trPr>
          <w:trHeight w:val="290"/>
        </w:trPr>
        <w:tc>
          <w:tcPr>
            <w:tcW w:w="1129" w:type="dxa"/>
            <w:noWrap/>
            <w:hideMark/>
          </w:tcPr>
          <w:p w14:paraId="794C60F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74</w:t>
            </w:r>
          </w:p>
        </w:tc>
        <w:tc>
          <w:tcPr>
            <w:tcW w:w="3686" w:type="dxa"/>
          </w:tcPr>
          <w:p w14:paraId="0231572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0.02844783</w:t>
            </w:r>
          </w:p>
        </w:tc>
        <w:tc>
          <w:tcPr>
            <w:tcW w:w="4252" w:type="dxa"/>
          </w:tcPr>
          <w:p w14:paraId="39EA12AB"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0.019302093</w:t>
            </w:r>
          </w:p>
        </w:tc>
      </w:tr>
      <w:tr w:rsidR="00512011" w:rsidRPr="00F42DCF" w14:paraId="2A8B594C" w14:textId="77777777" w:rsidTr="0012559F">
        <w:trPr>
          <w:trHeight w:val="290"/>
        </w:trPr>
        <w:tc>
          <w:tcPr>
            <w:tcW w:w="1129" w:type="dxa"/>
            <w:noWrap/>
            <w:hideMark/>
          </w:tcPr>
          <w:p w14:paraId="63F1C004"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75</w:t>
            </w:r>
          </w:p>
        </w:tc>
        <w:tc>
          <w:tcPr>
            <w:tcW w:w="3686" w:type="dxa"/>
          </w:tcPr>
          <w:p w14:paraId="4C603BD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0.03174044</w:t>
            </w:r>
          </w:p>
        </w:tc>
        <w:tc>
          <w:tcPr>
            <w:tcW w:w="4252" w:type="dxa"/>
          </w:tcPr>
          <w:p w14:paraId="22E4472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0.021814209</w:t>
            </w:r>
          </w:p>
        </w:tc>
      </w:tr>
      <w:tr w:rsidR="00512011" w:rsidRPr="00F42DCF" w14:paraId="04198C2F" w14:textId="77777777" w:rsidTr="0012559F">
        <w:trPr>
          <w:trHeight w:val="290"/>
        </w:trPr>
        <w:tc>
          <w:tcPr>
            <w:tcW w:w="1129" w:type="dxa"/>
            <w:noWrap/>
            <w:hideMark/>
          </w:tcPr>
          <w:p w14:paraId="3EED8B2E"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lastRenderedPageBreak/>
              <w:t>76</w:t>
            </w:r>
          </w:p>
        </w:tc>
        <w:tc>
          <w:tcPr>
            <w:tcW w:w="3686" w:type="dxa"/>
          </w:tcPr>
          <w:p w14:paraId="3A0143FF"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0.035692465</w:t>
            </w:r>
          </w:p>
        </w:tc>
        <w:tc>
          <w:tcPr>
            <w:tcW w:w="4252" w:type="dxa"/>
          </w:tcPr>
          <w:p w14:paraId="5D9A50C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0.024221998</w:t>
            </w:r>
          </w:p>
        </w:tc>
      </w:tr>
      <w:tr w:rsidR="00512011" w:rsidRPr="00F42DCF" w14:paraId="072E284D" w14:textId="77777777" w:rsidTr="0012559F">
        <w:trPr>
          <w:trHeight w:val="290"/>
        </w:trPr>
        <w:tc>
          <w:tcPr>
            <w:tcW w:w="1129" w:type="dxa"/>
            <w:noWrap/>
            <w:hideMark/>
          </w:tcPr>
          <w:p w14:paraId="632388C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77</w:t>
            </w:r>
          </w:p>
        </w:tc>
        <w:tc>
          <w:tcPr>
            <w:tcW w:w="3686" w:type="dxa"/>
          </w:tcPr>
          <w:p w14:paraId="6543A38B"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0.039667453</w:t>
            </w:r>
          </w:p>
        </w:tc>
        <w:tc>
          <w:tcPr>
            <w:tcW w:w="4252" w:type="dxa"/>
          </w:tcPr>
          <w:p w14:paraId="6EE5F67E"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0.027727889</w:t>
            </w:r>
          </w:p>
        </w:tc>
      </w:tr>
      <w:tr w:rsidR="00512011" w:rsidRPr="00F42DCF" w14:paraId="59D69766" w14:textId="77777777" w:rsidTr="0012559F">
        <w:trPr>
          <w:trHeight w:val="290"/>
        </w:trPr>
        <w:tc>
          <w:tcPr>
            <w:tcW w:w="1129" w:type="dxa"/>
            <w:noWrap/>
            <w:hideMark/>
          </w:tcPr>
          <w:p w14:paraId="10CCD470"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78</w:t>
            </w:r>
          </w:p>
        </w:tc>
        <w:tc>
          <w:tcPr>
            <w:tcW w:w="3686" w:type="dxa"/>
          </w:tcPr>
          <w:p w14:paraId="1CFE849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0.044963894</w:t>
            </w:r>
          </w:p>
        </w:tc>
        <w:tc>
          <w:tcPr>
            <w:tcW w:w="4252" w:type="dxa"/>
          </w:tcPr>
          <w:p w14:paraId="6B31354C"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0.031303894</w:t>
            </w:r>
          </w:p>
        </w:tc>
      </w:tr>
      <w:tr w:rsidR="00512011" w:rsidRPr="00F42DCF" w14:paraId="3469F576" w14:textId="77777777" w:rsidTr="0012559F">
        <w:trPr>
          <w:trHeight w:val="290"/>
        </w:trPr>
        <w:tc>
          <w:tcPr>
            <w:tcW w:w="1129" w:type="dxa"/>
            <w:noWrap/>
            <w:hideMark/>
          </w:tcPr>
          <w:p w14:paraId="187B0863"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79</w:t>
            </w:r>
          </w:p>
        </w:tc>
        <w:tc>
          <w:tcPr>
            <w:tcW w:w="3686" w:type="dxa"/>
          </w:tcPr>
          <w:p w14:paraId="42FD79C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0.049874302</w:t>
            </w:r>
          </w:p>
        </w:tc>
        <w:tc>
          <w:tcPr>
            <w:tcW w:w="4252" w:type="dxa"/>
          </w:tcPr>
          <w:p w14:paraId="1134DF5F"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0.035050142</w:t>
            </w:r>
          </w:p>
        </w:tc>
      </w:tr>
      <w:tr w:rsidR="00512011" w:rsidRPr="00F42DCF" w14:paraId="7C733D6C" w14:textId="77777777" w:rsidTr="0012559F">
        <w:trPr>
          <w:trHeight w:val="290"/>
        </w:trPr>
        <w:tc>
          <w:tcPr>
            <w:tcW w:w="1129" w:type="dxa"/>
            <w:noWrap/>
            <w:hideMark/>
          </w:tcPr>
          <w:p w14:paraId="5FFA8150"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80</w:t>
            </w:r>
          </w:p>
        </w:tc>
        <w:tc>
          <w:tcPr>
            <w:tcW w:w="3686" w:type="dxa"/>
          </w:tcPr>
          <w:p w14:paraId="283FC4E9"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0.057289128</w:t>
            </w:r>
          </w:p>
        </w:tc>
        <w:tc>
          <w:tcPr>
            <w:tcW w:w="4252" w:type="dxa"/>
          </w:tcPr>
          <w:p w14:paraId="3171F93C"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0.040569943</w:t>
            </w:r>
          </w:p>
        </w:tc>
      </w:tr>
      <w:tr w:rsidR="00512011" w:rsidRPr="00F42DCF" w14:paraId="78E9F6A0" w14:textId="77777777" w:rsidTr="0012559F">
        <w:trPr>
          <w:trHeight w:val="290"/>
        </w:trPr>
        <w:tc>
          <w:tcPr>
            <w:tcW w:w="1129" w:type="dxa"/>
            <w:noWrap/>
            <w:hideMark/>
          </w:tcPr>
          <w:p w14:paraId="6C085523"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81</w:t>
            </w:r>
          </w:p>
        </w:tc>
        <w:tc>
          <w:tcPr>
            <w:tcW w:w="3686" w:type="dxa"/>
          </w:tcPr>
          <w:p w14:paraId="16B7182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0.064013859</w:t>
            </w:r>
          </w:p>
        </w:tc>
        <w:tc>
          <w:tcPr>
            <w:tcW w:w="4252" w:type="dxa"/>
          </w:tcPr>
          <w:p w14:paraId="0925599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0.045992631</w:t>
            </w:r>
          </w:p>
        </w:tc>
      </w:tr>
      <w:tr w:rsidR="00512011" w:rsidRPr="00F42DCF" w14:paraId="3CF9B2EE" w14:textId="77777777" w:rsidTr="0012559F">
        <w:trPr>
          <w:trHeight w:val="290"/>
        </w:trPr>
        <w:tc>
          <w:tcPr>
            <w:tcW w:w="1129" w:type="dxa"/>
            <w:noWrap/>
            <w:hideMark/>
          </w:tcPr>
          <w:p w14:paraId="42A747FE"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82</w:t>
            </w:r>
          </w:p>
        </w:tc>
        <w:tc>
          <w:tcPr>
            <w:tcW w:w="3686" w:type="dxa"/>
          </w:tcPr>
          <w:p w14:paraId="2681BC7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0.072640588</w:t>
            </w:r>
          </w:p>
        </w:tc>
        <w:tc>
          <w:tcPr>
            <w:tcW w:w="4252" w:type="dxa"/>
          </w:tcPr>
          <w:p w14:paraId="5A279E8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0.052261131</w:t>
            </w:r>
          </w:p>
        </w:tc>
      </w:tr>
      <w:tr w:rsidR="00512011" w:rsidRPr="00F42DCF" w14:paraId="23A7D737" w14:textId="77777777" w:rsidTr="0012559F">
        <w:trPr>
          <w:trHeight w:val="290"/>
        </w:trPr>
        <w:tc>
          <w:tcPr>
            <w:tcW w:w="1129" w:type="dxa"/>
            <w:noWrap/>
            <w:hideMark/>
          </w:tcPr>
          <w:p w14:paraId="52522109"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83</w:t>
            </w:r>
          </w:p>
        </w:tc>
        <w:tc>
          <w:tcPr>
            <w:tcW w:w="3686" w:type="dxa"/>
          </w:tcPr>
          <w:p w14:paraId="33CA4889"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0.07986389</w:t>
            </w:r>
          </w:p>
        </w:tc>
        <w:tc>
          <w:tcPr>
            <w:tcW w:w="4252" w:type="dxa"/>
          </w:tcPr>
          <w:p w14:paraId="724D89AE"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0.058631734</w:t>
            </w:r>
          </w:p>
        </w:tc>
      </w:tr>
      <w:tr w:rsidR="00512011" w:rsidRPr="00F42DCF" w14:paraId="0FF33D48" w14:textId="77777777" w:rsidTr="0012559F">
        <w:trPr>
          <w:trHeight w:val="290"/>
        </w:trPr>
        <w:tc>
          <w:tcPr>
            <w:tcW w:w="1129" w:type="dxa"/>
            <w:noWrap/>
            <w:hideMark/>
          </w:tcPr>
          <w:p w14:paraId="78F82E5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84</w:t>
            </w:r>
          </w:p>
        </w:tc>
        <w:tc>
          <w:tcPr>
            <w:tcW w:w="3686" w:type="dxa"/>
          </w:tcPr>
          <w:p w14:paraId="6415FBB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0.089929084</w:t>
            </w:r>
          </w:p>
        </w:tc>
        <w:tc>
          <w:tcPr>
            <w:tcW w:w="4252" w:type="dxa"/>
          </w:tcPr>
          <w:p w14:paraId="3A66AC7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0.066224208</w:t>
            </w:r>
          </w:p>
        </w:tc>
      </w:tr>
      <w:tr w:rsidR="00512011" w:rsidRPr="00F42DCF" w14:paraId="621B308F" w14:textId="77777777" w:rsidTr="0012559F">
        <w:trPr>
          <w:trHeight w:val="290"/>
        </w:trPr>
        <w:tc>
          <w:tcPr>
            <w:tcW w:w="1129" w:type="dxa"/>
            <w:noWrap/>
            <w:hideMark/>
          </w:tcPr>
          <w:p w14:paraId="0182A3C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85</w:t>
            </w:r>
          </w:p>
        </w:tc>
        <w:tc>
          <w:tcPr>
            <w:tcW w:w="3686" w:type="dxa"/>
          </w:tcPr>
          <w:p w14:paraId="0BD22B7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0.10094583</w:t>
            </w:r>
          </w:p>
        </w:tc>
        <w:tc>
          <w:tcPr>
            <w:tcW w:w="4252" w:type="dxa"/>
          </w:tcPr>
          <w:p w14:paraId="18D9443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0.075113709</w:t>
            </w:r>
          </w:p>
        </w:tc>
      </w:tr>
      <w:tr w:rsidR="00512011" w:rsidRPr="00F42DCF" w14:paraId="1A5483C8" w14:textId="77777777" w:rsidTr="0012559F">
        <w:trPr>
          <w:trHeight w:val="290"/>
        </w:trPr>
        <w:tc>
          <w:tcPr>
            <w:tcW w:w="1129" w:type="dxa"/>
            <w:noWrap/>
            <w:hideMark/>
          </w:tcPr>
          <w:p w14:paraId="4822CB1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86</w:t>
            </w:r>
          </w:p>
        </w:tc>
        <w:tc>
          <w:tcPr>
            <w:tcW w:w="3686" w:type="dxa"/>
          </w:tcPr>
          <w:p w14:paraId="79D5C0C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0.113810561</w:t>
            </w:r>
          </w:p>
        </w:tc>
        <w:tc>
          <w:tcPr>
            <w:tcW w:w="4252" w:type="dxa"/>
          </w:tcPr>
          <w:p w14:paraId="1851EF4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0.086476611</w:t>
            </w:r>
          </w:p>
        </w:tc>
      </w:tr>
      <w:tr w:rsidR="00512011" w:rsidRPr="00F42DCF" w14:paraId="3EF03E1F" w14:textId="77777777" w:rsidTr="0012559F">
        <w:trPr>
          <w:trHeight w:val="290"/>
        </w:trPr>
        <w:tc>
          <w:tcPr>
            <w:tcW w:w="1129" w:type="dxa"/>
            <w:noWrap/>
            <w:hideMark/>
          </w:tcPr>
          <w:p w14:paraId="37504A1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87</w:t>
            </w:r>
          </w:p>
        </w:tc>
        <w:tc>
          <w:tcPr>
            <w:tcW w:w="3686" w:type="dxa"/>
          </w:tcPr>
          <w:p w14:paraId="1E379500"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0.12878951</w:t>
            </w:r>
          </w:p>
        </w:tc>
        <w:tc>
          <w:tcPr>
            <w:tcW w:w="4252" w:type="dxa"/>
          </w:tcPr>
          <w:p w14:paraId="555BD46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0.097566523</w:t>
            </w:r>
          </w:p>
        </w:tc>
      </w:tr>
      <w:tr w:rsidR="00512011" w:rsidRPr="00F42DCF" w14:paraId="6FEEFF0A" w14:textId="77777777" w:rsidTr="0012559F">
        <w:trPr>
          <w:trHeight w:val="290"/>
        </w:trPr>
        <w:tc>
          <w:tcPr>
            <w:tcW w:w="1129" w:type="dxa"/>
            <w:noWrap/>
            <w:hideMark/>
          </w:tcPr>
          <w:p w14:paraId="218C08C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88</w:t>
            </w:r>
          </w:p>
        </w:tc>
        <w:tc>
          <w:tcPr>
            <w:tcW w:w="3686" w:type="dxa"/>
          </w:tcPr>
          <w:p w14:paraId="143961C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0.14638855</w:t>
            </w:r>
          </w:p>
        </w:tc>
        <w:tc>
          <w:tcPr>
            <w:tcW w:w="4252" w:type="dxa"/>
          </w:tcPr>
          <w:p w14:paraId="786904E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0.112847361</w:t>
            </w:r>
          </w:p>
        </w:tc>
      </w:tr>
      <w:tr w:rsidR="00512011" w:rsidRPr="00F42DCF" w14:paraId="569271DD" w14:textId="77777777" w:rsidTr="0012559F">
        <w:trPr>
          <w:trHeight w:val="290"/>
        </w:trPr>
        <w:tc>
          <w:tcPr>
            <w:tcW w:w="1129" w:type="dxa"/>
            <w:noWrap/>
            <w:hideMark/>
          </w:tcPr>
          <w:p w14:paraId="3EBB281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89</w:t>
            </w:r>
          </w:p>
        </w:tc>
        <w:tc>
          <w:tcPr>
            <w:tcW w:w="3686" w:type="dxa"/>
          </w:tcPr>
          <w:p w14:paraId="2CFD7470"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0.164157919</w:t>
            </w:r>
          </w:p>
        </w:tc>
        <w:tc>
          <w:tcPr>
            <w:tcW w:w="4252" w:type="dxa"/>
          </w:tcPr>
          <w:p w14:paraId="1268B91E"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0.127565226</w:t>
            </w:r>
          </w:p>
        </w:tc>
      </w:tr>
      <w:tr w:rsidR="00512011" w:rsidRPr="00F42DCF" w14:paraId="71681BBB" w14:textId="77777777" w:rsidTr="0012559F">
        <w:trPr>
          <w:trHeight w:val="290"/>
        </w:trPr>
        <w:tc>
          <w:tcPr>
            <w:tcW w:w="1129" w:type="dxa"/>
            <w:noWrap/>
            <w:hideMark/>
          </w:tcPr>
          <w:p w14:paraId="4B270D7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90</w:t>
            </w:r>
          </w:p>
        </w:tc>
        <w:tc>
          <w:tcPr>
            <w:tcW w:w="3686" w:type="dxa"/>
          </w:tcPr>
          <w:p w14:paraId="343B7FF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0.187110606</w:t>
            </w:r>
          </w:p>
        </w:tc>
        <w:tc>
          <w:tcPr>
            <w:tcW w:w="4252" w:type="dxa"/>
          </w:tcPr>
          <w:p w14:paraId="69A81CDC"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0.146074877</w:t>
            </w:r>
          </w:p>
        </w:tc>
      </w:tr>
      <w:tr w:rsidR="00512011" w:rsidRPr="00F42DCF" w14:paraId="27114747" w14:textId="77777777" w:rsidTr="0012559F">
        <w:trPr>
          <w:trHeight w:val="290"/>
        </w:trPr>
        <w:tc>
          <w:tcPr>
            <w:tcW w:w="1129" w:type="dxa"/>
            <w:noWrap/>
            <w:hideMark/>
          </w:tcPr>
          <w:p w14:paraId="41FCBFC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91</w:t>
            </w:r>
          </w:p>
        </w:tc>
        <w:tc>
          <w:tcPr>
            <w:tcW w:w="3686" w:type="dxa"/>
          </w:tcPr>
          <w:p w14:paraId="1856366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0.207099203</w:t>
            </w:r>
          </w:p>
        </w:tc>
        <w:tc>
          <w:tcPr>
            <w:tcW w:w="4252" w:type="dxa"/>
          </w:tcPr>
          <w:p w14:paraId="3E71994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0.166562387</w:t>
            </w:r>
          </w:p>
        </w:tc>
      </w:tr>
      <w:tr w:rsidR="00512011" w:rsidRPr="00F42DCF" w14:paraId="5BA97380" w14:textId="77777777" w:rsidTr="0012559F">
        <w:trPr>
          <w:trHeight w:val="290"/>
        </w:trPr>
        <w:tc>
          <w:tcPr>
            <w:tcW w:w="1129" w:type="dxa"/>
            <w:noWrap/>
            <w:hideMark/>
          </w:tcPr>
          <w:p w14:paraId="5CE84183"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92</w:t>
            </w:r>
          </w:p>
        </w:tc>
        <w:tc>
          <w:tcPr>
            <w:tcW w:w="3686" w:type="dxa"/>
          </w:tcPr>
          <w:p w14:paraId="55262CCF"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0.235637527</w:t>
            </w:r>
          </w:p>
        </w:tc>
        <w:tc>
          <w:tcPr>
            <w:tcW w:w="4252" w:type="dxa"/>
          </w:tcPr>
          <w:p w14:paraId="3491E27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0.190102953</w:t>
            </w:r>
          </w:p>
        </w:tc>
      </w:tr>
      <w:tr w:rsidR="00512011" w:rsidRPr="00F42DCF" w14:paraId="0F96F501" w14:textId="77777777" w:rsidTr="0012559F">
        <w:trPr>
          <w:trHeight w:val="290"/>
        </w:trPr>
        <w:tc>
          <w:tcPr>
            <w:tcW w:w="1129" w:type="dxa"/>
            <w:noWrap/>
            <w:hideMark/>
          </w:tcPr>
          <w:p w14:paraId="0EC0DCE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93</w:t>
            </w:r>
          </w:p>
        </w:tc>
        <w:tc>
          <w:tcPr>
            <w:tcW w:w="3686" w:type="dxa"/>
          </w:tcPr>
          <w:p w14:paraId="17E756DF"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0.260684476</w:t>
            </w:r>
          </w:p>
        </w:tc>
        <w:tc>
          <w:tcPr>
            <w:tcW w:w="4252" w:type="dxa"/>
          </w:tcPr>
          <w:p w14:paraId="20FC716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0.213685916</w:t>
            </w:r>
          </w:p>
        </w:tc>
      </w:tr>
      <w:tr w:rsidR="00512011" w:rsidRPr="00F42DCF" w14:paraId="3C524BA0" w14:textId="77777777" w:rsidTr="0012559F">
        <w:trPr>
          <w:trHeight w:val="290"/>
        </w:trPr>
        <w:tc>
          <w:tcPr>
            <w:tcW w:w="1129" w:type="dxa"/>
            <w:noWrap/>
            <w:hideMark/>
          </w:tcPr>
          <w:p w14:paraId="2D41DB84"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94</w:t>
            </w:r>
          </w:p>
        </w:tc>
        <w:tc>
          <w:tcPr>
            <w:tcW w:w="3686" w:type="dxa"/>
          </w:tcPr>
          <w:p w14:paraId="528F1A9D"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0.29167403</w:t>
            </w:r>
          </w:p>
        </w:tc>
        <w:tc>
          <w:tcPr>
            <w:tcW w:w="4252" w:type="dxa"/>
          </w:tcPr>
          <w:p w14:paraId="56FCD3B3"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0.237158808</w:t>
            </w:r>
          </w:p>
        </w:tc>
      </w:tr>
      <w:tr w:rsidR="00512011" w:rsidRPr="00F42DCF" w14:paraId="60EC8E5A" w14:textId="77777777" w:rsidTr="0012559F">
        <w:trPr>
          <w:trHeight w:val="290"/>
        </w:trPr>
        <w:tc>
          <w:tcPr>
            <w:tcW w:w="1129" w:type="dxa"/>
            <w:noWrap/>
            <w:hideMark/>
          </w:tcPr>
          <w:p w14:paraId="3C2C0B8C"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95</w:t>
            </w:r>
          </w:p>
        </w:tc>
        <w:tc>
          <w:tcPr>
            <w:tcW w:w="3686" w:type="dxa"/>
          </w:tcPr>
          <w:p w14:paraId="00C3CC3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0.323528963</w:t>
            </w:r>
          </w:p>
        </w:tc>
        <w:tc>
          <w:tcPr>
            <w:tcW w:w="4252" w:type="dxa"/>
          </w:tcPr>
          <w:p w14:paraId="727DD8A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0.265026004</w:t>
            </w:r>
          </w:p>
        </w:tc>
      </w:tr>
      <w:tr w:rsidR="00512011" w:rsidRPr="00F42DCF" w14:paraId="66126473" w14:textId="77777777" w:rsidTr="0012559F">
        <w:trPr>
          <w:trHeight w:val="290"/>
        </w:trPr>
        <w:tc>
          <w:tcPr>
            <w:tcW w:w="1129" w:type="dxa"/>
            <w:noWrap/>
            <w:hideMark/>
          </w:tcPr>
          <w:p w14:paraId="6E1DED6E"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96</w:t>
            </w:r>
          </w:p>
        </w:tc>
        <w:tc>
          <w:tcPr>
            <w:tcW w:w="3686" w:type="dxa"/>
          </w:tcPr>
          <w:p w14:paraId="0D2A93E5"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0.353340509</w:t>
            </w:r>
          </w:p>
        </w:tc>
        <w:tc>
          <w:tcPr>
            <w:tcW w:w="4252" w:type="dxa"/>
          </w:tcPr>
          <w:p w14:paraId="35786047"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0.291911002</w:t>
            </w:r>
          </w:p>
        </w:tc>
      </w:tr>
      <w:tr w:rsidR="00512011" w:rsidRPr="00F42DCF" w14:paraId="696B7C88" w14:textId="77777777" w:rsidTr="0012559F">
        <w:trPr>
          <w:trHeight w:val="290"/>
        </w:trPr>
        <w:tc>
          <w:tcPr>
            <w:tcW w:w="1129" w:type="dxa"/>
            <w:noWrap/>
            <w:hideMark/>
          </w:tcPr>
          <w:p w14:paraId="6AA475C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97</w:t>
            </w:r>
          </w:p>
        </w:tc>
        <w:tc>
          <w:tcPr>
            <w:tcW w:w="3686" w:type="dxa"/>
          </w:tcPr>
          <w:p w14:paraId="42464F1F"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0.397973242</w:t>
            </w:r>
          </w:p>
        </w:tc>
        <w:tc>
          <w:tcPr>
            <w:tcW w:w="4252" w:type="dxa"/>
          </w:tcPr>
          <w:p w14:paraId="1E562238"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0.327432419</w:t>
            </w:r>
          </w:p>
        </w:tc>
      </w:tr>
      <w:tr w:rsidR="00512011" w:rsidRPr="00F42DCF" w14:paraId="72F006E8" w14:textId="77777777" w:rsidTr="0012559F">
        <w:trPr>
          <w:trHeight w:val="290"/>
        </w:trPr>
        <w:tc>
          <w:tcPr>
            <w:tcW w:w="1129" w:type="dxa"/>
            <w:noWrap/>
            <w:hideMark/>
          </w:tcPr>
          <w:p w14:paraId="5B956477"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98</w:t>
            </w:r>
          </w:p>
        </w:tc>
        <w:tc>
          <w:tcPr>
            <w:tcW w:w="3686" w:type="dxa"/>
          </w:tcPr>
          <w:p w14:paraId="0D3C1B20"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0.414895939</w:t>
            </w:r>
          </w:p>
        </w:tc>
        <w:tc>
          <w:tcPr>
            <w:tcW w:w="4252" w:type="dxa"/>
          </w:tcPr>
          <w:p w14:paraId="55E951B2"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0.364047771</w:t>
            </w:r>
          </w:p>
        </w:tc>
      </w:tr>
      <w:tr w:rsidR="00512011" w:rsidRPr="00F42DCF" w14:paraId="6CD6306B" w14:textId="77777777" w:rsidTr="0012559F">
        <w:trPr>
          <w:trHeight w:val="290"/>
        </w:trPr>
        <w:tc>
          <w:tcPr>
            <w:tcW w:w="1129" w:type="dxa"/>
            <w:noWrap/>
            <w:hideMark/>
          </w:tcPr>
          <w:p w14:paraId="7D45EC09"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99</w:t>
            </w:r>
          </w:p>
        </w:tc>
        <w:tc>
          <w:tcPr>
            <w:tcW w:w="3686" w:type="dxa"/>
          </w:tcPr>
          <w:p w14:paraId="7E7D1BEA"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0.475423088</w:t>
            </w:r>
          </w:p>
        </w:tc>
        <w:tc>
          <w:tcPr>
            <w:tcW w:w="4252" w:type="dxa"/>
          </w:tcPr>
          <w:p w14:paraId="20A4C996"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0.39358644</w:t>
            </w:r>
          </w:p>
        </w:tc>
      </w:tr>
      <w:tr w:rsidR="00512011" w:rsidRPr="00F42DCF" w14:paraId="635BF87D" w14:textId="77777777" w:rsidTr="0012559F">
        <w:trPr>
          <w:trHeight w:val="290"/>
        </w:trPr>
        <w:tc>
          <w:tcPr>
            <w:tcW w:w="1129" w:type="dxa"/>
            <w:noWrap/>
            <w:hideMark/>
          </w:tcPr>
          <w:p w14:paraId="700C6A29"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F42DCF">
              <w:rPr>
                <w:rFonts w:eastAsia="Times New Roman" w:cs="Times New Roman"/>
                <w:b/>
                <w:bCs/>
                <w:color w:val="000000"/>
                <w:kern w:val="0"/>
                <w:sz w:val="22"/>
                <w:szCs w:val="22"/>
                <w:lang w:eastAsia="en-GB"/>
                <w14:ligatures w14:val="none"/>
              </w:rPr>
              <w:t>100</w:t>
            </w:r>
          </w:p>
        </w:tc>
        <w:tc>
          <w:tcPr>
            <w:tcW w:w="3686" w:type="dxa"/>
          </w:tcPr>
          <w:p w14:paraId="27519950"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B90EF8">
              <w:t>0.514090949</w:t>
            </w:r>
          </w:p>
        </w:tc>
        <w:tc>
          <w:tcPr>
            <w:tcW w:w="4252" w:type="dxa"/>
          </w:tcPr>
          <w:p w14:paraId="007353A1" w14:textId="77777777" w:rsidR="00512011" w:rsidRPr="00F42DCF" w:rsidRDefault="00512011" w:rsidP="0012559F">
            <w:pPr>
              <w:spacing w:line="360" w:lineRule="auto"/>
              <w:rPr>
                <w:rFonts w:eastAsia="Times New Roman" w:cs="Times New Roman"/>
                <w:b/>
                <w:bCs/>
                <w:color w:val="000000"/>
                <w:kern w:val="0"/>
                <w:sz w:val="22"/>
                <w:szCs w:val="22"/>
                <w:lang w:eastAsia="en-GB"/>
                <w14:ligatures w14:val="none"/>
              </w:rPr>
            </w:pPr>
            <w:r w:rsidRPr="000E1901">
              <w:t>0.438461552</w:t>
            </w:r>
          </w:p>
        </w:tc>
      </w:tr>
    </w:tbl>
    <w:p w14:paraId="5A58CBAC" w14:textId="77777777" w:rsidR="00512011" w:rsidRPr="004A3140" w:rsidRDefault="00512011" w:rsidP="00512011">
      <w:pPr>
        <w:spacing w:line="360" w:lineRule="auto"/>
      </w:pPr>
      <w:r>
        <w:rPr>
          <w:b/>
          <w:bCs/>
        </w:rPr>
        <w:t xml:space="preserve">Table 1 </w:t>
      </w:r>
      <w:r>
        <w:t>Background mortality probabilities by age and sex</w:t>
      </w:r>
    </w:p>
    <w:p w14:paraId="1BDEAC3D" w14:textId="77777777" w:rsidR="00512011" w:rsidRPr="00782E95" w:rsidRDefault="00512011" w:rsidP="00512011">
      <w:pPr>
        <w:spacing w:line="480" w:lineRule="auto"/>
      </w:pPr>
    </w:p>
    <w:sectPr w:rsidR="00512011" w:rsidRPr="00782E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030B"/>
    <w:multiLevelType w:val="hybridMultilevel"/>
    <w:tmpl w:val="DAB609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1637AA"/>
    <w:multiLevelType w:val="hybridMultilevel"/>
    <w:tmpl w:val="DAB609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5D059BA"/>
    <w:multiLevelType w:val="hybridMultilevel"/>
    <w:tmpl w:val="DAB609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FC6B6B"/>
    <w:multiLevelType w:val="hybridMultilevel"/>
    <w:tmpl w:val="DAB609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A9B7788"/>
    <w:multiLevelType w:val="hybridMultilevel"/>
    <w:tmpl w:val="DAB609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C6C122F"/>
    <w:multiLevelType w:val="hybridMultilevel"/>
    <w:tmpl w:val="DAB609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5450179">
    <w:abstractNumId w:val="2"/>
  </w:num>
  <w:num w:numId="2" w16cid:durableId="955987943">
    <w:abstractNumId w:val="1"/>
  </w:num>
  <w:num w:numId="3" w16cid:durableId="1960259061">
    <w:abstractNumId w:val="4"/>
  </w:num>
  <w:num w:numId="4" w16cid:durableId="755789340">
    <w:abstractNumId w:val="3"/>
  </w:num>
  <w:num w:numId="5" w16cid:durableId="984623315">
    <w:abstractNumId w:val="5"/>
  </w:num>
  <w:num w:numId="6" w16cid:durableId="173030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52B"/>
    <w:rsid w:val="000268AB"/>
    <w:rsid w:val="0003070A"/>
    <w:rsid w:val="00042660"/>
    <w:rsid w:val="00052082"/>
    <w:rsid w:val="00064CC2"/>
    <w:rsid w:val="0007653A"/>
    <w:rsid w:val="000A045D"/>
    <w:rsid w:val="000C266E"/>
    <w:rsid w:val="000C69E0"/>
    <w:rsid w:val="000D4AAB"/>
    <w:rsid w:val="000F77BD"/>
    <w:rsid w:val="00162EB6"/>
    <w:rsid w:val="00166350"/>
    <w:rsid w:val="00172BD3"/>
    <w:rsid w:val="001818F7"/>
    <w:rsid w:val="0018282A"/>
    <w:rsid w:val="001869DB"/>
    <w:rsid w:val="0019442D"/>
    <w:rsid w:val="001C5936"/>
    <w:rsid w:val="002024B3"/>
    <w:rsid w:val="00220891"/>
    <w:rsid w:val="00243AE7"/>
    <w:rsid w:val="00253C8D"/>
    <w:rsid w:val="00296D6D"/>
    <w:rsid w:val="002976EE"/>
    <w:rsid w:val="002C7AC5"/>
    <w:rsid w:val="002D136A"/>
    <w:rsid w:val="002E5DB2"/>
    <w:rsid w:val="00311CDD"/>
    <w:rsid w:val="00324CEC"/>
    <w:rsid w:val="00352D81"/>
    <w:rsid w:val="00353A61"/>
    <w:rsid w:val="0036664B"/>
    <w:rsid w:val="004521AE"/>
    <w:rsid w:val="0046164E"/>
    <w:rsid w:val="00463C7A"/>
    <w:rsid w:val="0047741D"/>
    <w:rsid w:val="00481441"/>
    <w:rsid w:val="004A35AA"/>
    <w:rsid w:val="004D33EE"/>
    <w:rsid w:val="00512011"/>
    <w:rsid w:val="0051707A"/>
    <w:rsid w:val="00526385"/>
    <w:rsid w:val="00533224"/>
    <w:rsid w:val="00535389"/>
    <w:rsid w:val="00540423"/>
    <w:rsid w:val="00592E77"/>
    <w:rsid w:val="005B2860"/>
    <w:rsid w:val="005F702A"/>
    <w:rsid w:val="0060543B"/>
    <w:rsid w:val="00605BD0"/>
    <w:rsid w:val="0065493E"/>
    <w:rsid w:val="0069109D"/>
    <w:rsid w:val="00696CC8"/>
    <w:rsid w:val="006B66FF"/>
    <w:rsid w:val="006D035B"/>
    <w:rsid w:val="006D403B"/>
    <w:rsid w:val="006F7F4B"/>
    <w:rsid w:val="007153E0"/>
    <w:rsid w:val="00745177"/>
    <w:rsid w:val="00763EC3"/>
    <w:rsid w:val="007653AB"/>
    <w:rsid w:val="007663D3"/>
    <w:rsid w:val="00776E7A"/>
    <w:rsid w:val="00782E95"/>
    <w:rsid w:val="007A477B"/>
    <w:rsid w:val="007B3C7E"/>
    <w:rsid w:val="007C6EB4"/>
    <w:rsid w:val="008270F3"/>
    <w:rsid w:val="00845559"/>
    <w:rsid w:val="00874C7A"/>
    <w:rsid w:val="00876094"/>
    <w:rsid w:val="008A786F"/>
    <w:rsid w:val="008B19FD"/>
    <w:rsid w:val="008B58BE"/>
    <w:rsid w:val="008C2318"/>
    <w:rsid w:val="008D652B"/>
    <w:rsid w:val="008E1926"/>
    <w:rsid w:val="008F7C9C"/>
    <w:rsid w:val="00970A38"/>
    <w:rsid w:val="0099768D"/>
    <w:rsid w:val="00997D55"/>
    <w:rsid w:val="009B473A"/>
    <w:rsid w:val="009D441D"/>
    <w:rsid w:val="00A47719"/>
    <w:rsid w:val="00A53DAE"/>
    <w:rsid w:val="00A71014"/>
    <w:rsid w:val="00A92895"/>
    <w:rsid w:val="00AA3AC2"/>
    <w:rsid w:val="00AF0CB9"/>
    <w:rsid w:val="00B52146"/>
    <w:rsid w:val="00B9496D"/>
    <w:rsid w:val="00BC5691"/>
    <w:rsid w:val="00BD1FCA"/>
    <w:rsid w:val="00C30A6F"/>
    <w:rsid w:val="00C43B18"/>
    <w:rsid w:val="00C45D67"/>
    <w:rsid w:val="00CA2313"/>
    <w:rsid w:val="00CA7ACC"/>
    <w:rsid w:val="00CB6B0C"/>
    <w:rsid w:val="00CD6EE8"/>
    <w:rsid w:val="00CE0C1F"/>
    <w:rsid w:val="00D07C9A"/>
    <w:rsid w:val="00D30F9E"/>
    <w:rsid w:val="00D553E0"/>
    <w:rsid w:val="00D74A60"/>
    <w:rsid w:val="00E13F76"/>
    <w:rsid w:val="00E34162"/>
    <w:rsid w:val="00E56F8C"/>
    <w:rsid w:val="00E926C9"/>
    <w:rsid w:val="00EA0C36"/>
    <w:rsid w:val="00EB7616"/>
    <w:rsid w:val="00ED4788"/>
    <w:rsid w:val="00EE2B6E"/>
    <w:rsid w:val="00EF6755"/>
    <w:rsid w:val="00F61CC6"/>
    <w:rsid w:val="00F769B6"/>
    <w:rsid w:val="00F87ECB"/>
    <w:rsid w:val="00FA202C"/>
    <w:rsid w:val="00FA5277"/>
    <w:rsid w:val="00FC44BE"/>
    <w:rsid w:val="00FC4A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B8128"/>
  <w15:chartTrackingRefBased/>
  <w15:docId w15:val="{500177BA-9831-4A1F-9C54-3459B3321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52B"/>
  </w:style>
  <w:style w:type="paragraph" w:styleId="Heading1">
    <w:name w:val="heading 1"/>
    <w:basedOn w:val="Normal"/>
    <w:next w:val="Normal"/>
    <w:link w:val="Heading1Char"/>
    <w:uiPriority w:val="9"/>
    <w:qFormat/>
    <w:rsid w:val="008D65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5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5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5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5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5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5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5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5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5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52B"/>
    <w:rPr>
      <w:rFonts w:eastAsiaTheme="majorEastAsia" w:cstheme="majorBidi"/>
      <w:color w:val="272727" w:themeColor="text1" w:themeTint="D8"/>
    </w:rPr>
  </w:style>
  <w:style w:type="paragraph" w:styleId="Title">
    <w:name w:val="Title"/>
    <w:basedOn w:val="Normal"/>
    <w:next w:val="Normal"/>
    <w:link w:val="TitleChar"/>
    <w:uiPriority w:val="10"/>
    <w:qFormat/>
    <w:rsid w:val="008D6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52B"/>
    <w:pPr>
      <w:spacing w:before="160"/>
      <w:jc w:val="center"/>
    </w:pPr>
    <w:rPr>
      <w:i/>
      <w:iCs/>
      <w:color w:val="404040" w:themeColor="text1" w:themeTint="BF"/>
    </w:rPr>
  </w:style>
  <w:style w:type="character" w:customStyle="1" w:styleId="QuoteChar">
    <w:name w:val="Quote Char"/>
    <w:basedOn w:val="DefaultParagraphFont"/>
    <w:link w:val="Quote"/>
    <w:uiPriority w:val="29"/>
    <w:rsid w:val="008D652B"/>
    <w:rPr>
      <w:i/>
      <w:iCs/>
      <w:color w:val="404040" w:themeColor="text1" w:themeTint="BF"/>
    </w:rPr>
  </w:style>
  <w:style w:type="paragraph" w:styleId="ListParagraph">
    <w:name w:val="List Paragraph"/>
    <w:basedOn w:val="Normal"/>
    <w:uiPriority w:val="34"/>
    <w:qFormat/>
    <w:rsid w:val="008D652B"/>
    <w:pPr>
      <w:ind w:left="720"/>
      <w:contextualSpacing/>
    </w:pPr>
  </w:style>
  <w:style w:type="character" w:styleId="IntenseEmphasis">
    <w:name w:val="Intense Emphasis"/>
    <w:basedOn w:val="DefaultParagraphFont"/>
    <w:uiPriority w:val="21"/>
    <w:qFormat/>
    <w:rsid w:val="008D652B"/>
    <w:rPr>
      <w:i/>
      <w:iCs/>
      <w:color w:val="0F4761" w:themeColor="accent1" w:themeShade="BF"/>
    </w:rPr>
  </w:style>
  <w:style w:type="paragraph" w:styleId="IntenseQuote">
    <w:name w:val="Intense Quote"/>
    <w:basedOn w:val="Normal"/>
    <w:next w:val="Normal"/>
    <w:link w:val="IntenseQuoteChar"/>
    <w:uiPriority w:val="30"/>
    <w:qFormat/>
    <w:rsid w:val="008D65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52B"/>
    <w:rPr>
      <w:i/>
      <w:iCs/>
      <w:color w:val="0F4761" w:themeColor="accent1" w:themeShade="BF"/>
    </w:rPr>
  </w:style>
  <w:style w:type="character" w:styleId="IntenseReference">
    <w:name w:val="Intense Reference"/>
    <w:basedOn w:val="DefaultParagraphFont"/>
    <w:uiPriority w:val="32"/>
    <w:qFormat/>
    <w:rsid w:val="008D652B"/>
    <w:rPr>
      <w:b/>
      <w:bCs/>
      <w:smallCaps/>
      <w:color w:val="0F4761" w:themeColor="accent1" w:themeShade="BF"/>
      <w:spacing w:val="5"/>
    </w:rPr>
  </w:style>
  <w:style w:type="table" w:styleId="TableGrid">
    <w:name w:val="Table Grid"/>
    <w:basedOn w:val="TableNormal"/>
    <w:uiPriority w:val="39"/>
    <w:rsid w:val="008D65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652B"/>
    <w:rPr>
      <w:color w:val="666666"/>
    </w:rPr>
  </w:style>
  <w:style w:type="character" w:styleId="Hyperlink">
    <w:name w:val="Hyperlink"/>
    <w:basedOn w:val="DefaultParagraphFont"/>
    <w:uiPriority w:val="99"/>
    <w:unhideWhenUsed/>
    <w:rsid w:val="00512011"/>
    <w:rPr>
      <w:color w:val="467886" w:themeColor="hyperlink"/>
      <w:u w:val="single"/>
    </w:rPr>
  </w:style>
  <w:style w:type="character" w:styleId="UnresolvedMention">
    <w:name w:val="Unresolved Mention"/>
    <w:basedOn w:val="DefaultParagraphFont"/>
    <w:uiPriority w:val="99"/>
    <w:semiHidden/>
    <w:unhideWhenUsed/>
    <w:rsid w:val="00EB7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www.alzheimers.org.uk/sites/default/files/2024-05/the-annual-costs-of-dementia.pdf?utm_source=chatgpt.com" TargetMode="External"/><Relationship Id="rId18" Type="http://schemas.openxmlformats.org/officeDocument/2006/relationships/hyperlink" Target="https://fingertips.phe.org.uk/documents/Dementia_New_Indicator_Factsheet_Part1.html" TargetMode="External"/><Relationship Id="rId3" Type="http://schemas.openxmlformats.org/officeDocument/2006/relationships/settings" Target="settings.xml"/><Relationship Id="rId7" Type="http://schemas.openxmlformats.org/officeDocument/2006/relationships/hyperlink" Target="https://www.ons.gov.uk/peoplepopulationandcommunity/populationandmigration/populationestimates/datasets/estimatesofthepopulationforenglandandwales" TargetMode="External"/><Relationship Id="rId12" Type="http://schemas.openxmlformats.org/officeDocument/2006/relationships/chart" Target="charts/chart5.xml"/><Relationship Id="rId17" Type="http://schemas.openxmlformats.org/officeDocument/2006/relationships/hyperlink" Target="https://www.gov.uk/government/statistics/gdp-deflators-at-market-prices-and-money-gdp-march-2025-spring-statement-quarterly-national-accounts" TargetMode="External"/><Relationship Id="rId2" Type="http://schemas.openxmlformats.org/officeDocument/2006/relationships/styles" Target="styles.xml"/><Relationship Id="rId16" Type="http://schemas.openxmlformats.org/officeDocument/2006/relationships/hyperlink" Target="https://www.ons.gov.uk/peoplepopulationandcommunity/birthsdeathsandmarriages/lifeexpectancies/datasets/nationallifetablesunitedkingdomreferencetables?utm_source=chatgpt.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igital.nhs.uk/data-and-information/publications/statistical/primary-care-dementia-data/" TargetMode="External"/><Relationship Id="rId11" Type="http://schemas.openxmlformats.org/officeDocument/2006/relationships/chart" Target="charts/chart4.xml"/><Relationship Id="rId5" Type="http://schemas.openxmlformats.org/officeDocument/2006/relationships/image" Target="media/image1.png"/><Relationship Id="rId15" Type="http://schemas.openxmlformats.org/officeDocument/2006/relationships/hyperlink" Target="https://www.ons.gov.uk/peoplepopulationandcommunity/populationandmigration/populationestimates/datasets/estimatesofthepopulationforenglandandwales" TargetMode="External"/><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hyperlink" Target="https://digital.nhs.uk/data-and-information/publications/statistical/primary-care-dementia-data/december-2023?utm_source=chatgpt.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smiledesignsdental-my.sharepoint.com/personal/edward_coote_21d_co_uk/Documents/Documents/PD_AD/Data/Results/V3/Full_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smiledesignsdental-my.sharepoint.com/personal/edward_coote_21d_co_uk/Documents/Documents/PD_AD/Data/Results/V3/Full_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smiledesignsdental-my.sharepoint.com/personal/edward_coote_21d_co_uk/Documents/Documents/PD_AD/Data/Results/65%20years%20plus%20V2/Baseline_Model_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smiledesignsdental-my.sharepoint.com/personal/edward_coote_21d_co_uk/Documents/Documents/PD_AD/Data/Results/65%20years%20plus%20V2/Baseline_Model_5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smiledesignsdental-my.sharepoint.com/personal/edward_coote_21d_co_uk/Documents/Documents/PD_AD/Data/Results/65%20years%20plus%20V2/Baseline_Model_75.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Mild</c:v>
          </c:tx>
          <c:spPr>
            <a:solidFill>
              <a:schemeClr val="accent1"/>
            </a:solidFill>
            <a:ln>
              <a:noFill/>
            </a:ln>
            <a:effectLst/>
          </c:spPr>
          <c:invertIfNegative val="0"/>
          <c:cat>
            <c:numRef>
              <c:f>'25%'!$A$3:$A$19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'25%'!$R$3:$R$19</c:f>
              <c:numCache>
                <c:formatCode>_-* #,##0_-;\-* #,##0_-;_-* "-"??_-;_-@_-</c:formatCode>
                <c:ptCount val="17"/>
                <c:pt idx="0">
                  <c:v>374951</c:v>
                </c:pt>
                <c:pt idx="1">
                  <c:v>363152</c:v>
                </c:pt>
                <c:pt idx="2">
                  <c:v>356502</c:v>
                </c:pt>
                <c:pt idx="3">
                  <c:v>355118</c:v>
                </c:pt>
                <c:pt idx="4">
                  <c:v>356392</c:v>
                </c:pt>
                <c:pt idx="5">
                  <c:v>360181</c:v>
                </c:pt>
                <c:pt idx="6">
                  <c:v>364377</c:v>
                </c:pt>
                <c:pt idx="7">
                  <c:v>368887</c:v>
                </c:pt>
                <c:pt idx="8">
                  <c:v>373798</c:v>
                </c:pt>
                <c:pt idx="9">
                  <c:v>379455</c:v>
                </c:pt>
                <c:pt idx="10">
                  <c:v>385064</c:v>
                </c:pt>
                <c:pt idx="11">
                  <c:v>389992</c:v>
                </c:pt>
                <c:pt idx="12">
                  <c:v>394986</c:v>
                </c:pt>
                <c:pt idx="13">
                  <c:v>406736</c:v>
                </c:pt>
                <c:pt idx="14">
                  <c:v>409399</c:v>
                </c:pt>
                <c:pt idx="15">
                  <c:v>411714</c:v>
                </c:pt>
                <c:pt idx="16">
                  <c:v>413881</c:v>
                </c:pt>
              </c:numCache>
              <c:extLst/>
            </c:numRef>
          </c:val>
          <c:extLst>
            <c:ext xmlns:c16="http://schemas.microsoft.com/office/drawing/2014/chart" uri="{C3380CC4-5D6E-409C-BE32-E72D297353CC}">
              <c16:uniqueId val="{00000000-B454-4A60-9916-AFCA424B3104}"/>
            </c:ext>
          </c:extLst>
        </c:ser>
        <c:ser>
          <c:idx val="1"/>
          <c:order val="1"/>
          <c:tx>
            <c:v>Moderate</c:v>
          </c:tx>
          <c:spPr>
            <a:solidFill>
              <a:schemeClr val="accent2"/>
            </a:solidFill>
            <a:ln>
              <a:noFill/>
            </a:ln>
            <a:effectLst/>
          </c:spPr>
          <c:invertIfNegative val="0"/>
          <c:cat>
            <c:numRef>
              <c:f>'25%'!$A$3:$A$19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'25%'!$S$3:$S$19</c:f>
              <c:numCache>
                <c:formatCode>_-* #,##0_-;\-* #,##0_-;_-* "-"??_-;_-@_-</c:formatCode>
                <c:ptCount val="17"/>
                <c:pt idx="0">
                  <c:v>311253</c:v>
                </c:pt>
                <c:pt idx="1">
                  <c:v>315365</c:v>
                </c:pt>
                <c:pt idx="2">
                  <c:v>318577</c:v>
                </c:pt>
                <c:pt idx="3">
                  <c:v>321741</c:v>
                </c:pt>
                <c:pt idx="4">
                  <c:v>328710</c:v>
                </c:pt>
                <c:pt idx="5">
                  <c:v>338112</c:v>
                </c:pt>
                <c:pt idx="6">
                  <c:v>349452</c:v>
                </c:pt>
                <c:pt idx="7">
                  <c:v>362169</c:v>
                </c:pt>
                <c:pt idx="8">
                  <c:v>375039</c:v>
                </c:pt>
                <c:pt idx="9">
                  <c:v>388820</c:v>
                </c:pt>
                <c:pt idx="10">
                  <c:v>402910</c:v>
                </c:pt>
                <c:pt idx="11">
                  <c:v>418068</c:v>
                </c:pt>
                <c:pt idx="12">
                  <c:v>432439</c:v>
                </c:pt>
                <c:pt idx="13">
                  <c:v>449166</c:v>
                </c:pt>
                <c:pt idx="14">
                  <c:v>463520</c:v>
                </c:pt>
                <c:pt idx="15">
                  <c:v>478227</c:v>
                </c:pt>
                <c:pt idx="16">
                  <c:v>492318</c:v>
                </c:pt>
              </c:numCache>
              <c:extLst/>
            </c:numRef>
          </c:val>
          <c:extLst>
            <c:ext xmlns:c16="http://schemas.microsoft.com/office/drawing/2014/chart" uri="{C3380CC4-5D6E-409C-BE32-E72D297353CC}">
              <c16:uniqueId val="{00000001-B454-4A60-9916-AFCA424B3104}"/>
            </c:ext>
          </c:extLst>
        </c:ser>
        <c:ser>
          <c:idx val="2"/>
          <c:order val="2"/>
          <c:tx>
            <c:v>Severe</c:v>
          </c:tx>
          <c:spPr>
            <a:solidFill>
              <a:schemeClr val="accent3"/>
            </a:solidFill>
            <a:ln>
              <a:noFill/>
            </a:ln>
            <a:effectLst/>
          </c:spPr>
          <c:invertIfNegative val="0"/>
          <c:cat>
            <c:numRef>
              <c:f>'25%'!$A$3:$A$19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'25%'!$T$3:$T$19</c:f>
              <c:numCache>
                <c:formatCode>_-* #,##0_-;\-* #,##0_-;_-* "-"??_-;_-@_-</c:formatCode>
                <c:ptCount val="17"/>
                <c:pt idx="0">
                  <c:v>190897</c:v>
                </c:pt>
                <c:pt idx="1">
                  <c:v>255994</c:v>
                </c:pt>
                <c:pt idx="2">
                  <c:v>301626</c:v>
                </c:pt>
                <c:pt idx="3">
                  <c:v>335064</c:v>
                </c:pt>
                <c:pt idx="4">
                  <c:v>357856</c:v>
                </c:pt>
                <c:pt idx="5">
                  <c:v>374895</c:v>
                </c:pt>
                <c:pt idx="6">
                  <c:v>390203</c:v>
                </c:pt>
                <c:pt idx="7">
                  <c:v>404153</c:v>
                </c:pt>
                <c:pt idx="8">
                  <c:v>417996</c:v>
                </c:pt>
                <c:pt idx="9">
                  <c:v>432315</c:v>
                </c:pt>
                <c:pt idx="10">
                  <c:v>445925</c:v>
                </c:pt>
                <c:pt idx="11">
                  <c:v>459220</c:v>
                </c:pt>
                <c:pt idx="12">
                  <c:v>474121</c:v>
                </c:pt>
                <c:pt idx="13">
                  <c:v>493137</c:v>
                </c:pt>
                <c:pt idx="14">
                  <c:v>506701</c:v>
                </c:pt>
                <c:pt idx="15">
                  <c:v>518878</c:v>
                </c:pt>
                <c:pt idx="16">
                  <c:v>530861</c:v>
                </c:pt>
              </c:numCache>
              <c:extLst/>
            </c:numRef>
          </c:val>
          <c:extLst>
            <c:ext xmlns:c16="http://schemas.microsoft.com/office/drawing/2014/chart" uri="{C3380CC4-5D6E-409C-BE32-E72D297353CC}">
              <c16:uniqueId val="{00000002-B454-4A60-9916-AFCA424B3104}"/>
            </c:ext>
          </c:extLst>
        </c:ser>
        <c:dLbls>
          <c:showLegendKey val="0"/>
          <c:showVal val="0"/>
          <c:showCatName val="0"/>
          <c:showSerName val="0"/>
          <c:showPercent val="0"/>
          <c:showBubbleSize val="0"/>
        </c:dLbls>
        <c:gapWidth val="150"/>
        <c:overlap val="100"/>
        <c:axId val="284103343"/>
        <c:axId val="284104303"/>
      </c:barChart>
      <c:catAx>
        <c:axId val="2841033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104303"/>
        <c:crosses val="autoZero"/>
        <c:auto val="1"/>
        <c:lblAlgn val="ctr"/>
        <c:lblOffset val="100"/>
        <c:noMultiLvlLbl val="0"/>
      </c:catAx>
      <c:valAx>
        <c:axId val="284104303"/>
        <c:scaling>
          <c:orientation val="minMax"/>
        </c:scaling>
        <c:delete val="0"/>
        <c:axPos val="l"/>
        <c:majorGridlines>
          <c:spPr>
            <a:ln w="9525" cap="flat" cmpd="sng" algn="ctr">
              <a:no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1033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Mild</c:v>
          </c:tx>
          <c:spPr>
            <a:solidFill>
              <a:schemeClr val="accent1"/>
            </a:solidFill>
            <a:ln>
              <a:noFill/>
            </a:ln>
            <a:effectLst/>
          </c:spPr>
          <c:invertIfNegative val="0"/>
          <c:cat>
            <c:numRef>
              <c:f>'75%'!$A$3:$A$19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'75%'!$R$3:$R$19</c:f>
              <c:numCache>
                <c:formatCode>_-* #,##0_-;\-* #,##0_-;_-* "-"??_-;_-@_-</c:formatCode>
                <c:ptCount val="17"/>
                <c:pt idx="0">
                  <c:v>389670</c:v>
                </c:pt>
                <c:pt idx="1">
                  <c:v>385116</c:v>
                </c:pt>
                <c:pt idx="2">
                  <c:v>382725</c:v>
                </c:pt>
                <c:pt idx="3">
                  <c:v>383109</c:v>
                </c:pt>
                <c:pt idx="4">
                  <c:v>386469</c:v>
                </c:pt>
                <c:pt idx="5">
                  <c:v>390137</c:v>
                </c:pt>
                <c:pt idx="6">
                  <c:v>394436</c:v>
                </c:pt>
                <c:pt idx="7">
                  <c:v>400062</c:v>
                </c:pt>
                <c:pt idx="8">
                  <c:v>405991</c:v>
                </c:pt>
                <c:pt idx="9">
                  <c:v>411433</c:v>
                </c:pt>
                <c:pt idx="10">
                  <c:v>416965</c:v>
                </c:pt>
                <c:pt idx="11">
                  <c:v>423001</c:v>
                </c:pt>
                <c:pt idx="12">
                  <c:v>427584</c:v>
                </c:pt>
                <c:pt idx="13">
                  <c:v>437913</c:v>
                </c:pt>
                <c:pt idx="14">
                  <c:v>440736</c:v>
                </c:pt>
                <c:pt idx="15">
                  <c:v>443038</c:v>
                </c:pt>
                <c:pt idx="16">
                  <c:v>445619</c:v>
                </c:pt>
              </c:numCache>
              <c:extLst/>
            </c:numRef>
          </c:val>
          <c:extLst>
            <c:ext xmlns:c16="http://schemas.microsoft.com/office/drawing/2014/chart" uri="{C3380CC4-5D6E-409C-BE32-E72D297353CC}">
              <c16:uniqueId val="{00000000-87AC-4126-A599-7273CC4C796C}"/>
            </c:ext>
          </c:extLst>
        </c:ser>
        <c:ser>
          <c:idx val="1"/>
          <c:order val="1"/>
          <c:tx>
            <c:v>Moderate</c:v>
          </c:tx>
          <c:spPr>
            <a:solidFill>
              <a:schemeClr val="accent2"/>
            </a:solidFill>
            <a:ln>
              <a:noFill/>
            </a:ln>
            <a:effectLst/>
          </c:spPr>
          <c:invertIfNegative val="0"/>
          <c:cat>
            <c:numRef>
              <c:f>'75%'!$A$3:$A$19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'75%'!$S$3:$S$19</c:f>
              <c:numCache>
                <c:formatCode>_-* #,##0_-;\-* #,##0_-;_-* "-"??_-;_-@_-</c:formatCode>
                <c:ptCount val="17"/>
                <c:pt idx="0">
                  <c:v>311003</c:v>
                </c:pt>
                <c:pt idx="1">
                  <c:v>320502</c:v>
                </c:pt>
                <c:pt idx="2">
                  <c:v>329766</c:v>
                </c:pt>
                <c:pt idx="3">
                  <c:v>339215</c:v>
                </c:pt>
                <c:pt idx="4">
                  <c:v>350242</c:v>
                </c:pt>
                <c:pt idx="5">
                  <c:v>362593</c:v>
                </c:pt>
                <c:pt idx="6">
                  <c:v>376400</c:v>
                </c:pt>
                <c:pt idx="7">
                  <c:v>390094</c:v>
                </c:pt>
                <c:pt idx="8">
                  <c:v>404738</c:v>
                </c:pt>
                <c:pt idx="9">
                  <c:v>420472</c:v>
                </c:pt>
                <c:pt idx="10">
                  <c:v>435719</c:v>
                </c:pt>
                <c:pt idx="11">
                  <c:v>451454</c:v>
                </c:pt>
                <c:pt idx="12">
                  <c:v>466360</c:v>
                </c:pt>
                <c:pt idx="13">
                  <c:v>485067</c:v>
                </c:pt>
                <c:pt idx="14">
                  <c:v>500942</c:v>
                </c:pt>
                <c:pt idx="15">
                  <c:v>515210</c:v>
                </c:pt>
                <c:pt idx="16">
                  <c:v>529205</c:v>
                </c:pt>
              </c:numCache>
              <c:extLst/>
            </c:numRef>
          </c:val>
          <c:extLst>
            <c:ext xmlns:c16="http://schemas.microsoft.com/office/drawing/2014/chart" uri="{C3380CC4-5D6E-409C-BE32-E72D297353CC}">
              <c16:uniqueId val="{00000001-87AC-4126-A599-7273CC4C796C}"/>
            </c:ext>
          </c:extLst>
        </c:ser>
        <c:ser>
          <c:idx val="2"/>
          <c:order val="2"/>
          <c:tx>
            <c:v>Severe</c:v>
          </c:tx>
          <c:spPr>
            <a:solidFill>
              <a:schemeClr val="accent3"/>
            </a:solidFill>
            <a:ln>
              <a:noFill/>
            </a:ln>
            <a:effectLst/>
          </c:spPr>
          <c:invertIfNegative val="0"/>
          <c:cat>
            <c:numRef>
              <c:f>'75%'!$A$3:$A$19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'75%'!$T$3:$T$19</c:f>
              <c:numCache>
                <c:formatCode>_-* #,##0_-;\-* #,##0_-;_-* "-"??_-;_-@_-</c:formatCode>
                <c:ptCount val="17"/>
                <c:pt idx="0">
                  <c:v>190450</c:v>
                </c:pt>
                <c:pt idx="1">
                  <c:v>255894</c:v>
                </c:pt>
                <c:pt idx="2">
                  <c:v>304086</c:v>
                </c:pt>
                <c:pt idx="3">
                  <c:v>340441</c:v>
                </c:pt>
                <c:pt idx="4">
                  <c:v>367841</c:v>
                </c:pt>
                <c:pt idx="5">
                  <c:v>389778</c:v>
                </c:pt>
                <c:pt idx="6">
                  <c:v>409374</c:v>
                </c:pt>
                <c:pt idx="7">
                  <c:v>427093</c:v>
                </c:pt>
                <c:pt idx="8">
                  <c:v>443552</c:v>
                </c:pt>
                <c:pt idx="9">
                  <c:v>460816</c:v>
                </c:pt>
                <c:pt idx="10">
                  <c:v>477556</c:v>
                </c:pt>
                <c:pt idx="11">
                  <c:v>493419</c:v>
                </c:pt>
                <c:pt idx="12">
                  <c:v>510410</c:v>
                </c:pt>
                <c:pt idx="13">
                  <c:v>530111</c:v>
                </c:pt>
                <c:pt idx="14">
                  <c:v>544308</c:v>
                </c:pt>
                <c:pt idx="15">
                  <c:v>559126</c:v>
                </c:pt>
                <c:pt idx="16">
                  <c:v>572832</c:v>
                </c:pt>
              </c:numCache>
              <c:extLst/>
            </c:numRef>
          </c:val>
          <c:extLst>
            <c:ext xmlns:c16="http://schemas.microsoft.com/office/drawing/2014/chart" uri="{C3380CC4-5D6E-409C-BE32-E72D297353CC}">
              <c16:uniqueId val="{00000002-87AC-4126-A599-7273CC4C796C}"/>
            </c:ext>
          </c:extLst>
        </c:ser>
        <c:dLbls>
          <c:showLegendKey val="0"/>
          <c:showVal val="0"/>
          <c:showCatName val="0"/>
          <c:showSerName val="0"/>
          <c:showPercent val="0"/>
          <c:showBubbleSize val="0"/>
        </c:dLbls>
        <c:gapWidth val="150"/>
        <c:overlap val="100"/>
        <c:axId val="430860111"/>
        <c:axId val="430859151"/>
      </c:barChart>
      <c:catAx>
        <c:axId val="430860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859151"/>
        <c:crosses val="autoZero"/>
        <c:auto val="1"/>
        <c:lblAlgn val="ctr"/>
        <c:lblOffset val="100"/>
        <c:noMultiLvlLbl val="0"/>
      </c:catAx>
      <c:valAx>
        <c:axId val="430859151"/>
        <c:scaling>
          <c:orientation val="minMax"/>
        </c:scaling>
        <c:delete val="0"/>
        <c:axPos val="l"/>
        <c:majorGridlines>
          <c:spPr>
            <a:ln w="9525" cap="flat" cmpd="sng" algn="ctr">
              <a:no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0860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Cases aged 65 years to 79</c:v>
          </c:tx>
          <c:spPr>
            <a:solidFill>
              <a:srgbClr val="7030A0"/>
            </a:solidFill>
            <a:ln>
              <a:noFill/>
            </a:ln>
            <a:effectLst/>
          </c:spPr>
          <c:invertIfNegative val="0"/>
          <c:cat>
            <c:numRef>
              <c:f>Summary!$B$3:$B$19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Summary!$AC$3:$AC$19</c:f>
              <c:numCache>
                <c:formatCode>_-* #,##0_-;\-* #,##0_-;_-* "-"??_-;_-@_-</c:formatCode>
                <c:ptCount val="17"/>
                <c:pt idx="0">
                  <c:v>124086</c:v>
                </c:pt>
                <c:pt idx="1">
                  <c:v>135329</c:v>
                </c:pt>
                <c:pt idx="2">
                  <c:v>142650</c:v>
                </c:pt>
                <c:pt idx="3">
                  <c:v>145938</c:v>
                </c:pt>
                <c:pt idx="4">
                  <c:v>146052</c:v>
                </c:pt>
                <c:pt idx="5">
                  <c:v>142784</c:v>
                </c:pt>
                <c:pt idx="6">
                  <c:v>137234</c:v>
                </c:pt>
                <c:pt idx="7">
                  <c:v>130703</c:v>
                </c:pt>
                <c:pt idx="8">
                  <c:v>122988</c:v>
                </c:pt>
                <c:pt idx="9">
                  <c:v>113730</c:v>
                </c:pt>
                <c:pt idx="10">
                  <c:v>103528</c:v>
                </c:pt>
                <c:pt idx="11">
                  <c:v>92171</c:v>
                </c:pt>
                <c:pt idx="12">
                  <c:v>79432</c:v>
                </c:pt>
                <c:pt idx="13">
                  <c:v>64851</c:v>
                </c:pt>
                <c:pt idx="14">
                  <c:v>49676</c:v>
                </c:pt>
                <c:pt idx="15">
                  <c:v>49824</c:v>
                </c:pt>
                <c:pt idx="16">
                  <c:v>50021</c:v>
                </c:pt>
              </c:numCache>
              <c:extLst/>
            </c:numRef>
          </c:val>
          <c:extLst>
            <c:ext xmlns:c16="http://schemas.microsoft.com/office/drawing/2014/chart" uri="{C3380CC4-5D6E-409C-BE32-E72D297353CC}">
              <c16:uniqueId val="{00000000-3809-40A5-BC38-6442A5816D0E}"/>
            </c:ext>
          </c:extLst>
        </c:ser>
        <c:ser>
          <c:idx val="1"/>
          <c:order val="1"/>
          <c:tx>
            <c:v>Cases aged 80+ years</c:v>
          </c:tx>
          <c:spPr>
            <a:solidFill>
              <a:srgbClr val="EE0000"/>
            </a:solidFill>
            <a:ln>
              <a:noFill/>
            </a:ln>
            <a:effectLst/>
          </c:spPr>
          <c:invertIfNegative val="0"/>
          <c:cat>
            <c:numRef>
              <c:f>Summary!$B$3:$B$19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Summary!$AD$3:$AD$19</c:f>
              <c:numCache>
                <c:formatCode>_-* #,##0_-;\-* #,##0_-;_-* "-"??_-;_-@_-</c:formatCode>
                <c:ptCount val="17"/>
                <c:pt idx="0">
                  <c:v>694975</c:v>
                </c:pt>
                <c:pt idx="1">
                  <c:v>685340</c:v>
                </c:pt>
                <c:pt idx="2">
                  <c:v>669373</c:v>
                </c:pt>
                <c:pt idx="3">
                  <c:v>651516</c:v>
                </c:pt>
                <c:pt idx="4">
                  <c:v>638530</c:v>
                </c:pt>
                <c:pt idx="5">
                  <c:v>632712</c:v>
                </c:pt>
                <c:pt idx="6">
                  <c:v>633566</c:v>
                </c:pt>
                <c:pt idx="7">
                  <c:v>640971</c:v>
                </c:pt>
                <c:pt idx="8">
                  <c:v>655578</c:v>
                </c:pt>
                <c:pt idx="9">
                  <c:v>676061</c:v>
                </c:pt>
                <c:pt idx="10">
                  <c:v>701702</c:v>
                </c:pt>
                <c:pt idx="11">
                  <c:v>731897</c:v>
                </c:pt>
                <c:pt idx="12">
                  <c:v>764950</c:v>
                </c:pt>
                <c:pt idx="13">
                  <c:v>814639</c:v>
                </c:pt>
                <c:pt idx="14">
                  <c:v>852006</c:v>
                </c:pt>
                <c:pt idx="15">
                  <c:v>874217</c:v>
                </c:pt>
                <c:pt idx="16">
                  <c:v>896882</c:v>
                </c:pt>
              </c:numCache>
              <c:extLst/>
            </c:numRef>
          </c:val>
          <c:extLst>
            <c:ext xmlns:c16="http://schemas.microsoft.com/office/drawing/2014/chart" uri="{C3380CC4-5D6E-409C-BE32-E72D297353CC}">
              <c16:uniqueId val="{00000001-3809-40A5-BC38-6442A5816D0E}"/>
            </c:ext>
          </c:extLst>
        </c:ser>
        <c:dLbls>
          <c:showLegendKey val="0"/>
          <c:showVal val="0"/>
          <c:showCatName val="0"/>
          <c:showSerName val="0"/>
          <c:showPercent val="0"/>
          <c:showBubbleSize val="0"/>
        </c:dLbls>
        <c:gapWidth val="150"/>
        <c:overlap val="100"/>
        <c:axId val="1934313775"/>
        <c:axId val="1934314255"/>
      </c:barChart>
      <c:catAx>
        <c:axId val="19343137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314255"/>
        <c:crosses val="autoZero"/>
        <c:auto val="1"/>
        <c:lblAlgn val="ctr"/>
        <c:lblOffset val="100"/>
        <c:noMultiLvlLbl val="0"/>
      </c:catAx>
      <c:valAx>
        <c:axId val="1934314255"/>
        <c:scaling>
          <c:orientation val="minMax"/>
        </c:scaling>
        <c:delete val="0"/>
        <c:axPos val="l"/>
        <c:majorGridlines>
          <c:spPr>
            <a:ln w="9525" cap="flat" cmpd="sng" algn="ctr">
              <a:no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43137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Cased aged 65 years to 79</c:v>
          </c:tx>
          <c:spPr>
            <a:solidFill>
              <a:srgbClr val="7030A0"/>
            </a:solidFill>
            <a:ln>
              <a:noFill/>
            </a:ln>
            <a:effectLst/>
          </c:spPr>
          <c:invertIfNegative val="0"/>
          <c:cat>
            <c:numRef>
              <c:f>Summary!$B$3:$B$19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Summary!$AC$3:$AC$19</c:f>
              <c:numCache>
                <c:formatCode>General</c:formatCode>
                <c:ptCount val="17"/>
                <c:pt idx="0">
                  <c:v>127230</c:v>
                </c:pt>
                <c:pt idx="1">
                  <c:v>140890</c:v>
                </c:pt>
                <c:pt idx="2">
                  <c:v>150107</c:v>
                </c:pt>
                <c:pt idx="3">
                  <c:v>155416</c:v>
                </c:pt>
                <c:pt idx="4">
                  <c:v>156699</c:v>
                </c:pt>
                <c:pt idx="5">
                  <c:v>154689</c:v>
                </c:pt>
                <c:pt idx="6">
                  <c:v>149811</c:v>
                </c:pt>
                <c:pt idx="7">
                  <c:v>143104</c:v>
                </c:pt>
                <c:pt idx="8">
                  <c:v>134561</c:v>
                </c:pt>
                <c:pt idx="9">
                  <c:v>124883</c:v>
                </c:pt>
                <c:pt idx="10">
                  <c:v>113512</c:v>
                </c:pt>
                <c:pt idx="11">
                  <c:v>100804</c:v>
                </c:pt>
                <c:pt idx="12">
                  <c:v>86583</c:v>
                </c:pt>
                <c:pt idx="13">
                  <c:v>71086</c:v>
                </c:pt>
                <c:pt idx="14">
                  <c:v>54642</c:v>
                </c:pt>
                <c:pt idx="15">
                  <c:v>54775</c:v>
                </c:pt>
                <c:pt idx="16">
                  <c:v>55027</c:v>
                </c:pt>
              </c:numCache>
              <c:extLst/>
            </c:numRef>
          </c:val>
          <c:extLst>
            <c:ext xmlns:c16="http://schemas.microsoft.com/office/drawing/2014/chart" uri="{C3380CC4-5D6E-409C-BE32-E72D297353CC}">
              <c16:uniqueId val="{00000000-4354-4366-958E-190FC4B646AF}"/>
            </c:ext>
          </c:extLst>
        </c:ser>
        <c:ser>
          <c:idx val="1"/>
          <c:order val="1"/>
          <c:tx>
            <c:v>Cases aged 80+ years</c:v>
          </c:tx>
          <c:spPr>
            <a:solidFill>
              <a:srgbClr val="EE0000"/>
            </a:solidFill>
            <a:ln>
              <a:noFill/>
            </a:ln>
            <a:effectLst/>
          </c:spPr>
          <c:invertIfNegative val="0"/>
          <c:cat>
            <c:numRef>
              <c:f>Summary!$B$3:$B$19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Summary!$AD$3:$AD$19</c:f>
              <c:numCache>
                <c:formatCode>General</c:formatCode>
                <c:ptCount val="17"/>
                <c:pt idx="0">
                  <c:v>702054</c:v>
                </c:pt>
                <c:pt idx="1">
                  <c:v>699132</c:v>
                </c:pt>
                <c:pt idx="2">
                  <c:v>689407</c:v>
                </c:pt>
                <c:pt idx="3">
                  <c:v>678838</c:v>
                </c:pt>
                <c:pt idx="4">
                  <c:v>672761</c:v>
                </c:pt>
                <c:pt idx="5">
                  <c:v>672347</c:v>
                </c:pt>
                <c:pt idx="6">
                  <c:v>678221</c:v>
                </c:pt>
                <c:pt idx="7">
                  <c:v>689686</c:v>
                </c:pt>
                <c:pt idx="8">
                  <c:v>708921</c:v>
                </c:pt>
                <c:pt idx="9">
                  <c:v>733602</c:v>
                </c:pt>
                <c:pt idx="10">
                  <c:v>763065</c:v>
                </c:pt>
                <c:pt idx="11">
                  <c:v>796726</c:v>
                </c:pt>
                <c:pt idx="12">
                  <c:v>834710</c:v>
                </c:pt>
                <c:pt idx="13">
                  <c:v>889065</c:v>
                </c:pt>
                <c:pt idx="14">
                  <c:v>930158</c:v>
                </c:pt>
                <c:pt idx="15">
                  <c:v>955431</c:v>
                </c:pt>
                <c:pt idx="16">
                  <c:v>978424</c:v>
                </c:pt>
              </c:numCache>
              <c:extLst/>
            </c:numRef>
          </c:val>
          <c:extLst>
            <c:ext xmlns:c16="http://schemas.microsoft.com/office/drawing/2014/chart" uri="{C3380CC4-5D6E-409C-BE32-E72D297353CC}">
              <c16:uniqueId val="{00000001-4354-4366-958E-190FC4B646AF}"/>
            </c:ext>
          </c:extLst>
        </c:ser>
        <c:dLbls>
          <c:showLegendKey val="0"/>
          <c:showVal val="0"/>
          <c:showCatName val="0"/>
          <c:showSerName val="0"/>
          <c:showPercent val="0"/>
          <c:showBubbleSize val="0"/>
        </c:dLbls>
        <c:gapWidth val="150"/>
        <c:overlap val="100"/>
        <c:axId val="52232975"/>
        <c:axId val="52230575"/>
      </c:barChart>
      <c:catAx>
        <c:axId val="522329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230575"/>
        <c:crosses val="autoZero"/>
        <c:auto val="1"/>
        <c:lblAlgn val="ctr"/>
        <c:lblOffset val="100"/>
        <c:noMultiLvlLbl val="0"/>
      </c:catAx>
      <c:valAx>
        <c:axId val="52230575"/>
        <c:scaling>
          <c:orientation val="minMax"/>
        </c:scaling>
        <c:delete val="0"/>
        <c:axPos val="l"/>
        <c:majorGridlines>
          <c:spPr>
            <a:ln w="9525" cap="flat" cmpd="sng" algn="ctr">
              <a:no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2329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Cases aged 65 years to 79</c:v>
          </c:tx>
          <c:spPr>
            <a:solidFill>
              <a:srgbClr val="7030A0"/>
            </a:solidFill>
            <a:ln>
              <a:noFill/>
            </a:ln>
            <a:effectLst/>
          </c:spPr>
          <c:invertIfNegative val="0"/>
          <c:cat>
            <c:numRef>
              <c:f>Summary!$B$3:$B$19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Summary!$AC$3:$AC$19</c:f>
              <c:numCache>
                <c:formatCode>_-* #,##0_-;\-* #,##0_-;_-* "-"??_-;_-@_-</c:formatCode>
                <c:ptCount val="17"/>
                <c:pt idx="0">
                  <c:v>129542</c:v>
                </c:pt>
                <c:pt idx="1">
                  <c:v>145762</c:v>
                </c:pt>
                <c:pt idx="2">
                  <c:v>157282</c:v>
                </c:pt>
                <c:pt idx="3">
                  <c:v>164261</c:v>
                </c:pt>
                <c:pt idx="4">
                  <c:v>166945</c:v>
                </c:pt>
                <c:pt idx="5">
                  <c:v>165442</c:v>
                </c:pt>
                <c:pt idx="6">
                  <c:v>161120</c:v>
                </c:pt>
                <c:pt idx="7">
                  <c:v>154562</c:v>
                </c:pt>
                <c:pt idx="8">
                  <c:v>145798</c:v>
                </c:pt>
                <c:pt idx="9">
                  <c:v>135692</c:v>
                </c:pt>
                <c:pt idx="10">
                  <c:v>123329</c:v>
                </c:pt>
                <c:pt idx="11">
                  <c:v>110005</c:v>
                </c:pt>
                <c:pt idx="12">
                  <c:v>94800</c:v>
                </c:pt>
                <c:pt idx="13">
                  <c:v>78430</c:v>
                </c:pt>
                <c:pt idx="14">
                  <c:v>60039</c:v>
                </c:pt>
                <c:pt idx="15">
                  <c:v>60183</c:v>
                </c:pt>
                <c:pt idx="16">
                  <c:v>60144</c:v>
                </c:pt>
              </c:numCache>
              <c:extLst/>
            </c:numRef>
          </c:val>
          <c:extLst>
            <c:ext xmlns:c16="http://schemas.microsoft.com/office/drawing/2014/chart" uri="{C3380CC4-5D6E-409C-BE32-E72D297353CC}">
              <c16:uniqueId val="{00000000-DFF3-4455-B3D4-E23D220F129C}"/>
            </c:ext>
          </c:extLst>
        </c:ser>
        <c:ser>
          <c:idx val="1"/>
          <c:order val="1"/>
          <c:tx>
            <c:v>Cases aged 80+ years</c:v>
          </c:tx>
          <c:spPr>
            <a:solidFill>
              <a:srgbClr val="EE0000"/>
            </a:solidFill>
            <a:ln>
              <a:noFill/>
            </a:ln>
            <a:effectLst/>
          </c:spPr>
          <c:invertIfNegative val="0"/>
          <c:cat>
            <c:numRef>
              <c:f>Summary!$B$3:$B$19</c:f>
              <c:numCache>
                <c:formatCode>General</c:formatCode>
                <c:ptCount val="17"/>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pt idx="13">
                  <c:v>2037</c:v>
                </c:pt>
                <c:pt idx="14">
                  <c:v>2038</c:v>
                </c:pt>
                <c:pt idx="15">
                  <c:v>2039</c:v>
                </c:pt>
                <c:pt idx="16">
                  <c:v>2040</c:v>
                </c:pt>
              </c:numCache>
              <c:extLst/>
            </c:numRef>
          </c:cat>
          <c:val>
            <c:numRef>
              <c:f>Summary!$AD$3:$AD$19</c:f>
              <c:numCache>
                <c:formatCode>_-* #,##0_-;\-* #,##0_-;_-* "-"??_-;_-@_-</c:formatCode>
                <c:ptCount val="17"/>
                <c:pt idx="0">
                  <c:v>708496</c:v>
                </c:pt>
                <c:pt idx="1">
                  <c:v>712127</c:v>
                </c:pt>
                <c:pt idx="2">
                  <c:v>708769</c:v>
                </c:pt>
                <c:pt idx="3">
                  <c:v>704684</c:v>
                </c:pt>
                <c:pt idx="4">
                  <c:v>703721</c:v>
                </c:pt>
                <c:pt idx="5">
                  <c:v>709089</c:v>
                </c:pt>
                <c:pt idx="6">
                  <c:v>720256</c:v>
                </c:pt>
                <c:pt idx="7">
                  <c:v>737509</c:v>
                </c:pt>
                <c:pt idx="8">
                  <c:v>760652</c:v>
                </c:pt>
                <c:pt idx="9">
                  <c:v>789983</c:v>
                </c:pt>
                <c:pt idx="10">
                  <c:v>824487</c:v>
                </c:pt>
                <c:pt idx="11">
                  <c:v>863219</c:v>
                </c:pt>
                <c:pt idx="12">
                  <c:v>905078</c:v>
                </c:pt>
                <c:pt idx="13">
                  <c:v>963490</c:v>
                </c:pt>
                <c:pt idx="14">
                  <c:v>1008422</c:v>
                </c:pt>
                <c:pt idx="15">
                  <c:v>1035074</c:v>
                </c:pt>
                <c:pt idx="16">
                  <c:v>1059871</c:v>
                </c:pt>
              </c:numCache>
              <c:extLst/>
            </c:numRef>
          </c:val>
          <c:extLst>
            <c:ext xmlns:c16="http://schemas.microsoft.com/office/drawing/2014/chart" uri="{C3380CC4-5D6E-409C-BE32-E72D297353CC}">
              <c16:uniqueId val="{00000001-DFF3-4455-B3D4-E23D220F129C}"/>
            </c:ext>
          </c:extLst>
        </c:ser>
        <c:dLbls>
          <c:showLegendKey val="0"/>
          <c:showVal val="0"/>
          <c:showCatName val="0"/>
          <c:showSerName val="0"/>
          <c:showPercent val="0"/>
          <c:showBubbleSize val="0"/>
        </c:dLbls>
        <c:gapWidth val="150"/>
        <c:overlap val="100"/>
        <c:axId val="2007979968"/>
        <c:axId val="2007971328"/>
      </c:barChart>
      <c:catAx>
        <c:axId val="2007979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7971328"/>
        <c:crosses val="autoZero"/>
        <c:auto val="1"/>
        <c:lblAlgn val="ctr"/>
        <c:lblOffset val="100"/>
        <c:noMultiLvlLbl val="0"/>
      </c:catAx>
      <c:valAx>
        <c:axId val="2007971328"/>
        <c:scaling>
          <c:orientation val="minMax"/>
        </c:scaling>
        <c:delete val="0"/>
        <c:axPos val="l"/>
        <c:majorGridlines>
          <c:spPr>
            <a:ln w="9525" cap="flat" cmpd="sng" algn="ctr">
              <a:no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07979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3677</Words>
  <Characters>20962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Coote</dc:creator>
  <cp:keywords/>
  <dc:description/>
  <cp:lastModifiedBy>Edward Coote</cp:lastModifiedBy>
  <cp:revision>107</cp:revision>
  <dcterms:created xsi:type="dcterms:W3CDTF">2026-01-22T10:21:00Z</dcterms:created>
  <dcterms:modified xsi:type="dcterms:W3CDTF">2026-02-13T11:53:00Z</dcterms:modified>
</cp:coreProperties>
</file>