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6166" w14:textId="3134D8C8" w:rsidR="002A1B1C" w:rsidRDefault="002A1B1C" w:rsidP="002A1B1C">
      <w:pPr>
        <w:pStyle w:val="Heading1"/>
        <w:rPr>
          <w:rFonts w:ascii="Times New Roman" w:hAnsi="Times New Roman" w:cs="Times New Roman"/>
        </w:rPr>
      </w:pPr>
      <w:r>
        <w:rPr>
          <w:rFonts w:ascii="Times New Roman" w:hAnsi="Times New Roman" w:cs="Times New Roman"/>
        </w:rPr>
        <w:t>Adolescent Accelerator Hub Research Project: Ghana Cohort</w:t>
      </w:r>
    </w:p>
    <w:p w14:paraId="536D4E77" w14:textId="236814F5" w:rsidR="002A1B1C" w:rsidRDefault="002A1B1C" w:rsidP="002A1B1C"/>
    <w:p w14:paraId="6AF8B9CB" w14:textId="7C072E34" w:rsidR="002A1B1C" w:rsidRDefault="002A1B1C" w:rsidP="002A1B1C">
      <w:pPr>
        <w:pStyle w:val="Subtitle"/>
      </w:pPr>
      <w:r>
        <w:t>Defining Accelerators for Ghana Cohort</w:t>
      </w:r>
    </w:p>
    <w:p w14:paraId="3A846C7D" w14:textId="793096EF" w:rsidR="002A1B1C" w:rsidRDefault="006B06AA" w:rsidP="002A1B1C">
      <w:r>
        <w:t xml:space="preserve">An accelerator has been defined as an action or intervention that is likely to lead an impact on a broad range of interlinked goals. </w:t>
      </w:r>
      <w:r w:rsidR="00455B75">
        <w:t xml:space="preserve">They may be direct interventions or practices for which interventions could be implemented. </w:t>
      </w:r>
    </w:p>
    <w:p w14:paraId="581B4FC6" w14:textId="2AD05000" w:rsidR="004B0062" w:rsidRDefault="004B0062" w:rsidP="002A1B1C"/>
    <w:p w14:paraId="1499C726" w14:textId="4B76CF3B" w:rsidR="004B0062" w:rsidRDefault="004B0062" w:rsidP="002A1B1C">
      <w:r>
        <w:t xml:space="preserve">Using the combined Ghana cohort of adolescents (938 total sample) the following hypothesized accelerators will be </w:t>
      </w:r>
      <w:r w:rsidR="00F93D44">
        <w:t>analysed</w:t>
      </w:r>
      <w:r>
        <w:t xml:space="preserve">: </w:t>
      </w:r>
    </w:p>
    <w:p w14:paraId="3E540D10" w14:textId="3985EA7E" w:rsidR="004B0062" w:rsidRDefault="004B0062" w:rsidP="002A1B1C"/>
    <w:p w14:paraId="207BF39F" w14:textId="24448A2E" w:rsidR="004B0062" w:rsidRDefault="004B0062" w:rsidP="004B0062">
      <w:pPr>
        <w:pStyle w:val="ListParagraph"/>
        <w:numPr>
          <w:ilvl w:val="0"/>
          <w:numId w:val="5"/>
        </w:numPr>
      </w:pPr>
      <w:r>
        <w:rPr>
          <w:b/>
          <w:bCs/>
        </w:rPr>
        <w:t xml:space="preserve">Parenting Support: </w:t>
      </w:r>
      <w:r>
        <w:t>this will be defined using the following variables:</w:t>
      </w:r>
    </w:p>
    <w:p w14:paraId="55106EDA" w14:textId="08A0B292" w:rsidR="004B0062" w:rsidRDefault="004B0062" w:rsidP="004B0062">
      <w:pPr>
        <w:pStyle w:val="ListParagraph"/>
        <w:numPr>
          <w:ilvl w:val="1"/>
          <w:numId w:val="5"/>
        </w:numPr>
      </w:pPr>
      <w:r>
        <w:t>No underage child labour (</w:t>
      </w:r>
      <w:r w:rsidR="00B8024B">
        <w:t>child labour before the age of 15 years- legal cut-off of permissible child labour in Ghana)</w:t>
      </w:r>
    </w:p>
    <w:p w14:paraId="67C46372" w14:textId="731F0C38" w:rsidR="004B0062" w:rsidRDefault="004B0062" w:rsidP="004B0062">
      <w:pPr>
        <w:pStyle w:val="ListParagraph"/>
        <w:numPr>
          <w:ilvl w:val="1"/>
          <w:numId w:val="5"/>
        </w:numPr>
      </w:pPr>
      <w:r>
        <w:t>Adequate parental attachment as measured by low avoidant attachment and anxiety attachment scores</w:t>
      </w:r>
    </w:p>
    <w:p w14:paraId="0924B7DC" w14:textId="39494B9D" w:rsidR="006C73BA" w:rsidRDefault="006C73BA" w:rsidP="004B0062">
      <w:pPr>
        <w:pStyle w:val="ListParagraph"/>
        <w:numPr>
          <w:ilvl w:val="1"/>
          <w:numId w:val="5"/>
        </w:numPr>
      </w:pPr>
      <w:r>
        <w:t xml:space="preserve">Parents knowing </w:t>
      </w:r>
      <w:r w:rsidRPr="006C73BA">
        <w:t xml:space="preserve">know what </w:t>
      </w:r>
      <w:r>
        <w:t>adolescent</w:t>
      </w:r>
      <w:r w:rsidRPr="006C73BA">
        <w:t xml:space="preserve"> w</w:t>
      </w:r>
      <w:r>
        <w:t>as</w:t>
      </w:r>
      <w:r w:rsidRPr="006C73BA">
        <w:t xml:space="preserve"> doing with free </w:t>
      </w:r>
      <w:proofErr w:type="gramStart"/>
      <w:r w:rsidRPr="006C73BA">
        <w:t>time?</w:t>
      </w:r>
      <w:proofErr w:type="gramEnd"/>
    </w:p>
    <w:p w14:paraId="3407681F" w14:textId="27EF6943" w:rsidR="00A52255" w:rsidRDefault="00A52255" w:rsidP="00A52255">
      <w:pPr>
        <w:pStyle w:val="ListParagraph"/>
        <w:numPr>
          <w:ilvl w:val="1"/>
          <w:numId w:val="5"/>
        </w:numPr>
      </w:pPr>
      <w:r>
        <w:t>No report of truancy by child</w:t>
      </w:r>
    </w:p>
    <w:p w14:paraId="69A190FF" w14:textId="533ABD39" w:rsidR="004B0062" w:rsidRDefault="004B0062" w:rsidP="004B0062">
      <w:pPr>
        <w:pStyle w:val="ListParagraph"/>
        <w:numPr>
          <w:ilvl w:val="1"/>
          <w:numId w:val="5"/>
        </w:numPr>
      </w:pPr>
      <w:r>
        <w:t>Regular and frequent communication with parents (for children with migrant parents</w:t>
      </w:r>
      <w:r w:rsidR="00B8024B">
        <w:t>)</w:t>
      </w:r>
    </w:p>
    <w:p w14:paraId="38653E3B" w14:textId="7C9399A0" w:rsidR="004B0062" w:rsidRDefault="004B0062" w:rsidP="004B0062">
      <w:pPr>
        <w:pStyle w:val="ListParagraph"/>
        <w:numPr>
          <w:ilvl w:val="1"/>
          <w:numId w:val="5"/>
        </w:numPr>
      </w:pPr>
      <w:r>
        <w:t>Regular and frequent remittances (for children with migrant parents)</w:t>
      </w:r>
    </w:p>
    <w:p w14:paraId="45798729" w14:textId="3BD222F7" w:rsidR="006C73BA" w:rsidRDefault="006C73BA" w:rsidP="006C73BA">
      <w:pPr>
        <w:pStyle w:val="ListParagraph"/>
        <w:numPr>
          <w:ilvl w:val="0"/>
          <w:numId w:val="5"/>
        </w:numPr>
      </w:pPr>
      <w:r>
        <w:rPr>
          <w:b/>
          <w:bCs/>
        </w:rPr>
        <w:t xml:space="preserve">Safe Schools: </w:t>
      </w:r>
      <w:r>
        <w:t xml:space="preserve">this will be defined using the following variables: </w:t>
      </w:r>
    </w:p>
    <w:p w14:paraId="07943447" w14:textId="47AD4B87" w:rsidR="006C73BA" w:rsidRDefault="006C73BA" w:rsidP="006C73BA">
      <w:pPr>
        <w:pStyle w:val="ListParagraph"/>
        <w:numPr>
          <w:ilvl w:val="1"/>
          <w:numId w:val="5"/>
        </w:numPr>
      </w:pPr>
      <w:r>
        <w:t>No reported bullying by child</w:t>
      </w:r>
    </w:p>
    <w:p w14:paraId="5E374D49" w14:textId="6625CAA9" w:rsidR="006C73BA" w:rsidRDefault="006C73BA" w:rsidP="006C73BA">
      <w:pPr>
        <w:pStyle w:val="ListParagraph"/>
        <w:numPr>
          <w:ilvl w:val="1"/>
          <w:numId w:val="5"/>
        </w:numPr>
      </w:pPr>
      <w:r>
        <w:t xml:space="preserve">Positive regard for school </w:t>
      </w:r>
    </w:p>
    <w:p w14:paraId="30F719A7" w14:textId="77777777" w:rsidR="006C73BA" w:rsidRDefault="006C73BA" w:rsidP="006C73BA">
      <w:pPr>
        <w:pStyle w:val="ListParagraph"/>
        <w:numPr>
          <w:ilvl w:val="0"/>
          <w:numId w:val="5"/>
        </w:numPr>
      </w:pPr>
      <w:r>
        <w:rPr>
          <w:b/>
          <w:bCs/>
        </w:rPr>
        <w:t xml:space="preserve">Cash transfer: </w:t>
      </w:r>
      <w:r>
        <w:t>this will be defined using the following variables:</w:t>
      </w:r>
    </w:p>
    <w:p w14:paraId="52DC8FD5" w14:textId="129FF523" w:rsidR="006C73BA" w:rsidRDefault="006C73BA" w:rsidP="006C73BA">
      <w:pPr>
        <w:pStyle w:val="ListParagraph"/>
        <w:numPr>
          <w:ilvl w:val="1"/>
          <w:numId w:val="5"/>
        </w:numPr>
      </w:pPr>
      <w:r>
        <w:t>regular and frequent remittances (for children with migrant parents)</w:t>
      </w:r>
    </w:p>
    <w:p w14:paraId="1D8BFA0D" w14:textId="70FE6355" w:rsidR="006C73BA" w:rsidRDefault="006C73BA" w:rsidP="006C73BA">
      <w:pPr>
        <w:pStyle w:val="ListParagraph"/>
        <w:numPr>
          <w:ilvl w:val="1"/>
          <w:numId w:val="5"/>
        </w:numPr>
      </w:pPr>
      <w:r>
        <w:t>extra income from age-appropriate child labour (children above 15 years)</w:t>
      </w:r>
    </w:p>
    <w:p w14:paraId="6A35A9BD" w14:textId="02FBD214" w:rsidR="006C73BA" w:rsidRDefault="006C73BA" w:rsidP="006C73BA">
      <w:pPr>
        <w:pStyle w:val="ListParagraph"/>
        <w:numPr>
          <w:ilvl w:val="0"/>
          <w:numId w:val="5"/>
        </w:numPr>
      </w:pPr>
      <w:r>
        <w:rPr>
          <w:b/>
          <w:bCs/>
        </w:rPr>
        <w:t xml:space="preserve">Stable structured households: </w:t>
      </w:r>
      <w:r>
        <w:t>this will be defined using the following vari</w:t>
      </w:r>
      <w:r w:rsidR="00175C24">
        <w:t>a</w:t>
      </w:r>
      <w:r>
        <w:t>bles:</w:t>
      </w:r>
    </w:p>
    <w:p w14:paraId="32EE4381" w14:textId="12DDEA7B" w:rsidR="00175C24" w:rsidRDefault="006C73BA" w:rsidP="0066217B">
      <w:pPr>
        <w:pStyle w:val="ListParagraph"/>
        <w:numPr>
          <w:ilvl w:val="1"/>
          <w:numId w:val="5"/>
        </w:numPr>
      </w:pPr>
      <w:r>
        <w:t>Stable family structure- using parental marital status, and type of family</w:t>
      </w:r>
      <w:r w:rsidR="0066217B">
        <w:t xml:space="preserve">, number of </w:t>
      </w:r>
      <w:r w:rsidR="00A52255">
        <w:t>other</w:t>
      </w:r>
      <w:r w:rsidR="0066217B">
        <w:t xml:space="preserve"> caregivers </w:t>
      </w:r>
    </w:p>
    <w:p w14:paraId="45FF32E2" w14:textId="69CD48AD" w:rsidR="006C73BA" w:rsidRDefault="006C73BA" w:rsidP="006C73BA">
      <w:pPr>
        <w:pStyle w:val="ListParagraph"/>
        <w:numPr>
          <w:ilvl w:val="1"/>
          <w:numId w:val="5"/>
        </w:numPr>
      </w:pPr>
      <w:r>
        <w:t>Cultural and moral structure- using reported practice of religion, reported influence of religion on conduct, high prosocial behaviour score</w:t>
      </w:r>
    </w:p>
    <w:p w14:paraId="0369F163" w14:textId="2F447564" w:rsidR="00B53703" w:rsidRDefault="00B53703" w:rsidP="00B53703">
      <w:pPr>
        <w:pStyle w:val="ListParagraph"/>
        <w:numPr>
          <w:ilvl w:val="0"/>
          <w:numId w:val="5"/>
        </w:numPr>
      </w:pPr>
      <w:r>
        <w:rPr>
          <w:b/>
          <w:bCs/>
        </w:rPr>
        <w:t xml:space="preserve">Improved SES: </w:t>
      </w:r>
      <w:r>
        <w:t>this will be defined as:</w:t>
      </w:r>
    </w:p>
    <w:p w14:paraId="70583CA4" w14:textId="2E7B64EE" w:rsidR="00B53703" w:rsidRDefault="00B53703" w:rsidP="00B53703">
      <w:pPr>
        <w:pStyle w:val="ListParagraph"/>
        <w:numPr>
          <w:ilvl w:val="1"/>
          <w:numId w:val="5"/>
        </w:numPr>
      </w:pPr>
      <w:r>
        <w:t>IWI score &gt; 90</w:t>
      </w:r>
      <w:r w:rsidRPr="00B53703">
        <w:rPr>
          <w:vertAlign w:val="superscript"/>
        </w:rPr>
        <w:t>th</w:t>
      </w:r>
      <w:r>
        <w:t xml:space="preserve"> centile. </w:t>
      </w:r>
    </w:p>
    <w:p w14:paraId="15723BEF" w14:textId="5DF5E1B3" w:rsidR="006C73BA" w:rsidRDefault="006C73BA" w:rsidP="006C73BA"/>
    <w:p w14:paraId="3CE077F4" w14:textId="386E25A4" w:rsidR="006C73BA" w:rsidRDefault="006C73BA" w:rsidP="006C73BA">
      <w:r>
        <w:t>NB: for each of these accelerators</w:t>
      </w:r>
      <w:r w:rsidR="00B53703">
        <w:t xml:space="preserve"> defined by multiple variables</w:t>
      </w:r>
      <w:r>
        <w:t xml:space="preserve">, these multiple variables will be assessed and combined into a single composite yes/no binary, which will then be analysed by regression for association with the </w:t>
      </w:r>
      <w:r w:rsidR="004F6FEF">
        <w:t xml:space="preserve">selected SDG-related themes. </w:t>
      </w:r>
    </w:p>
    <w:p w14:paraId="46F622B1" w14:textId="6B9DC620" w:rsidR="00455B75" w:rsidRDefault="00455B75" w:rsidP="002A1B1C"/>
    <w:p w14:paraId="1EC6B40F" w14:textId="47F675CC" w:rsidR="00455B75" w:rsidRDefault="00455B75" w:rsidP="002A1B1C"/>
    <w:p w14:paraId="5511DE7C" w14:textId="2E2E9D81" w:rsidR="00455B75" w:rsidRDefault="00455B75" w:rsidP="00455B75">
      <w:pPr>
        <w:pStyle w:val="Subtitle"/>
      </w:pPr>
      <w:r>
        <w:t>Defining SDG-related outcomes</w:t>
      </w:r>
    </w:p>
    <w:p w14:paraId="4D5D3408" w14:textId="027D8EE9" w:rsidR="00455B75" w:rsidRDefault="00455B75" w:rsidP="00455B75">
      <w:r>
        <w:t xml:space="preserve">Outcomes that </w:t>
      </w:r>
      <w:r w:rsidR="004B0062">
        <w:t xml:space="preserve">directly reflect an explicitly stated theme or sub-theme of the SDGs. </w:t>
      </w:r>
    </w:p>
    <w:p w14:paraId="25E04342" w14:textId="278100D0" w:rsidR="004F6FEF" w:rsidRDefault="004F6FEF" w:rsidP="00455B75"/>
    <w:p w14:paraId="437D3976" w14:textId="1345D880" w:rsidR="004F6FEF" w:rsidRDefault="004F6FEF" w:rsidP="004F6FEF">
      <w:r>
        <w:t xml:space="preserve">Using the combined Ghana cohort of adolescents (938 total sample) the following </w:t>
      </w:r>
      <w:r>
        <w:t>SDG-related themes</w:t>
      </w:r>
      <w:r>
        <w:t xml:space="preserve"> will be </w:t>
      </w:r>
      <w:r w:rsidR="00F93D44">
        <w:t>analysed</w:t>
      </w:r>
      <w:r>
        <w:t xml:space="preserve">: </w:t>
      </w:r>
    </w:p>
    <w:p w14:paraId="2A344EB6" w14:textId="33BC531E" w:rsidR="004F6FEF" w:rsidRDefault="004F6FEF" w:rsidP="004F6FEF"/>
    <w:p w14:paraId="5ACD65D0" w14:textId="23A118F8" w:rsidR="004F6FEF" w:rsidRPr="004F6FEF" w:rsidRDefault="004F6FEF" w:rsidP="004F6FEF">
      <w:pPr>
        <w:pStyle w:val="ListParagraph"/>
        <w:numPr>
          <w:ilvl w:val="0"/>
          <w:numId w:val="6"/>
        </w:numPr>
      </w:pPr>
      <w:r w:rsidRPr="00694A37">
        <w:rPr>
          <w:b/>
          <w:bCs/>
          <w:sz w:val="23"/>
          <w:szCs w:val="23"/>
        </w:rPr>
        <w:lastRenderedPageBreak/>
        <w:t>Goal 3.4 mental health and well being</w:t>
      </w:r>
    </w:p>
    <w:p w14:paraId="51990C06" w14:textId="3D9260BD" w:rsidR="00B53703" w:rsidRPr="00B53703" w:rsidRDefault="00B53703" w:rsidP="00B53703">
      <w:pPr>
        <w:pStyle w:val="ListParagraph"/>
        <w:numPr>
          <w:ilvl w:val="0"/>
          <w:numId w:val="6"/>
        </w:numPr>
        <w:rPr>
          <w:rFonts w:ascii="Times New Roman" w:hAnsi="Times New Roman" w:cs="Times New Roman"/>
          <w:b/>
        </w:rPr>
      </w:pPr>
      <w:r w:rsidRPr="00B53703">
        <w:rPr>
          <w:rFonts w:ascii="Times New Roman" w:hAnsi="Times New Roman" w:cs="Times New Roman"/>
          <w:b/>
        </w:rPr>
        <w:t>Goal 3.5 prevention of substance abuse</w:t>
      </w:r>
    </w:p>
    <w:p w14:paraId="32449F70" w14:textId="0429C5E1" w:rsidR="004F6FEF" w:rsidRPr="004F6FEF" w:rsidRDefault="004F6FEF" w:rsidP="004F6FEF">
      <w:pPr>
        <w:pStyle w:val="ListParagraph"/>
        <w:numPr>
          <w:ilvl w:val="0"/>
          <w:numId w:val="6"/>
        </w:numPr>
      </w:pPr>
      <w:r>
        <w:rPr>
          <w:rFonts w:ascii="Times New Roman" w:hAnsi="Times New Roman" w:cs="Times New Roman"/>
          <w:b/>
        </w:rPr>
        <w:t>Goal 4.1 access to primary and secondary education</w:t>
      </w:r>
    </w:p>
    <w:p w14:paraId="73B9B654" w14:textId="329FA9DF" w:rsidR="004F6FEF" w:rsidRPr="004F6FEF" w:rsidRDefault="004F6FEF" w:rsidP="004F6FEF">
      <w:pPr>
        <w:pStyle w:val="ListParagraph"/>
        <w:numPr>
          <w:ilvl w:val="0"/>
          <w:numId w:val="6"/>
        </w:numPr>
      </w:pPr>
      <w:r>
        <w:rPr>
          <w:rFonts w:ascii="Times New Roman" w:hAnsi="Times New Roman" w:cs="Times New Roman"/>
          <w:b/>
        </w:rPr>
        <w:t>Goal 4.c increase supply of qualified teachers</w:t>
      </w:r>
    </w:p>
    <w:p w14:paraId="1CABD410" w14:textId="2980A00B" w:rsidR="00B53703" w:rsidRPr="00B53703" w:rsidRDefault="00B53703" w:rsidP="00B53703">
      <w:pPr>
        <w:pStyle w:val="ListParagraph"/>
        <w:numPr>
          <w:ilvl w:val="0"/>
          <w:numId w:val="6"/>
        </w:numPr>
        <w:rPr>
          <w:rFonts w:ascii="Times New Roman" w:hAnsi="Times New Roman" w:cs="Times New Roman"/>
          <w:b/>
        </w:rPr>
      </w:pPr>
      <w:r w:rsidRPr="00B53703">
        <w:rPr>
          <w:rFonts w:ascii="Times New Roman" w:hAnsi="Times New Roman" w:cs="Times New Roman"/>
          <w:b/>
        </w:rPr>
        <w:t>Goal 5.2 eliminate all forms of violence against women</w:t>
      </w:r>
    </w:p>
    <w:p w14:paraId="671FB81E" w14:textId="1E8CDA9F" w:rsidR="004F6FEF" w:rsidRPr="004F6FEF" w:rsidRDefault="004F6FEF" w:rsidP="004F6FEF">
      <w:pPr>
        <w:pStyle w:val="ListParagraph"/>
        <w:numPr>
          <w:ilvl w:val="0"/>
          <w:numId w:val="6"/>
        </w:numPr>
      </w:pPr>
      <w:r w:rsidRPr="004F6FEF">
        <w:rPr>
          <w:b/>
        </w:rPr>
        <w:t>Goal 6.1 access safe drinking water</w:t>
      </w:r>
    </w:p>
    <w:p w14:paraId="3F008B3B" w14:textId="77777777" w:rsidR="004F6FEF" w:rsidRPr="004F6FEF" w:rsidRDefault="004F6FEF" w:rsidP="004F6FEF">
      <w:pPr>
        <w:pStyle w:val="ListParagraph"/>
        <w:numPr>
          <w:ilvl w:val="0"/>
          <w:numId w:val="6"/>
        </w:numPr>
        <w:rPr>
          <w:rFonts w:ascii="Times New Roman" w:hAnsi="Times New Roman" w:cs="Times New Roman"/>
          <w:b/>
        </w:rPr>
      </w:pPr>
      <w:r w:rsidRPr="004F6FEF">
        <w:rPr>
          <w:rFonts w:ascii="Times New Roman" w:hAnsi="Times New Roman" w:cs="Times New Roman"/>
          <w:b/>
        </w:rPr>
        <w:t>Goal 6.2 end open defaecation</w:t>
      </w:r>
    </w:p>
    <w:p w14:paraId="18797721" w14:textId="46099B57" w:rsidR="004F6FEF" w:rsidRDefault="004F6FEF" w:rsidP="004F6FEF">
      <w:pPr>
        <w:pStyle w:val="ListParagraph"/>
        <w:numPr>
          <w:ilvl w:val="0"/>
          <w:numId w:val="6"/>
        </w:numPr>
        <w:rPr>
          <w:rFonts w:ascii="Times New Roman" w:hAnsi="Times New Roman" w:cs="Times New Roman"/>
          <w:b/>
        </w:rPr>
      </w:pPr>
      <w:r w:rsidRPr="004F6FEF">
        <w:rPr>
          <w:rFonts w:ascii="Times New Roman" w:hAnsi="Times New Roman" w:cs="Times New Roman"/>
          <w:b/>
        </w:rPr>
        <w:t>Goal 7.1 access to modern energy forms</w:t>
      </w:r>
    </w:p>
    <w:p w14:paraId="79993224" w14:textId="445EC6C2" w:rsidR="00175C24" w:rsidRPr="004F6FEF" w:rsidRDefault="00175C24" w:rsidP="004F6FEF">
      <w:pPr>
        <w:pStyle w:val="ListParagraph"/>
        <w:numPr>
          <w:ilvl w:val="0"/>
          <w:numId w:val="6"/>
        </w:numPr>
        <w:rPr>
          <w:rFonts w:ascii="Times New Roman" w:hAnsi="Times New Roman" w:cs="Times New Roman"/>
          <w:b/>
        </w:rPr>
      </w:pPr>
      <w:r>
        <w:rPr>
          <w:rFonts w:ascii="Times New Roman" w:hAnsi="Times New Roman" w:cs="Times New Roman"/>
          <w:b/>
        </w:rPr>
        <w:t>Goal 8.7 end child labour in all its forms by 2025</w:t>
      </w:r>
    </w:p>
    <w:p w14:paraId="775632E1" w14:textId="49A4BF62" w:rsidR="004F6FEF" w:rsidRPr="004F6FEF" w:rsidRDefault="004F6FEF" w:rsidP="004F6FEF">
      <w:pPr>
        <w:pStyle w:val="ListParagraph"/>
        <w:numPr>
          <w:ilvl w:val="0"/>
          <w:numId w:val="6"/>
        </w:numPr>
      </w:pPr>
      <w:r>
        <w:rPr>
          <w:rFonts w:ascii="Times New Roman" w:hAnsi="Times New Roman" w:cs="Times New Roman"/>
          <w:b/>
        </w:rPr>
        <w:t>Goal 9.c access to ICT</w:t>
      </w:r>
    </w:p>
    <w:p w14:paraId="504EF7D4" w14:textId="00866912" w:rsidR="004F6FEF" w:rsidRPr="004F6FEF" w:rsidRDefault="004F6FEF" w:rsidP="004F6FEF">
      <w:pPr>
        <w:pStyle w:val="ListParagraph"/>
        <w:numPr>
          <w:ilvl w:val="0"/>
          <w:numId w:val="6"/>
        </w:numPr>
      </w:pPr>
      <w:r>
        <w:rPr>
          <w:rFonts w:ascii="Times New Roman" w:hAnsi="Times New Roman" w:cs="Times New Roman"/>
          <w:b/>
        </w:rPr>
        <w:t>Goal 10.c- ease of sending remittances</w:t>
      </w:r>
    </w:p>
    <w:p w14:paraId="03EA1CAD" w14:textId="34B0482A" w:rsidR="004F6FEF" w:rsidRDefault="004F6FEF" w:rsidP="00B53703">
      <w:pPr>
        <w:pStyle w:val="ListParagraph"/>
        <w:numPr>
          <w:ilvl w:val="0"/>
          <w:numId w:val="6"/>
        </w:numPr>
      </w:pPr>
      <w:r>
        <w:rPr>
          <w:b/>
          <w:bCs/>
          <w:sz w:val="23"/>
          <w:szCs w:val="23"/>
        </w:rPr>
        <w:t>Goal 16.2 No abuse</w:t>
      </w:r>
    </w:p>
    <w:p w14:paraId="6AF5EA80" w14:textId="7732323C" w:rsidR="004F6FEF" w:rsidRDefault="004F6FEF" w:rsidP="004F6FEF"/>
    <w:p w14:paraId="5BBE2873" w14:textId="77777777" w:rsidR="004F6FEF" w:rsidRDefault="004F6FEF" w:rsidP="004F6FEF"/>
    <w:p w14:paraId="1B090122" w14:textId="31B9AFC7" w:rsidR="004F6FEF" w:rsidRDefault="00F93D44" w:rsidP="00F93D44">
      <w:pPr>
        <w:pStyle w:val="Subtitle"/>
      </w:pPr>
      <w:r>
        <w:t>List of mediating factors for accelerators</w:t>
      </w:r>
    </w:p>
    <w:p w14:paraId="58F81120" w14:textId="1F023E6E" w:rsidR="00F93D44" w:rsidRDefault="00F93D44" w:rsidP="00F93D44">
      <w:pPr>
        <w:pStyle w:val="ListParagraph"/>
        <w:numPr>
          <w:ilvl w:val="0"/>
          <w:numId w:val="7"/>
        </w:numPr>
      </w:pPr>
      <w:r>
        <w:t>Level of parental education (measured by number of years)</w:t>
      </w:r>
    </w:p>
    <w:p w14:paraId="3421CEC3" w14:textId="2B1E7464" w:rsidR="0066217B" w:rsidRDefault="0066217B" w:rsidP="0066217B"/>
    <w:p w14:paraId="4A63EF9A" w14:textId="7BA159E9" w:rsidR="0066217B" w:rsidRPr="00F93D44" w:rsidRDefault="0066217B" w:rsidP="0066217B">
      <w:r>
        <w:t xml:space="preserve">NB: where there appears to be an overlap with a particular variable in terms of whether it should be treated as part of an accelerator or as an outcome (SDG-related) variable, preliminary frequency tables and cross tabs will be used to make that judgement call (depending on the number per cell when it is treated as one or the other). </w:t>
      </w:r>
    </w:p>
    <w:p w14:paraId="19088D60" w14:textId="280A1312" w:rsidR="002A1B1C" w:rsidRPr="002A1B1C" w:rsidRDefault="00DC2255" w:rsidP="002A1B1C">
      <w:pPr>
        <w:pStyle w:val="Heading1"/>
        <w:rPr>
          <w:rFonts w:ascii="Times New Roman" w:hAnsi="Times New Roman" w:cs="Times New Roman"/>
        </w:rPr>
      </w:pPr>
      <w:r w:rsidRPr="00DC2255">
        <w:rPr>
          <w:rFonts w:ascii="Times New Roman" w:hAnsi="Times New Roman" w:cs="Times New Roman"/>
        </w:rPr>
        <w:t xml:space="preserve">Potential SDG-related themes and Accelerators </w:t>
      </w:r>
      <w:r w:rsidR="00936C5E" w:rsidRPr="00DC2255">
        <w:rPr>
          <w:rFonts w:ascii="Times New Roman" w:hAnsi="Times New Roman" w:cs="Times New Roman"/>
        </w:rPr>
        <w:t>from</w:t>
      </w:r>
      <w:r w:rsidRPr="00DC2255">
        <w:rPr>
          <w:rFonts w:ascii="Times New Roman" w:hAnsi="Times New Roman" w:cs="Times New Roman"/>
        </w:rPr>
        <w:t xml:space="preserve"> KKM’s Papers</w:t>
      </w:r>
    </w:p>
    <w:tbl>
      <w:tblPr>
        <w:tblStyle w:val="TableGrid"/>
        <w:tblW w:w="10890" w:type="dxa"/>
        <w:tblInd w:w="-815" w:type="dxa"/>
        <w:tblBorders>
          <w:left w:val="none" w:sz="0" w:space="0" w:color="auto"/>
          <w:right w:val="none" w:sz="0" w:space="0" w:color="auto"/>
          <w:insideV w:val="none" w:sz="0" w:space="0" w:color="auto"/>
        </w:tblBorders>
        <w:tblLook w:val="04A0" w:firstRow="1" w:lastRow="0" w:firstColumn="1" w:lastColumn="0" w:noHBand="0" w:noVBand="1"/>
      </w:tblPr>
      <w:tblGrid>
        <w:gridCol w:w="2370"/>
        <w:gridCol w:w="4100"/>
        <w:gridCol w:w="4420"/>
      </w:tblGrid>
      <w:tr w:rsidR="00DC2255" w:rsidRPr="00262F66" w14:paraId="1A445E16" w14:textId="77777777" w:rsidTr="00DC2255">
        <w:tc>
          <w:tcPr>
            <w:tcW w:w="2370" w:type="dxa"/>
            <w:tcBorders>
              <w:bottom w:val="single" w:sz="4" w:space="0" w:color="auto"/>
            </w:tcBorders>
          </w:tcPr>
          <w:p w14:paraId="24185FF6" w14:textId="77777777" w:rsidR="00DC2255" w:rsidRPr="00600B8A" w:rsidRDefault="00DC2255" w:rsidP="00766CF2">
            <w:pPr>
              <w:rPr>
                <w:rFonts w:ascii="Times New Roman" w:hAnsi="Times New Roman"/>
                <w:b/>
                <w:bCs/>
              </w:rPr>
            </w:pPr>
            <w:r w:rsidRPr="00600B8A">
              <w:rPr>
                <w:rFonts w:ascii="Times New Roman" w:hAnsi="Times New Roman"/>
                <w:b/>
                <w:bCs/>
              </w:rPr>
              <w:t>TITLE OF STUDY</w:t>
            </w:r>
          </w:p>
        </w:tc>
        <w:tc>
          <w:tcPr>
            <w:tcW w:w="4100" w:type="dxa"/>
            <w:tcBorders>
              <w:bottom w:val="single" w:sz="4" w:space="0" w:color="auto"/>
            </w:tcBorders>
          </w:tcPr>
          <w:p w14:paraId="56261FC1" w14:textId="530AB208" w:rsidR="00DC2255" w:rsidRPr="00600B8A" w:rsidRDefault="00DC2255" w:rsidP="00766CF2">
            <w:pPr>
              <w:rPr>
                <w:rFonts w:ascii="Times New Roman" w:hAnsi="Times New Roman"/>
                <w:b/>
                <w:bCs/>
              </w:rPr>
            </w:pPr>
            <w:r w:rsidRPr="00600B8A">
              <w:rPr>
                <w:rFonts w:ascii="Times New Roman" w:hAnsi="Times New Roman"/>
                <w:b/>
                <w:bCs/>
              </w:rPr>
              <w:t>QUESTION</w:t>
            </w:r>
            <w:r w:rsidR="00175C24">
              <w:rPr>
                <w:rFonts w:ascii="Times New Roman" w:hAnsi="Times New Roman"/>
                <w:b/>
                <w:bCs/>
              </w:rPr>
              <w:t xml:space="preserve"> IN QUESTIONNAIRE</w:t>
            </w:r>
          </w:p>
        </w:tc>
        <w:tc>
          <w:tcPr>
            <w:tcW w:w="4420" w:type="dxa"/>
            <w:tcBorders>
              <w:bottom w:val="single" w:sz="4" w:space="0" w:color="auto"/>
            </w:tcBorders>
          </w:tcPr>
          <w:p w14:paraId="0F9D2295" w14:textId="77777777" w:rsidR="00DC2255" w:rsidRPr="00600B8A" w:rsidRDefault="00DC2255" w:rsidP="00766CF2">
            <w:pPr>
              <w:rPr>
                <w:rFonts w:ascii="Times New Roman" w:hAnsi="Times New Roman" w:cs="Times New Roman"/>
                <w:b/>
                <w:bCs/>
              </w:rPr>
            </w:pPr>
            <w:r w:rsidRPr="00600B8A">
              <w:rPr>
                <w:rFonts w:ascii="Times New Roman" w:hAnsi="Times New Roman" w:cs="Times New Roman"/>
                <w:b/>
                <w:bCs/>
              </w:rPr>
              <w:t>SDG GOAL</w:t>
            </w:r>
          </w:p>
        </w:tc>
      </w:tr>
      <w:tr w:rsidR="00DC2255" w:rsidRPr="00262F66" w14:paraId="66C5D0E5" w14:textId="77777777" w:rsidTr="00DC2255">
        <w:tc>
          <w:tcPr>
            <w:tcW w:w="2370" w:type="dxa"/>
            <w:vMerge w:val="restart"/>
            <w:tcBorders>
              <w:bottom w:val="nil"/>
            </w:tcBorders>
          </w:tcPr>
          <w:p w14:paraId="65055BCB" w14:textId="77777777" w:rsidR="00DC2255" w:rsidRDefault="00DC2255" w:rsidP="00766CF2">
            <w:pPr>
              <w:rPr>
                <w:rFonts w:ascii="Times New Roman" w:hAnsi="Times New Roman"/>
              </w:rPr>
            </w:pPr>
            <w:r w:rsidRPr="00262F66">
              <w:rPr>
                <w:rFonts w:ascii="Times New Roman" w:hAnsi="Times New Roman"/>
              </w:rPr>
              <w:t xml:space="preserve">Normative data on the Raven’s Standard Progressive Matrices and the </w:t>
            </w:r>
            <w:proofErr w:type="spellStart"/>
            <w:r w:rsidRPr="00262F66">
              <w:rPr>
                <w:rFonts w:ascii="Times New Roman" w:hAnsi="Times New Roman"/>
              </w:rPr>
              <w:t>Sloss</w:t>
            </w:r>
            <w:r>
              <w:rPr>
                <w:rFonts w:ascii="Times New Roman" w:hAnsi="Times New Roman"/>
              </w:rPr>
              <w:t>o</w:t>
            </w:r>
            <w:r w:rsidRPr="00262F66">
              <w:rPr>
                <w:rFonts w:ascii="Times New Roman" w:hAnsi="Times New Roman"/>
              </w:rPr>
              <w:t>n</w:t>
            </w:r>
            <w:proofErr w:type="spellEnd"/>
            <w:r w:rsidRPr="00262F66">
              <w:rPr>
                <w:rFonts w:ascii="Times New Roman" w:hAnsi="Times New Roman"/>
              </w:rPr>
              <w:t xml:space="preserve"> Intelligence Test among Ghan</w:t>
            </w:r>
            <w:r>
              <w:rPr>
                <w:rFonts w:ascii="Times New Roman" w:hAnsi="Times New Roman"/>
              </w:rPr>
              <w:t>a</w:t>
            </w:r>
            <w:r w:rsidRPr="00262F66">
              <w:rPr>
                <w:rFonts w:ascii="Times New Roman" w:hAnsi="Times New Roman"/>
              </w:rPr>
              <w:t>ian Children</w:t>
            </w:r>
          </w:p>
          <w:p w14:paraId="14932118" w14:textId="77777777" w:rsidR="00C92D65" w:rsidRDefault="00C92D65" w:rsidP="00766CF2">
            <w:pPr>
              <w:rPr>
                <w:rFonts w:ascii="Times New Roman" w:hAnsi="Times New Roman"/>
              </w:rPr>
            </w:pPr>
          </w:p>
          <w:p w14:paraId="4BDA2F0F" w14:textId="543709BC" w:rsidR="00C92D65" w:rsidRDefault="008E58E9" w:rsidP="00766CF2">
            <w:pPr>
              <w:rPr>
                <w:rFonts w:ascii="Times New Roman" w:hAnsi="Times New Roman"/>
              </w:rPr>
            </w:pPr>
            <w:r>
              <w:rPr>
                <w:rFonts w:ascii="Times New Roman" w:hAnsi="Times New Roman"/>
              </w:rPr>
              <w:t xml:space="preserve">10 – 19 years </w:t>
            </w:r>
            <w:r w:rsidR="00C92D65">
              <w:rPr>
                <w:rFonts w:ascii="Times New Roman" w:hAnsi="Times New Roman"/>
              </w:rPr>
              <w:t>458</w:t>
            </w:r>
          </w:p>
        </w:tc>
        <w:tc>
          <w:tcPr>
            <w:tcW w:w="8520" w:type="dxa"/>
            <w:gridSpan w:val="2"/>
            <w:tcBorders>
              <w:bottom w:val="nil"/>
            </w:tcBorders>
          </w:tcPr>
          <w:p w14:paraId="0C4C2DB7" w14:textId="77777777" w:rsidR="00DC2255" w:rsidRDefault="00DC2255" w:rsidP="00766CF2">
            <w:pPr>
              <w:rPr>
                <w:rFonts w:ascii="Times New Roman" w:hAnsi="Times New Roman" w:cs="Times New Roman"/>
                <w:b/>
              </w:rPr>
            </w:pPr>
            <w:r w:rsidRPr="00262F66">
              <w:rPr>
                <w:rFonts w:ascii="Times New Roman" w:hAnsi="Times New Roman" w:cs="Times New Roman"/>
                <w:b/>
              </w:rPr>
              <w:t>Family</w:t>
            </w:r>
            <w:r>
              <w:rPr>
                <w:rFonts w:ascii="Times New Roman" w:hAnsi="Times New Roman" w:cs="Times New Roman"/>
                <w:b/>
              </w:rPr>
              <w:t xml:space="preserve"> and household</w:t>
            </w:r>
            <w:r w:rsidRPr="00262F66">
              <w:rPr>
                <w:rFonts w:ascii="Times New Roman" w:hAnsi="Times New Roman" w:cs="Times New Roman"/>
                <w:b/>
              </w:rPr>
              <w:t xml:space="preserve"> Information</w:t>
            </w:r>
          </w:p>
          <w:p w14:paraId="61828219" w14:textId="77777777" w:rsidR="00DC2255" w:rsidRDefault="00DC2255" w:rsidP="00766CF2">
            <w:pPr>
              <w:rPr>
                <w:rFonts w:ascii="Times New Roman" w:hAnsi="Times New Roman" w:cs="Times New Roman"/>
                <w:b/>
              </w:rPr>
            </w:pPr>
          </w:p>
        </w:tc>
      </w:tr>
      <w:tr w:rsidR="00DC2255" w:rsidRPr="00262F66" w14:paraId="25EEFB5A" w14:textId="77777777" w:rsidTr="00DC2255">
        <w:tc>
          <w:tcPr>
            <w:tcW w:w="2370" w:type="dxa"/>
            <w:vMerge/>
            <w:tcBorders>
              <w:top w:val="nil"/>
              <w:bottom w:val="nil"/>
            </w:tcBorders>
          </w:tcPr>
          <w:p w14:paraId="6F075AF5" w14:textId="77777777" w:rsidR="00DC2255" w:rsidRPr="00262F66" w:rsidRDefault="00DC2255" w:rsidP="00766CF2">
            <w:pPr>
              <w:rPr>
                <w:rFonts w:ascii="Times New Roman" w:hAnsi="Times New Roman"/>
              </w:rPr>
            </w:pPr>
          </w:p>
        </w:tc>
        <w:tc>
          <w:tcPr>
            <w:tcW w:w="4100" w:type="dxa"/>
            <w:tcBorders>
              <w:top w:val="nil"/>
              <w:bottom w:val="nil"/>
            </w:tcBorders>
          </w:tcPr>
          <w:p w14:paraId="083966E3" w14:textId="77777777" w:rsidR="00DC2255" w:rsidRPr="00262F66" w:rsidRDefault="00DC2255" w:rsidP="00766CF2">
            <w:pPr>
              <w:rPr>
                <w:rFonts w:ascii="Times New Roman" w:hAnsi="Times New Roman" w:cs="Times New Roman"/>
                <w:b/>
              </w:rPr>
            </w:pPr>
            <w:r w:rsidRPr="00324DBA">
              <w:rPr>
                <w:rFonts w:ascii="Times New Roman" w:hAnsi="Times New Roman" w:cs="Times New Roman"/>
                <w:bCs/>
              </w:rPr>
              <w:t>Does your family have access to electricity</w:t>
            </w:r>
          </w:p>
        </w:tc>
        <w:tc>
          <w:tcPr>
            <w:tcW w:w="4420" w:type="dxa"/>
            <w:tcBorders>
              <w:top w:val="nil"/>
              <w:bottom w:val="nil"/>
            </w:tcBorders>
          </w:tcPr>
          <w:p w14:paraId="1D2CCBF0" w14:textId="77777777" w:rsidR="00DC2255" w:rsidRPr="00600B8A" w:rsidRDefault="00DC2255" w:rsidP="00766CF2">
            <w:pPr>
              <w:rPr>
                <w:rFonts w:ascii="Times New Roman" w:hAnsi="Times New Roman" w:cs="Times New Roman"/>
                <w:b/>
              </w:rPr>
            </w:pPr>
            <w:r w:rsidRPr="00600B8A">
              <w:rPr>
                <w:rFonts w:ascii="Times New Roman" w:hAnsi="Times New Roman" w:cs="Times New Roman"/>
                <w:b/>
              </w:rPr>
              <w:t>Goal 7.1 access to modern energy forms</w:t>
            </w:r>
          </w:p>
          <w:p w14:paraId="5A9875E0" w14:textId="77777777" w:rsidR="00DC2255" w:rsidRPr="00600B8A" w:rsidRDefault="00DC2255" w:rsidP="00766CF2">
            <w:pPr>
              <w:rPr>
                <w:rFonts w:ascii="Times New Roman" w:hAnsi="Times New Roman" w:cs="Times New Roman"/>
                <w:b/>
              </w:rPr>
            </w:pPr>
          </w:p>
        </w:tc>
      </w:tr>
      <w:tr w:rsidR="00DC2255" w:rsidRPr="00262F66" w14:paraId="3EB73923" w14:textId="77777777" w:rsidTr="00DC2255">
        <w:tc>
          <w:tcPr>
            <w:tcW w:w="2370" w:type="dxa"/>
            <w:vMerge/>
            <w:tcBorders>
              <w:top w:val="nil"/>
              <w:bottom w:val="nil"/>
            </w:tcBorders>
          </w:tcPr>
          <w:p w14:paraId="5C2D7187" w14:textId="77777777" w:rsidR="00DC2255" w:rsidRPr="00262F66" w:rsidRDefault="00DC2255" w:rsidP="00766CF2">
            <w:pPr>
              <w:rPr>
                <w:rFonts w:ascii="Times New Roman" w:hAnsi="Times New Roman"/>
              </w:rPr>
            </w:pPr>
          </w:p>
        </w:tc>
        <w:tc>
          <w:tcPr>
            <w:tcW w:w="4100" w:type="dxa"/>
            <w:tcBorders>
              <w:top w:val="nil"/>
              <w:bottom w:val="nil"/>
            </w:tcBorders>
          </w:tcPr>
          <w:p w14:paraId="56692CF8" w14:textId="77777777" w:rsidR="00DC2255" w:rsidRPr="00324DBA" w:rsidRDefault="00DC2255" w:rsidP="00766CF2">
            <w:pPr>
              <w:rPr>
                <w:rFonts w:ascii="Times New Roman" w:hAnsi="Times New Roman" w:cs="Times New Roman"/>
                <w:bCs/>
              </w:rPr>
            </w:pPr>
            <w:r w:rsidRPr="00324DBA">
              <w:rPr>
                <w:rFonts w:ascii="Times New Roman" w:hAnsi="Times New Roman" w:cs="Times New Roman"/>
                <w:bCs/>
              </w:rPr>
              <w:t>What is your source of drinking water:</w:t>
            </w:r>
          </w:p>
        </w:tc>
        <w:tc>
          <w:tcPr>
            <w:tcW w:w="4420" w:type="dxa"/>
            <w:tcBorders>
              <w:top w:val="nil"/>
              <w:bottom w:val="nil"/>
            </w:tcBorders>
          </w:tcPr>
          <w:p w14:paraId="1BEF19A3" w14:textId="77777777" w:rsidR="00DC2255" w:rsidRPr="00600B8A" w:rsidRDefault="00DC2255" w:rsidP="00766CF2">
            <w:pPr>
              <w:rPr>
                <w:rFonts w:ascii="Times New Roman" w:hAnsi="Times New Roman" w:cs="Times New Roman"/>
                <w:b/>
              </w:rPr>
            </w:pPr>
            <w:r w:rsidRPr="00600B8A">
              <w:rPr>
                <w:rFonts w:ascii="Times New Roman" w:hAnsi="Times New Roman" w:cs="Times New Roman"/>
                <w:b/>
              </w:rPr>
              <w:t>Goal 6.1 access safe drinking water</w:t>
            </w:r>
          </w:p>
        </w:tc>
      </w:tr>
      <w:tr w:rsidR="00DC2255" w:rsidRPr="00262F66" w14:paraId="6A14AB90" w14:textId="77777777" w:rsidTr="00DC2255">
        <w:tc>
          <w:tcPr>
            <w:tcW w:w="2370" w:type="dxa"/>
            <w:vMerge/>
            <w:tcBorders>
              <w:top w:val="nil"/>
              <w:bottom w:val="nil"/>
            </w:tcBorders>
          </w:tcPr>
          <w:p w14:paraId="1617D307" w14:textId="77777777" w:rsidR="00DC2255" w:rsidRPr="00262F66" w:rsidRDefault="00DC2255" w:rsidP="00766CF2">
            <w:pPr>
              <w:rPr>
                <w:rFonts w:ascii="Times New Roman" w:hAnsi="Times New Roman"/>
              </w:rPr>
            </w:pPr>
          </w:p>
        </w:tc>
        <w:tc>
          <w:tcPr>
            <w:tcW w:w="4100" w:type="dxa"/>
            <w:tcBorders>
              <w:top w:val="nil"/>
              <w:bottom w:val="nil"/>
            </w:tcBorders>
          </w:tcPr>
          <w:p w14:paraId="2B0768D2" w14:textId="77777777" w:rsidR="00DC2255" w:rsidRPr="00324DBA" w:rsidRDefault="00DC2255" w:rsidP="00766CF2">
            <w:pPr>
              <w:rPr>
                <w:rFonts w:ascii="Times New Roman" w:hAnsi="Times New Roman" w:cs="Times New Roman"/>
                <w:bCs/>
              </w:rPr>
            </w:pPr>
            <w:r w:rsidRPr="00324DBA">
              <w:rPr>
                <w:rFonts w:ascii="Times New Roman" w:hAnsi="Times New Roman" w:cs="Times New Roman"/>
                <w:bCs/>
              </w:rPr>
              <w:t>What type of toilet facility do you have at home</w:t>
            </w:r>
          </w:p>
        </w:tc>
        <w:tc>
          <w:tcPr>
            <w:tcW w:w="4420" w:type="dxa"/>
            <w:tcBorders>
              <w:top w:val="nil"/>
              <w:bottom w:val="nil"/>
            </w:tcBorders>
          </w:tcPr>
          <w:p w14:paraId="564CF962" w14:textId="77777777" w:rsidR="00DC2255" w:rsidRPr="00600B8A" w:rsidRDefault="00DC2255" w:rsidP="00766CF2">
            <w:pPr>
              <w:rPr>
                <w:rFonts w:ascii="Times New Roman" w:hAnsi="Times New Roman" w:cs="Times New Roman"/>
                <w:b/>
              </w:rPr>
            </w:pPr>
            <w:r w:rsidRPr="00600B8A">
              <w:rPr>
                <w:rFonts w:ascii="Times New Roman" w:hAnsi="Times New Roman" w:cs="Times New Roman"/>
                <w:b/>
              </w:rPr>
              <w:t>Goal 6.2 end open defaecation</w:t>
            </w:r>
          </w:p>
          <w:p w14:paraId="62080E2C" w14:textId="77777777" w:rsidR="00DC2255" w:rsidRPr="00600B8A" w:rsidRDefault="00DC2255" w:rsidP="00766CF2">
            <w:pPr>
              <w:rPr>
                <w:rFonts w:ascii="Times New Roman" w:hAnsi="Times New Roman" w:cs="Times New Roman"/>
                <w:b/>
              </w:rPr>
            </w:pPr>
          </w:p>
        </w:tc>
      </w:tr>
      <w:tr w:rsidR="00DC2255" w:rsidRPr="00262F66" w14:paraId="711151B7" w14:textId="77777777" w:rsidTr="00DC2255">
        <w:tc>
          <w:tcPr>
            <w:tcW w:w="2370" w:type="dxa"/>
            <w:vMerge/>
            <w:tcBorders>
              <w:top w:val="nil"/>
              <w:bottom w:val="nil"/>
            </w:tcBorders>
          </w:tcPr>
          <w:p w14:paraId="36069DA3" w14:textId="77777777" w:rsidR="00DC2255" w:rsidRPr="00262F66" w:rsidRDefault="00DC2255" w:rsidP="00766CF2">
            <w:pPr>
              <w:rPr>
                <w:rFonts w:ascii="Times New Roman" w:hAnsi="Times New Roman"/>
              </w:rPr>
            </w:pPr>
          </w:p>
        </w:tc>
        <w:tc>
          <w:tcPr>
            <w:tcW w:w="4100" w:type="dxa"/>
            <w:tcBorders>
              <w:top w:val="nil"/>
              <w:bottom w:val="nil"/>
            </w:tcBorders>
          </w:tcPr>
          <w:p w14:paraId="36DA4664" w14:textId="77777777" w:rsidR="00DC2255" w:rsidRPr="00324DBA" w:rsidRDefault="00DC2255" w:rsidP="00766CF2">
            <w:pPr>
              <w:rPr>
                <w:rFonts w:ascii="Times New Roman" w:hAnsi="Times New Roman" w:cs="Times New Roman"/>
                <w:bCs/>
              </w:rPr>
            </w:pPr>
            <w:r w:rsidRPr="00504612">
              <w:rPr>
                <w:rFonts w:ascii="Times New Roman" w:hAnsi="Times New Roman" w:cs="Times New Roman"/>
                <w:bCs/>
              </w:rPr>
              <w:t>How many sleeping rooms are there in your house</w:t>
            </w:r>
          </w:p>
        </w:tc>
        <w:tc>
          <w:tcPr>
            <w:tcW w:w="4420" w:type="dxa"/>
            <w:tcBorders>
              <w:top w:val="nil"/>
              <w:bottom w:val="nil"/>
            </w:tcBorders>
          </w:tcPr>
          <w:p w14:paraId="6ECB2B70" w14:textId="77777777" w:rsidR="00DC2255" w:rsidRPr="00600B8A" w:rsidRDefault="00DC2255" w:rsidP="00766CF2">
            <w:pPr>
              <w:rPr>
                <w:rFonts w:ascii="Times New Roman" w:hAnsi="Times New Roman" w:cs="Times New Roman"/>
                <w:b/>
              </w:rPr>
            </w:pPr>
            <w:r w:rsidRPr="00600B8A">
              <w:rPr>
                <w:rFonts w:ascii="Times New Roman" w:hAnsi="Times New Roman" w:cs="Times New Roman"/>
                <w:b/>
              </w:rPr>
              <w:t>Goal 11.1 adequate and affordable housing</w:t>
            </w:r>
          </w:p>
          <w:p w14:paraId="034E61F9" w14:textId="77777777" w:rsidR="00DC2255" w:rsidRPr="00600B8A" w:rsidRDefault="00DC2255" w:rsidP="00766CF2">
            <w:pPr>
              <w:rPr>
                <w:rFonts w:ascii="Times New Roman" w:hAnsi="Times New Roman" w:cs="Times New Roman"/>
                <w:b/>
              </w:rPr>
            </w:pPr>
          </w:p>
        </w:tc>
      </w:tr>
      <w:tr w:rsidR="00DC2255" w:rsidRPr="00262F66" w14:paraId="575E53CC" w14:textId="77777777" w:rsidTr="00DC2255">
        <w:tc>
          <w:tcPr>
            <w:tcW w:w="2370" w:type="dxa"/>
            <w:vMerge/>
            <w:tcBorders>
              <w:top w:val="nil"/>
              <w:bottom w:val="nil"/>
            </w:tcBorders>
          </w:tcPr>
          <w:p w14:paraId="4078C588" w14:textId="77777777" w:rsidR="00DC2255" w:rsidRPr="00262F66" w:rsidRDefault="00DC2255" w:rsidP="00766CF2">
            <w:pPr>
              <w:rPr>
                <w:rFonts w:ascii="Times New Roman" w:hAnsi="Times New Roman"/>
              </w:rPr>
            </w:pPr>
          </w:p>
        </w:tc>
        <w:tc>
          <w:tcPr>
            <w:tcW w:w="8520" w:type="dxa"/>
            <w:gridSpan w:val="2"/>
            <w:tcBorders>
              <w:top w:val="nil"/>
              <w:bottom w:val="nil"/>
            </w:tcBorders>
          </w:tcPr>
          <w:p w14:paraId="743EBA1C" w14:textId="77777777" w:rsidR="00DC2255" w:rsidRDefault="00DC2255" w:rsidP="00766CF2">
            <w:pPr>
              <w:rPr>
                <w:rFonts w:ascii="Times New Roman" w:eastAsia="Times New Roman" w:hAnsi="Times New Roman" w:cs="Times New Roman"/>
                <w:b/>
              </w:rPr>
            </w:pPr>
            <w:r>
              <w:rPr>
                <w:rFonts w:ascii="Times New Roman" w:eastAsia="Times New Roman" w:hAnsi="Times New Roman" w:cs="Times New Roman"/>
                <w:b/>
              </w:rPr>
              <w:t>School Information</w:t>
            </w:r>
          </w:p>
          <w:p w14:paraId="2576BDDB" w14:textId="77777777" w:rsidR="00DC2255" w:rsidRDefault="00DC2255" w:rsidP="00766CF2">
            <w:pPr>
              <w:rPr>
                <w:rFonts w:ascii="Times New Roman" w:hAnsi="Times New Roman" w:cs="Times New Roman"/>
                <w:b/>
              </w:rPr>
            </w:pPr>
          </w:p>
        </w:tc>
      </w:tr>
      <w:tr w:rsidR="00DC2255" w:rsidRPr="00262F66" w14:paraId="03AE370F" w14:textId="77777777" w:rsidTr="00DC2255">
        <w:tc>
          <w:tcPr>
            <w:tcW w:w="2370" w:type="dxa"/>
            <w:vMerge/>
            <w:tcBorders>
              <w:top w:val="nil"/>
              <w:bottom w:val="nil"/>
            </w:tcBorders>
          </w:tcPr>
          <w:p w14:paraId="58C19FC3" w14:textId="77777777" w:rsidR="00DC2255" w:rsidRPr="00262F66" w:rsidRDefault="00DC2255" w:rsidP="00766CF2">
            <w:pPr>
              <w:rPr>
                <w:rFonts w:ascii="Times New Roman" w:hAnsi="Times New Roman"/>
              </w:rPr>
            </w:pPr>
          </w:p>
        </w:tc>
        <w:tc>
          <w:tcPr>
            <w:tcW w:w="4100" w:type="dxa"/>
            <w:tcBorders>
              <w:top w:val="nil"/>
              <w:bottom w:val="nil"/>
            </w:tcBorders>
          </w:tcPr>
          <w:p w14:paraId="171ACFD6" w14:textId="77777777" w:rsidR="00DC2255" w:rsidRPr="00262F66" w:rsidRDefault="00DC2255" w:rsidP="00766CF2">
            <w:pPr>
              <w:rPr>
                <w:rFonts w:ascii="Times New Roman" w:hAnsi="Times New Roman"/>
              </w:rPr>
            </w:pPr>
            <w:r w:rsidRPr="00F80573">
              <w:rPr>
                <w:rFonts w:ascii="Times New Roman" w:eastAsia="Times New Roman" w:hAnsi="Times New Roman" w:cs="Times New Roman"/>
              </w:rPr>
              <w:t>Average level of training of respondent’s teachers:</w:t>
            </w:r>
          </w:p>
        </w:tc>
        <w:tc>
          <w:tcPr>
            <w:tcW w:w="4420" w:type="dxa"/>
            <w:tcBorders>
              <w:top w:val="nil"/>
              <w:bottom w:val="nil"/>
            </w:tcBorders>
          </w:tcPr>
          <w:p w14:paraId="6CE126B7" w14:textId="401AFE04" w:rsidR="00DC2255" w:rsidRPr="00BD47BB" w:rsidRDefault="00DC2255" w:rsidP="00766CF2">
            <w:pPr>
              <w:rPr>
                <w:rFonts w:ascii="Times New Roman" w:hAnsi="Times New Roman" w:cs="Times New Roman"/>
                <w:b/>
              </w:rPr>
            </w:pPr>
            <w:r>
              <w:rPr>
                <w:rFonts w:ascii="Times New Roman" w:eastAsia="Times New Roman" w:hAnsi="Times New Roman" w:cs="Times New Roman"/>
              </w:rPr>
              <w:t xml:space="preserve"> </w:t>
            </w:r>
            <w:r>
              <w:rPr>
                <w:rFonts w:ascii="Times New Roman" w:hAnsi="Times New Roman" w:cs="Times New Roman"/>
                <w:b/>
              </w:rPr>
              <w:t>Goal 4.c increase supply of qualified teachers</w:t>
            </w:r>
          </w:p>
          <w:p w14:paraId="14971931" w14:textId="77777777" w:rsidR="00DC2255" w:rsidRPr="00262F66" w:rsidRDefault="00DC2255" w:rsidP="00766CF2">
            <w:pPr>
              <w:contextualSpacing/>
              <w:rPr>
                <w:rFonts w:ascii="Times New Roman" w:hAnsi="Times New Roman" w:cs="Times New Roman"/>
                <w:b/>
              </w:rPr>
            </w:pPr>
            <w:r>
              <w:rPr>
                <w:rFonts w:ascii="Times New Roman" w:eastAsia="Times New Roman" w:hAnsi="Times New Roman" w:cs="Times New Roman"/>
              </w:rPr>
              <w:t xml:space="preserve"> </w:t>
            </w:r>
          </w:p>
        </w:tc>
      </w:tr>
      <w:tr w:rsidR="00DC2255" w:rsidRPr="00262F66" w14:paraId="15F56E4C" w14:textId="77777777" w:rsidTr="00DC2255">
        <w:tc>
          <w:tcPr>
            <w:tcW w:w="2370" w:type="dxa"/>
            <w:vMerge/>
            <w:tcBorders>
              <w:top w:val="nil"/>
              <w:bottom w:val="nil"/>
            </w:tcBorders>
          </w:tcPr>
          <w:p w14:paraId="4D82EE26" w14:textId="77777777" w:rsidR="00DC2255" w:rsidRPr="00262F66" w:rsidRDefault="00DC2255" w:rsidP="00766CF2">
            <w:pPr>
              <w:rPr>
                <w:rFonts w:ascii="Times New Roman" w:hAnsi="Times New Roman"/>
              </w:rPr>
            </w:pPr>
          </w:p>
        </w:tc>
        <w:tc>
          <w:tcPr>
            <w:tcW w:w="4100" w:type="dxa"/>
            <w:tcBorders>
              <w:top w:val="nil"/>
              <w:bottom w:val="nil"/>
            </w:tcBorders>
          </w:tcPr>
          <w:p w14:paraId="32F70E62" w14:textId="77777777" w:rsidR="00DC2255" w:rsidRPr="00F80573" w:rsidRDefault="00DC2255" w:rsidP="00766CF2">
            <w:pPr>
              <w:rPr>
                <w:rFonts w:ascii="Times New Roman" w:eastAsia="Times New Roman" w:hAnsi="Times New Roman" w:cs="Times New Roman"/>
              </w:rPr>
            </w:pPr>
            <w:r w:rsidRPr="00F80573">
              <w:rPr>
                <w:rFonts w:ascii="Times New Roman" w:eastAsia="Times New Roman" w:hAnsi="Times New Roman" w:cs="Times New Roman"/>
              </w:rPr>
              <w:t>Student-teacher ratio of class of respondent</w:t>
            </w:r>
          </w:p>
        </w:tc>
        <w:tc>
          <w:tcPr>
            <w:tcW w:w="4420" w:type="dxa"/>
            <w:tcBorders>
              <w:top w:val="nil"/>
              <w:bottom w:val="nil"/>
            </w:tcBorders>
          </w:tcPr>
          <w:p w14:paraId="4AEF92A1" w14:textId="77777777" w:rsidR="00DC2255" w:rsidRDefault="00DC2255" w:rsidP="00766CF2">
            <w:pPr>
              <w:rPr>
                <w:rFonts w:ascii="Times New Roman" w:hAnsi="Times New Roman" w:cs="Times New Roman"/>
                <w:b/>
              </w:rPr>
            </w:pPr>
            <w:r>
              <w:rPr>
                <w:rFonts w:ascii="Times New Roman" w:hAnsi="Times New Roman" w:cs="Times New Roman"/>
                <w:b/>
              </w:rPr>
              <w:t>Goal 4.c increase supply of qualified teachers</w:t>
            </w:r>
          </w:p>
          <w:p w14:paraId="63D8F9D6" w14:textId="77777777" w:rsidR="00DC2255" w:rsidRDefault="00DC2255" w:rsidP="00766CF2">
            <w:pPr>
              <w:rPr>
                <w:rFonts w:ascii="Times New Roman" w:eastAsia="Times New Roman" w:hAnsi="Times New Roman" w:cs="Times New Roman"/>
              </w:rPr>
            </w:pPr>
          </w:p>
        </w:tc>
      </w:tr>
      <w:tr w:rsidR="00DC2255" w:rsidRPr="00262F66" w14:paraId="599E0FDE" w14:textId="77777777" w:rsidTr="00DC2255">
        <w:tc>
          <w:tcPr>
            <w:tcW w:w="2370" w:type="dxa"/>
            <w:vMerge/>
            <w:tcBorders>
              <w:top w:val="nil"/>
              <w:bottom w:val="nil"/>
            </w:tcBorders>
          </w:tcPr>
          <w:p w14:paraId="03950E23" w14:textId="77777777" w:rsidR="00DC2255" w:rsidRPr="00262F66" w:rsidRDefault="00DC2255" w:rsidP="00766CF2">
            <w:pPr>
              <w:rPr>
                <w:rFonts w:ascii="Times New Roman" w:hAnsi="Times New Roman"/>
              </w:rPr>
            </w:pPr>
          </w:p>
        </w:tc>
        <w:tc>
          <w:tcPr>
            <w:tcW w:w="4100" w:type="dxa"/>
            <w:tcBorders>
              <w:top w:val="nil"/>
              <w:bottom w:val="nil"/>
            </w:tcBorders>
          </w:tcPr>
          <w:p w14:paraId="084C14DB" w14:textId="77777777" w:rsidR="00DC2255" w:rsidRPr="00F80573" w:rsidRDefault="00DC2255" w:rsidP="00766CF2">
            <w:pPr>
              <w:rPr>
                <w:rFonts w:ascii="Times New Roman" w:eastAsia="Times New Roman" w:hAnsi="Times New Roman" w:cs="Times New Roman"/>
              </w:rPr>
            </w:pPr>
            <w:r>
              <w:rPr>
                <w:rFonts w:ascii="Times New Roman" w:eastAsia="Times New Roman" w:hAnsi="Times New Roman" w:cs="Times New Roman"/>
              </w:rPr>
              <w:t>Access to information at school</w:t>
            </w:r>
          </w:p>
        </w:tc>
        <w:tc>
          <w:tcPr>
            <w:tcW w:w="4420" w:type="dxa"/>
            <w:tcBorders>
              <w:top w:val="nil"/>
              <w:bottom w:val="nil"/>
            </w:tcBorders>
          </w:tcPr>
          <w:p w14:paraId="69C8DB9D" w14:textId="77777777" w:rsidR="00DC2255" w:rsidRPr="00402F72" w:rsidRDefault="00DC2255" w:rsidP="00766CF2">
            <w:pPr>
              <w:rPr>
                <w:rFonts w:ascii="Times New Roman" w:hAnsi="Times New Roman" w:cs="Times New Roman"/>
                <w:b/>
              </w:rPr>
            </w:pPr>
            <w:r>
              <w:rPr>
                <w:rFonts w:ascii="Times New Roman" w:hAnsi="Times New Roman" w:cs="Times New Roman"/>
                <w:b/>
              </w:rPr>
              <w:t>Goal 9.c access to ICT</w:t>
            </w:r>
          </w:p>
        </w:tc>
      </w:tr>
      <w:tr w:rsidR="00DC2255" w:rsidRPr="00262F66" w14:paraId="500F7F22" w14:textId="77777777" w:rsidTr="00DC2255">
        <w:tc>
          <w:tcPr>
            <w:tcW w:w="2370" w:type="dxa"/>
            <w:vMerge/>
            <w:tcBorders>
              <w:top w:val="nil"/>
              <w:bottom w:val="single" w:sz="4" w:space="0" w:color="auto"/>
            </w:tcBorders>
          </w:tcPr>
          <w:p w14:paraId="1FD39ED4" w14:textId="77777777" w:rsidR="00DC2255" w:rsidRPr="00262F66" w:rsidRDefault="00DC2255" w:rsidP="00766CF2">
            <w:pPr>
              <w:rPr>
                <w:rFonts w:ascii="Times New Roman" w:hAnsi="Times New Roman"/>
              </w:rPr>
            </w:pPr>
          </w:p>
        </w:tc>
        <w:tc>
          <w:tcPr>
            <w:tcW w:w="4100" w:type="dxa"/>
            <w:tcBorders>
              <w:top w:val="nil"/>
              <w:bottom w:val="single" w:sz="4" w:space="0" w:color="auto"/>
            </w:tcBorders>
          </w:tcPr>
          <w:p w14:paraId="1480E311" w14:textId="77777777" w:rsidR="00DC2255" w:rsidRPr="00F80573" w:rsidRDefault="00DC2255" w:rsidP="00766CF2">
            <w:pPr>
              <w:rPr>
                <w:rFonts w:ascii="Times New Roman" w:eastAsia="Times New Roman" w:hAnsi="Times New Roman" w:cs="Times New Roman"/>
              </w:rPr>
            </w:pPr>
            <w:r>
              <w:rPr>
                <w:rFonts w:ascii="Times New Roman" w:eastAsia="Times New Roman" w:hAnsi="Times New Roman" w:cs="Times New Roman"/>
              </w:rPr>
              <w:t>Patient Health Questionnaire-9 (PHQ-9) ratings</w:t>
            </w:r>
          </w:p>
        </w:tc>
        <w:tc>
          <w:tcPr>
            <w:tcW w:w="4420" w:type="dxa"/>
            <w:tcBorders>
              <w:top w:val="nil"/>
              <w:bottom w:val="single" w:sz="4" w:space="0" w:color="auto"/>
            </w:tcBorders>
          </w:tcPr>
          <w:p w14:paraId="2F93B18F" w14:textId="407FF1BE" w:rsidR="00DC2255" w:rsidRPr="00402F72" w:rsidRDefault="00DC2255" w:rsidP="00766CF2">
            <w:pPr>
              <w:contextualSpacing/>
              <w:rPr>
                <w:rFonts w:ascii="Times New Roman" w:eastAsia="Times New Roman" w:hAnsi="Times New Roman" w:cs="Times New Roman"/>
              </w:rPr>
            </w:pPr>
            <w:r>
              <w:rPr>
                <w:rFonts w:ascii="Times New Roman" w:eastAsia="Times New Roman" w:hAnsi="Times New Roman" w:cs="Times New Roman"/>
                <w:b/>
              </w:rPr>
              <w:t>Goal 3.4</w:t>
            </w:r>
            <w:r w:rsidR="00175C24">
              <w:rPr>
                <w:rFonts w:ascii="Times New Roman" w:eastAsia="Times New Roman" w:hAnsi="Times New Roman" w:cs="Times New Roman"/>
                <w:b/>
              </w:rPr>
              <w:t xml:space="preserve"> mental health and wellbeing</w:t>
            </w:r>
          </w:p>
        </w:tc>
      </w:tr>
      <w:tr w:rsidR="00DC2255" w:rsidRPr="00262F66" w14:paraId="3496EBF9" w14:textId="77777777" w:rsidTr="00DC2255">
        <w:tc>
          <w:tcPr>
            <w:tcW w:w="2370" w:type="dxa"/>
            <w:vMerge w:val="restart"/>
            <w:tcBorders>
              <w:bottom w:val="nil"/>
            </w:tcBorders>
          </w:tcPr>
          <w:p w14:paraId="16672C41" w14:textId="77777777" w:rsidR="00DC2255" w:rsidRDefault="00DC2255" w:rsidP="00766CF2">
            <w:pPr>
              <w:rPr>
                <w:rFonts w:ascii="Times New Roman" w:hAnsi="Times New Roman"/>
              </w:rPr>
            </w:pPr>
            <w:r w:rsidRPr="00402F72">
              <w:rPr>
                <w:rFonts w:ascii="Times New Roman" w:hAnsi="Times New Roman"/>
              </w:rPr>
              <w:t xml:space="preserve">A Two-Stage Community Study of The Prevalence and Correlates of Mental Disorders and Cognitive Functioning of Children and Adolescents with </w:t>
            </w:r>
            <w:r w:rsidRPr="00402F72">
              <w:rPr>
                <w:rFonts w:ascii="Times New Roman" w:hAnsi="Times New Roman"/>
              </w:rPr>
              <w:lastRenderedPageBreak/>
              <w:t>Different Parental Migration Experiences in Kumasi Ghana</w:t>
            </w:r>
          </w:p>
          <w:p w14:paraId="60D9363A" w14:textId="77777777" w:rsidR="008E58E9" w:rsidRDefault="008E58E9" w:rsidP="00766CF2">
            <w:pPr>
              <w:rPr>
                <w:rFonts w:ascii="Times New Roman" w:hAnsi="Times New Roman"/>
              </w:rPr>
            </w:pPr>
          </w:p>
          <w:p w14:paraId="7D8D206D" w14:textId="63DE7ED6" w:rsidR="008E58E9" w:rsidRPr="00262F66" w:rsidRDefault="008E58E9" w:rsidP="00766CF2">
            <w:pPr>
              <w:rPr>
                <w:rFonts w:ascii="Times New Roman" w:hAnsi="Times New Roman"/>
              </w:rPr>
            </w:pPr>
            <w:r>
              <w:rPr>
                <w:rFonts w:ascii="Times New Roman" w:hAnsi="Times New Roman"/>
              </w:rPr>
              <w:t>10 – 17 years 480</w:t>
            </w:r>
          </w:p>
        </w:tc>
        <w:tc>
          <w:tcPr>
            <w:tcW w:w="4100" w:type="dxa"/>
            <w:tcBorders>
              <w:bottom w:val="nil"/>
            </w:tcBorders>
          </w:tcPr>
          <w:p w14:paraId="2A21F713" w14:textId="77777777" w:rsidR="00DC2255" w:rsidRPr="00402F72" w:rsidRDefault="00DC2255" w:rsidP="00766CF2">
            <w:pPr>
              <w:rPr>
                <w:rFonts w:ascii="Times New Roman" w:hAnsi="Times New Roman" w:cs="Times New Roman"/>
                <w:b/>
              </w:rPr>
            </w:pPr>
            <w:r>
              <w:rPr>
                <w:rFonts w:ascii="Times New Roman" w:hAnsi="Times New Roman" w:cs="Times New Roman"/>
                <w:b/>
              </w:rPr>
              <w:lastRenderedPageBreak/>
              <w:t>Family and household Information</w:t>
            </w:r>
          </w:p>
        </w:tc>
        <w:tc>
          <w:tcPr>
            <w:tcW w:w="4420" w:type="dxa"/>
            <w:tcBorders>
              <w:bottom w:val="nil"/>
            </w:tcBorders>
          </w:tcPr>
          <w:p w14:paraId="741068F1" w14:textId="77777777" w:rsidR="00DC2255" w:rsidRDefault="00DC2255" w:rsidP="00766CF2">
            <w:pPr>
              <w:contextualSpacing/>
              <w:rPr>
                <w:rFonts w:ascii="Times New Roman" w:eastAsia="Times New Roman" w:hAnsi="Times New Roman" w:cs="Times New Roman"/>
                <w:b/>
              </w:rPr>
            </w:pPr>
          </w:p>
        </w:tc>
      </w:tr>
      <w:tr w:rsidR="00DC2255" w:rsidRPr="00262F66" w14:paraId="14C3CD64" w14:textId="77777777" w:rsidTr="00DC2255">
        <w:tc>
          <w:tcPr>
            <w:tcW w:w="2370" w:type="dxa"/>
            <w:vMerge/>
            <w:tcBorders>
              <w:top w:val="nil"/>
              <w:bottom w:val="nil"/>
            </w:tcBorders>
          </w:tcPr>
          <w:p w14:paraId="0E62A487" w14:textId="77777777" w:rsidR="00DC2255" w:rsidRPr="00402F72" w:rsidRDefault="00DC2255" w:rsidP="00766CF2">
            <w:pPr>
              <w:rPr>
                <w:rFonts w:ascii="Times New Roman" w:hAnsi="Times New Roman"/>
              </w:rPr>
            </w:pPr>
          </w:p>
        </w:tc>
        <w:tc>
          <w:tcPr>
            <w:tcW w:w="4100" w:type="dxa"/>
            <w:tcBorders>
              <w:top w:val="nil"/>
              <w:bottom w:val="nil"/>
            </w:tcBorders>
          </w:tcPr>
          <w:p w14:paraId="3FA980FA" w14:textId="77777777" w:rsidR="00DC2255" w:rsidRDefault="00DC2255" w:rsidP="00766CF2">
            <w:pPr>
              <w:rPr>
                <w:rFonts w:ascii="Times New Roman" w:hAnsi="Times New Roman" w:cs="Times New Roman"/>
                <w:bCs/>
              </w:rPr>
            </w:pPr>
          </w:p>
          <w:p w14:paraId="794E849D" w14:textId="594ED0B4" w:rsidR="00DC2255" w:rsidRPr="00324DBA" w:rsidRDefault="00DC2255" w:rsidP="00766CF2">
            <w:pPr>
              <w:rPr>
                <w:rFonts w:ascii="Times New Roman" w:hAnsi="Times New Roman" w:cs="Times New Roman"/>
                <w:bCs/>
              </w:rPr>
            </w:pPr>
            <w:r w:rsidRPr="00324DBA">
              <w:rPr>
                <w:rFonts w:ascii="Times New Roman" w:hAnsi="Times New Roman" w:cs="Times New Roman"/>
                <w:bCs/>
              </w:rPr>
              <w:t>What is your source of drinking water?</w:t>
            </w:r>
          </w:p>
        </w:tc>
        <w:tc>
          <w:tcPr>
            <w:tcW w:w="4420" w:type="dxa"/>
            <w:tcBorders>
              <w:top w:val="nil"/>
              <w:bottom w:val="nil"/>
            </w:tcBorders>
          </w:tcPr>
          <w:p w14:paraId="134D3BCB" w14:textId="77777777" w:rsidR="00DC2255" w:rsidRDefault="00DC2255" w:rsidP="00766CF2">
            <w:pPr>
              <w:rPr>
                <w:rFonts w:ascii="Times New Roman" w:hAnsi="Times New Roman" w:cs="Times New Roman"/>
                <w:b/>
              </w:rPr>
            </w:pPr>
          </w:p>
          <w:p w14:paraId="5442765E" w14:textId="64C5CCC3" w:rsidR="00DC2255" w:rsidRPr="00CA5F57" w:rsidRDefault="00DC2255" w:rsidP="00766CF2">
            <w:pPr>
              <w:rPr>
                <w:rFonts w:ascii="Times New Roman" w:hAnsi="Times New Roman" w:cs="Times New Roman"/>
                <w:b/>
              </w:rPr>
            </w:pPr>
            <w:r>
              <w:rPr>
                <w:rFonts w:ascii="Times New Roman" w:hAnsi="Times New Roman" w:cs="Times New Roman"/>
                <w:b/>
              </w:rPr>
              <w:t>Goal 6.1 access safe drinking water</w:t>
            </w:r>
          </w:p>
        </w:tc>
      </w:tr>
      <w:tr w:rsidR="00DC2255" w:rsidRPr="00262F66" w14:paraId="5DAB5CF9" w14:textId="77777777" w:rsidTr="00DC2255">
        <w:tc>
          <w:tcPr>
            <w:tcW w:w="2370" w:type="dxa"/>
            <w:vMerge/>
            <w:tcBorders>
              <w:top w:val="nil"/>
              <w:bottom w:val="nil"/>
            </w:tcBorders>
          </w:tcPr>
          <w:p w14:paraId="36AB359E" w14:textId="77777777" w:rsidR="00DC2255" w:rsidRPr="00402F72" w:rsidRDefault="00DC2255" w:rsidP="00766CF2">
            <w:pPr>
              <w:rPr>
                <w:rFonts w:ascii="Times New Roman" w:hAnsi="Times New Roman"/>
              </w:rPr>
            </w:pPr>
          </w:p>
        </w:tc>
        <w:tc>
          <w:tcPr>
            <w:tcW w:w="4100" w:type="dxa"/>
            <w:tcBorders>
              <w:top w:val="nil"/>
              <w:bottom w:val="nil"/>
            </w:tcBorders>
          </w:tcPr>
          <w:p w14:paraId="186BE5B8" w14:textId="77777777" w:rsidR="00DC2255" w:rsidRDefault="00DC2255" w:rsidP="00766CF2">
            <w:pPr>
              <w:rPr>
                <w:rFonts w:ascii="Times New Roman" w:hAnsi="Times New Roman" w:cs="Times New Roman"/>
                <w:bCs/>
              </w:rPr>
            </w:pPr>
          </w:p>
          <w:p w14:paraId="6134C264" w14:textId="6050D799" w:rsidR="00DC2255" w:rsidRPr="00324DBA" w:rsidRDefault="00DC2255" w:rsidP="00766CF2">
            <w:pPr>
              <w:rPr>
                <w:rFonts w:ascii="Times New Roman" w:hAnsi="Times New Roman" w:cs="Times New Roman"/>
                <w:bCs/>
              </w:rPr>
            </w:pPr>
            <w:r w:rsidRPr="00324DBA">
              <w:rPr>
                <w:rFonts w:ascii="Times New Roman" w:hAnsi="Times New Roman" w:cs="Times New Roman"/>
                <w:bCs/>
              </w:rPr>
              <w:t>What type of toilet facility do you have at home</w:t>
            </w:r>
          </w:p>
        </w:tc>
        <w:tc>
          <w:tcPr>
            <w:tcW w:w="4420" w:type="dxa"/>
            <w:tcBorders>
              <w:top w:val="nil"/>
              <w:bottom w:val="nil"/>
            </w:tcBorders>
          </w:tcPr>
          <w:p w14:paraId="276142DD" w14:textId="77777777" w:rsidR="00DC2255" w:rsidRDefault="00DC2255" w:rsidP="00766CF2">
            <w:pPr>
              <w:rPr>
                <w:rFonts w:ascii="Times New Roman" w:hAnsi="Times New Roman" w:cs="Times New Roman"/>
                <w:b/>
              </w:rPr>
            </w:pPr>
          </w:p>
          <w:p w14:paraId="401267EB" w14:textId="7E589536" w:rsidR="00DC2255" w:rsidRDefault="00DC2255" w:rsidP="00766CF2">
            <w:pPr>
              <w:rPr>
                <w:rFonts w:ascii="Times New Roman" w:hAnsi="Times New Roman" w:cs="Times New Roman"/>
                <w:b/>
              </w:rPr>
            </w:pPr>
            <w:r>
              <w:rPr>
                <w:rFonts w:ascii="Times New Roman" w:hAnsi="Times New Roman" w:cs="Times New Roman"/>
                <w:b/>
              </w:rPr>
              <w:t>Goal 6.2 end open defaecation</w:t>
            </w:r>
          </w:p>
          <w:p w14:paraId="1D298A4D" w14:textId="77777777" w:rsidR="00DC2255" w:rsidRDefault="00DC2255" w:rsidP="00766CF2">
            <w:pPr>
              <w:rPr>
                <w:rFonts w:ascii="Times New Roman" w:hAnsi="Times New Roman" w:cs="Times New Roman"/>
                <w:b/>
              </w:rPr>
            </w:pPr>
          </w:p>
        </w:tc>
      </w:tr>
      <w:tr w:rsidR="00DC2255" w:rsidRPr="00262F66" w14:paraId="03F2BE85" w14:textId="77777777" w:rsidTr="00DC2255">
        <w:tc>
          <w:tcPr>
            <w:tcW w:w="2370" w:type="dxa"/>
            <w:vMerge/>
            <w:tcBorders>
              <w:top w:val="nil"/>
              <w:bottom w:val="nil"/>
            </w:tcBorders>
          </w:tcPr>
          <w:p w14:paraId="5756BC02" w14:textId="77777777" w:rsidR="00DC2255" w:rsidRPr="00402F72" w:rsidRDefault="00DC2255" w:rsidP="00766CF2">
            <w:pPr>
              <w:rPr>
                <w:rFonts w:ascii="Times New Roman" w:hAnsi="Times New Roman"/>
              </w:rPr>
            </w:pPr>
          </w:p>
        </w:tc>
        <w:tc>
          <w:tcPr>
            <w:tcW w:w="4100" w:type="dxa"/>
            <w:tcBorders>
              <w:top w:val="nil"/>
              <w:bottom w:val="nil"/>
            </w:tcBorders>
          </w:tcPr>
          <w:p w14:paraId="4CDBB6F5" w14:textId="77777777" w:rsidR="00DC2255" w:rsidRDefault="00DC2255" w:rsidP="00766CF2">
            <w:pPr>
              <w:rPr>
                <w:rFonts w:ascii="Times New Roman" w:hAnsi="Times New Roman" w:cs="Times New Roman"/>
                <w:bCs/>
              </w:rPr>
            </w:pPr>
          </w:p>
          <w:p w14:paraId="35778AB2" w14:textId="1BCE1A82" w:rsidR="00DC2255" w:rsidRPr="00324DBA" w:rsidRDefault="00DC2255" w:rsidP="00766CF2">
            <w:pPr>
              <w:rPr>
                <w:rFonts w:ascii="Times New Roman" w:hAnsi="Times New Roman" w:cs="Times New Roman"/>
                <w:bCs/>
              </w:rPr>
            </w:pPr>
            <w:r w:rsidRPr="00324DBA">
              <w:rPr>
                <w:rFonts w:ascii="Times New Roman" w:hAnsi="Times New Roman" w:cs="Times New Roman"/>
                <w:bCs/>
              </w:rPr>
              <w:lastRenderedPageBreak/>
              <w:t>Does your family have access to electricity</w:t>
            </w:r>
          </w:p>
        </w:tc>
        <w:tc>
          <w:tcPr>
            <w:tcW w:w="4420" w:type="dxa"/>
            <w:tcBorders>
              <w:top w:val="nil"/>
              <w:bottom w:val="nil"/>
            </w:tcBorders>
          </w:tcPr>
          <w:p w14:paraId="2DE777BB" w14:textId="77777777" w:rsidR="00DC2255" w:rsidRDefault="00DC2255" w:rsidP="00766CF2">
            <w:pPr>
              <w:rPr>
                <w:rFonts w:ascii="Times New Roman" w:hAnsi="Times New Roman" w:cs="Times New Roman"/>
                <w:b/>
              </w:rPr>
            </w:pPr>
          </w:p>
          <w:p w14:paraId="46108CB4" w14:textId="2406A4A8" w:rsidR="00DC2255" w:rsidRPr="00402F72" w:rsidRDefault="00DC2255" w:rsidP="00766CF2">
            <w:pPr>
              <w:rPr>
                <w:rFonts w:ascii="Times New Roman" w:hAnsi="Times New Roman" w:cs="Times New Roman"/>
                <w:b/>
              </w:rPr>
            </w:pPr>
            <w:r>
              <w:rPr>
                <w:rFonts w:ascii="Times New Roman" w:hAnsi="Times New Roman" w:cs="Times New Roman"/>
                <w:b/>
              </w:rPr>
              <w:lastRenderedPageBreak/>
              <w:t>Goal 7.1 access to modern energy forms</w:t>
            </w:r>
          </w:p>
        </w:tc>
      </w:tr>
      <w:tr w:rsidR="00DC2255" w:rsidRPr="00262F66" w14:paraId="5541A91E" w14:textId="77777777" w:rsidTr="00DC2255">
        <w:tc>
          <w:tcPr>
            <w:tcW w:w="2370" w:type="dxa"/>
            <w:vMerge/>
            <w:tcBorders>
              <w:top w:val="nil"/>
              <w:bottom w:val="nil"/>
            </w:tcBorders>
          </w:tcPr>
          <w:p w14:paraId="1283A1BA" w14:textId="77777777" w:rsidR="00DC2255" w:rsidRPr="00262F66" w:rsidRDefault="00DC2255" w:rsidP="00766CF2">
            <w:pPr>
              <w:rPr>
                <w:rFonts w:ascii="Times New Roman" w:hAnsi="Times New Roman"/>
              </w:rPr>
            </w:pPr>
          </w:p>
        </w:tc>
        <w:tc>
          <w:tcPr>
            <w:tcW w:w="8520" w:type="dxa"/>
            <w:gridSpan w:val="2"/>
            <w:tcBorders>
              <w:top w:val="nil"/>
              <w:bottom w:val="nil"/>
            </w:tcBorders>
          </w:tcPr>
          <w:p w14:paraId="45B3BFB3" w14:textId="77777777" w:rsidR="00DC2255" w:rsidRDefault="00DC2255" w:rsidP="00766CF2">
            <w:pPr>
              <w:rPr>
                <w:rFonts w:ascii="Times New Roman" w:hAnsi="Times New Roman" w:cs="Times New Roman"/>
                <w:b/>
              </w:rPr>
            </w:pPr>
          </w:p>
          <w:p w14:paraId="5EE012E4" w14:textId="3AA421DC" w:rsidR="00DC2255" w:rsidRDefault="00DC2255" w:rsidP="00766CF2">
            <w:pPr>
              <w:rPr>
                <w:rFonts w:ascii="Times New Roman" w:hAnsi="Times New Roman" w:cs="Times New Roman"/>
                <w:b/>
              </w:rPr>
            </w:pPr>
            <w:r>
              <w:rPr>
                <w:rFonts w:ascii="Times New Roman" w:hAnsi="Times New Roman" w:cs="Times New Roman"/>
                <w:b/>
              </w:rPr>
              <w:t>School Information</w:t>
            </w:r>
          </w:p>
        </w:tc>
      </w:tr>
      <w:tr w:rsidR="00DC2255" w:rsidRPr="00262F66" w14:paraId="5D98DD8B" w14:textId="77777777" w:rsidTr="00DC2255">
        <w:tc>
          <w:tcPr>
            <w:tcW w:w="2370" w:type="dxa"/>
            <w:vMerge/>
            <w:tcBorders>
              <w:top w:val="nil"/>
              <w:bottom w:val="nil"/>
            </w:tcBorders>
          </w:tcPr>
          <w:p w14:paraId="5301BA24" w14:textId="77777777" w:rsidR="00DC2255" w:rsidRPr="00262F66" w:rsidRDefault="00DC2255" w:rsidP="00766CF2">
            <w:pPr>
              <w:rPr>
                <w:rFonts w:ascii="Times New Roman" w:hAnsi="Times New Roman"/>
              </w:rPr>
            </w:pPr>
          </w:p>
        </w:tc>
        <w:tc>
          <w:tcPr>
            <w:tcW w:w="4100" w:type="dxa"/>
            <w:tcBorders>
              <w:top w:val="nil"/>
              <w:bottom w:val="nil"/>
            </w:tcBorders>
          </w:tcPr>
          <w:p w14:paraId="452B3F5B" w14:textId="77777777" w:rsidR="00DC2255" w:rsidRDefault="00DC2255" w:rsidP="00766CF2">
            <w:pPr>
              <w:rPr>
                <w:rFonts w:ascii="Times New Roman" w:hAnsi="Times New Roman" w:cs="Times New Roman"/>
                <w:bCs/>
              </w:rPr>
            </w:pPr>
          </w:p>
          <w:p w14:paraId="044ED38B" w14:textId="258A4950" w:rsidR="00DC2255" w:rsidRDefault="00DC2255" w:rsidP="00766CF2">
            <w:pPr>
              <w:rPr>
                <w:rFonts w:ascii="Times New Roman" w:hAnsi="Times New Roman"/>
              </w:rPr>
            </w:pPr>
            <w:r>
              <w:rPr>
                <w:rFonts w:ascii="Times New Roman" w:hAnsi="Times New Roman" w:cs="Times New Roman"/>
                <w:bCs/>
              </w:rPr>
              <w:t>Do you attend school</w:t>
            </w:r>
          </w:p>
        </w:tc>
        <w:tc>
          <w:tcPr>
            <w:tcW w:w="4420" w:type="dxa"/>
            <w:tcBorders>
              <w:top w:val="nil"/>
              <w:bottom w:val="nil"/>
            </w:tcBorders>
          </w:tcPr>
          <w:p w14:paraId="1D46A7E8" w14:textId="77777777" w:rsidR="00DC2255" w:rsidRDefault="00DC2255" w:rsidP="00766CF2">
            <w:pPr>
              <w:rPr>
                <w:rFonts w:ascii="Times New Roman" w:hAnsi="Times New Roman" w:cs="Times New Roman"/>
                <w:b/>
              </w:rPr>
            </w:pPr>
          </w:p>
          <w:p w14:paraId="5F163484" w14:textId="272A4FDD" w:rsidR="00DC2255" w:rsidRDefault="00DC2255" w:rsidP="00766CF2">
            <w:pPr>
              <w:rPr>
                <w:rFonts w:ascii="Times New Roman" w:hAnsi="Times New Roman" w:cs="Times New Roman"/>
                <w:b/>
              </w:rPr>
            </w:pPr>
            <w:r>
              <w:rPr>
                <w:rFonts w:ascii="Times New Roman" w:hAnsi="Times New Roman" w:cs="Times New Roman"/>
                <w:b/>
              </w:rPr>
              <w:t>Goal 4.1 access to primary and secondary education/Goal 4.5 eliminate gender disparity in access to education</w:t>
            </w:r>
          </w:p>
          <w:p w14:paraId="71E98E8E" w14:textId="77777777" w:rsidR="00DC2255" w:rsidRDefault="00DC2255" w:rsidP="00766CF2">
            <w:pPr>
              <w:rPr>
                <w:rFonts w:ascii="Times New Roman" w:hAnsi="Times New Roman" w:cs="Times New Roman"/>
                <w:bCs/>
              </w:rPr>
            </w:pPr>
          </w:p>
          <w:p w14:paraId="280EDF4A" w14:textId="77777777" w:rsidR="00DC2255" w:rsidRPr="006F382A" w:rsidRDefault="00DC2255" w:rsidP="00766CF2">
            <w:pPr>
              <w:rPr>
                <w:rFonts w:ascii="Times New Roman" w:hAnsi="Times New Roman" w:cs="Times New Roman"/>
                <w:b/>
              </w:rPr>
            </w:pPr>
            <w:r>
              <w:rPr>
                <w:rFonts w:ascii="Times New Roman" w:hAnsi="Times New Roman" w:cs="Times New Roman"/>
                <w:bCs/>
              </w:rPr>
              <w:t xml:space="preserve"> </w:t>
            </w:r>
          </w:p>
        </w:tc>
      </w:tr>
      <w:tr w:rsidR="00DC2255" w:rsidRPr="00262F66" w14:paraId="417216F8" w14:textId="77777777" w:rsidTr="00DC2255">
        <w:tc>
          <w:tcPr>
            <w:tcW w:w="2370" w:type="dxa"/>
            <w:vMerge/>
            <w:tcBorders>
              <w:top w:val="nil"/>
              <w:bottom w:val="nil"/>
            </w:tcBorders>
          </w:tcPr>
          <w:p w14:paraId="4C77F829" w14:textId="77777777" w:rsidR="00DC2255" w:rsidRPr="00262F66" w:rsidRDefault="00DC2255" w:rsidP="00766CF2">
            <w:pPr>
              <w:rPr>
                <w:rFonts w:ascii="Times New Roman" w:hAnsi="Times New Roman"/>
              </w:rPr>
            </w:pPr>
          </w:p>
        </w:tc>
        <w:tc>
          <w:tcPr>
            <w:tcW w:w="4100" w:type="dxa"/>
            <w:tcBorders>
              <w:top w:val="nil"/>
              <w:bottom w:val="nil"/>
            </w:tcBorders>
          </w:tcPr>
          <w:p w14:paraId="31780E7E" w14:textId="77777777" w:rsidR="00DC2255" w:rsidRDefault="00DC2255" w:rsidP="00766CF2">
            <w:pPr>
              <w:rPr>
                <w:rFonts w:ascii="Times New Roman" w:hAnsi="Times New Roman" w:cs="Times New Roman"/>
                <w:bCs/>
              </w:rPr>
            </w:pPr>
            <w:r>
              <w:rPr>
                <w:rFonts w:ascii="Times New Roman" w:hAnsi="Times New Roman" w:cs="Times New Roman"/>
                <w:bCs/>
              </w:rPr>
              <w:t>What is the student: teacher ratio in class of respondent</w:t>
            </w:r>
          </w:p>
        </w:tc>
        <w:tc>
          <w:tcPr>
            <w:tcW w:w="4420" w:type="dxa"/>
            <w:tcBorders>
              <w:top w:val="nil"/>
              <w:bottom w:val="nil"/>
            </w:tcBorders>
          </w:tcPr>
          <w:p w14:paraId="65D0CA31" w14:textId="5A491D46" w:rsidR="00DC2255" w:rsidRDefault="00DC2255" w:rsidP="00766CF2">
            <w:pPr>
              <w:rPr>
                <w:rFonts w:ascii="Times New Roman" w:hAnsi="Times New Roman" w:cs="Times New Roman"/>
                <w:b/>
              </w:rPr>
            </w:pPr>
            <w:r>
              <w:rPr>
                <w:rFonts w:ascii="Times New Roman" w:hAnsi="Times New Roman" w:cs="Times New Roman"/>
                <w:b/>
              </w:rPr>
              <w:t>Goal 4.c increase supply of qualified teachers</w:t>
            </w:r>
          </w:p>
          <w:p w14:paraId="15E9B283" w14:textId="77777777" w:rsidR="00DC2255" w:rsidRDefault="00DC2255" w:rsidP="00766CF2">
            <w:pPr>
              <w:rPr>
                <w:rFonts w:ascii="Times New Roman" w:hAnsi="Times New Roman" w:cs="Times New Roman"/>
                <w:b/>
              </w:rPr>
            </w:pPr>
          </w:p>
        </w:tc>
      </w:tr>
      <w:tr w:rsidR="00DC2255" w:rsidRPr="00262F66" w14:paraId="4FC76F9D" w14:textId="77777777" w:rsidTr="00DC2255">
        <w:tc>
          <w:tcPr>
            <w:tcW w:w="2370" w:type="dxa"/>
            <w:vMerge/>
            <w:tcBorders>
              <w:top w:val="nil"/>
              <w:bottom w:val="nil"/>
            </w:tcBorders>
          </w:tcPr>
          <w:p w14:paraId="50E7F798" w14:textId="77777777" w:rsidR="00DC2255" w:rsidRPr="00262F66" w:rsidRDefault="00DC2255" w:rsidP="00766CF2">
            <w:pPr>
              <w:rPr>
                <w:rFonts w:ascii="Times New Roman" w:hAnsi="Times New Roman"/>
              </w:rPr>
            </w:pPr>
          </w:p>
        </w:tc>
        <w:tc>
          <w:tcPr>
            <w:tcW w:w="8520" w:type="dxa"/>
            <w:gridSpan w:val="2"/>
            <w:tcBorders>
              <w:top w:val="nil"/>
              <w:bottom w:val="nil"/>
            </w:tcBorders>
          </w:tcPr>
          <w:p w14:paraId="6E125157" w14:textId="621A6E8E" w:rsidR="00DC2255" w:rsidRPr="00CA5F57" w:rsidRDefault="00DC2255" w:rsidP="00766CF2">
            <w:pPr>
              <w:rPr>
                <w:rFonts w:ascii="Times New Roman" w:hAnsi="Times New Roman" w:cs="Times New Roman"/>
                <w:b/>
              </w:rPr>
            </w:pPr>
            <w:r>
              <w:rPr>
                <w:rFonts w:ascii="Times New Roman" w:hAnsi="Times New Roman" w:cs="Times New Roman"/>
                <w:b/>
              </w:rPr>
              <w:t>Other information</w:t>
            </w:r>
            <w:r>
              <w:rPr>
                <w:rFonts w:ascii="Times New Roman" w:hAnsi="Times New Roman" w:cs="Times New Roman"/>
                <w:bCs/>
              </w:rPr>
              <w:t xml:space="preserve"> </w:t>
            </w:r>
          </w:p>
        </w:tc>
      </w:tr>
      <w:tr w:rsidR="00DC2255" w:rsidRPr="00262F66" w14:paraId="6DEBA4F0" w14:textId="77777777" w:rsidTr="00DC2255">
        <w:tc>
          <w:tcPr>
            <w:tcW w:w="2370" w:type="dxa"/>
            <w:vMerge/>
            <w:tcBorders>
              <w:top w:val="nil"/>
              <w:bottom w:val="nil"/>
            </w:tcBorders>
          </w:tcPr>
          <w:p w14:paraId="643EB6FD" w14:textId="77777777" w:rsidR="00DC2255" w:rsidRPr="00262F66" w:rsidRDefault="00DC2255" w:rsidP="00766CF2">
            <w:pPr>
              <w:rPr>
                <w:rFonts w:ascii="Times New Roman" w:hAnsi="Times New Roman"/>
              </w:rPr>
            </w:pPr>
          </w:p>
        </w:tc>
        <w:tc>
          <w:tcPr>
            <w:tcW w:w="4100" w:type="dxa"/>
            <w:tcBorders>
              <w:top w:val="nil"/>
              <w:bottom w:val="nil"/>
            </w:tcBorders>
          </w:tcPr>
          <w:p w14:paraId="54FF068A" w14:textId="38B61C79" w:rsidR="00DC2255" w:rsidRDefault="00DC2255" w:rsidP="00766CF2">
            <w:pPr>
              <w:rPr>
                <w:rFonts w:ascii="Times New Roman" w:hAnsi="Times New Roman" w:cs="Times New Roman"/>
                <w:bCs/>
              </w:rPr>
            </w:pPr>
            <w:r w:rsidRPr="001075F7">
              <w:rPr>
                <w:rFonts w:ascii="Times New Roman" w:hAnsi="Times New Roman" w:cs="Times New Roman"/>
                <w:bCs/>
              </w:rPr>
              <w:t>How regular does he/she send remittances?</w:t>
            </w:r>
          </w:p>
        </w:tc>
        <w:tc>
          <w:tcPr>
            <w:tcW w:w="4420" w:type="dxa"/>
            <w:tcBorders>
              <w:top w:val="nil"/>
              <w:bottom w:val="nil"/>
            </w:tcBorders>
          </w:tcPr>
          <w:p w14:paraId="56AAB4EC" w14:textId="54A48185" w:rsidR="00DC2255" w:rsidRDefault="00DC2255" w:rsidP="00766CF2">
            <w:pPr>
              <w:rPr>
                <w:rFonts w:ascii="Times New Roman" w:hAnsi="Times New Roman" w:cs="Times New Roman"/>
                <w:b/>
              </w:rPr>
            </w:pPr>
            <w:r>
              <w:rPr>
                <w:rFonts w:ascii="Times New Roman" w:hAnsi="Times New Roman" w:cs="Times New Roman"/>
                <w:b/>
              </w:rPr>
              <w:t>Goal 10.c- ease of sending remittances</w:t>
            </w:r>
          </w:p>
        </w:tc>
      </w:tr>
      <w:tr w:rsidR="00DC2255" w:rsidRPr="00262F66" w14:paraId="57F609B9" w14:textId="77777777" w:rsidTr="00DC2255">
        <w:tc>
          <w:tcPr>
            <w:tcW w:w="2370" w:type="dxa"/>
            <w:vMerge/>
            <w:tcBorders>
              <w:top w:val="nil"/>
              <w:bottom w:val="nil"/>
            </w:tcBorders>
          </w:tcPr>
          <w:p w14:paraId="042377EA" w14:textId="77777777" w:rsidR="00DC2255" w:rsidRPr="00262F66" w:rsidRDefault="00DC2255" w:rsidP="00766CF2">
            <w:pPr>
              <w:rPr>
                <w:rFonts w:ascii="Times New Roman" w:hAnsi="Times New Roman"/>
              </w:rPr>
            </w:pPr>
          </w:p>
        </w:tc>
        <w:tc>
          <w:tcPr>
            <w:tcW w:w="4100" w:type="dxa"/>
            <w:tcBorders>
              <w:top w:val="nil"/>
              <w:bottom w:val="nil"/>
            </w:tcBorders>
          </w:tcPr>
          <w:p w14:paraId="5FBBEEB3" w14:textId="5EF05916" w:rsidR="00DC2255" w:rsidRPr="001075F7" w:rsidRDefault="00DC2255" w:rsidP="00766CF2">
            <w:pPr>
              <w:rPr>
                <w:rFonts w:ascii="Times New Roman" w:hAnsi="Times New Roman" w:cs="Times New Roman"/>
                <w:bCs/>
              </w:rPr>
            </w:pPr>
            <w:r w:rsidRPr="00324DBA">
              <w:rPr>
                <w:rFonts w:ascii="Times New Roman" w:hAnsi="Times New Roman" w:cs="Times New Roman"/>
                <w:bCs/>
              </w:rPr>
              <w:t>Do you have easy access to the internet at home?</w:t>
            </w:r>
          </w:p>
        </w:tc>
        <w:tc>
          <w:tcPr>
            <w:tcW w:w="4420" w:type="dxa"/>
            <w:tcBorders>
              <w:top w:val="nil"/>
              <w:bottom w:val="nil"/>
            </w:tcBorders>
          </w:tcPr>
          <w:p w14:paraId="47C126B0" w14:textId="3CA4C481" w:rsidR="00DC2255" w:rsidRPr="00CA5F57" w:rsidRDefault="00DC2255" w:rsidP="00766CF2">
            <w:pPr>
              <w:rPr>
                <w:rFonts w:ascii="Times New Roman" w:hAnsi="Times New Roman" w:cs="Times New Roman"/>
                <w:b/>
              </w:rPr>
            </w:pPr>
            <w:r>
              <w:rPr>
                <w:rFonts w:ascii="Times New Roman" w:hAnsi="Times New Roman" w:cs="Times New Roman"/>
                <w:b/>
              </w:rPr>
              <w:t>Goal 9.c access to ICT</w:t>
            </w:r>
          </w:p>
        </w:tc>
      </w:tr>
      <w:tr w:rsidR="00DC2255" w:rsidRPr="00262F66" w14:paraId="1E0798E9" w14:textId="77777777" w:rsidTr="00DC2255">
        <w:tc>
          <w:tcPr>
            <w:tcW w:w="2370" w:type="dxa"/>
            <w:vMerge/>
            <w:tcBorders>
              <w:top w:val="nil"/>
              <w:bottom w:val="nil"/>
            </w:tcBorders>
          </w:tcPr>
          <w:p w14:paraId="14DFEB9B" w14:textId="77777777" w:rsidR="00DC2255" w:rsidRPr="00262F66" w:rsidRDefault="00DC2255" w:rsidP="00766CF2">
            <w:pPr>
              <w:rPr>
                <w:rFonts w:ascii="Times New Roman" w:hAnsi="Times New Roman"/>
              </w:rPr>
            </w:pPr>
          </w:p>
        </w:tc>
        <w:tc>
          <w:tcPr>
            <w:tcW w:w="4100" w:type="dxa"/>
            <w:tcBorders>
              <w:top w:val="nil"/>
              <w:bottom w:val="nil"/>
            </w:tcBorders>
          </w:tcPr>
          <w:p w14:paraId="6D5E5446" w14:textId="68720C59" w:rsidR="00DC2255" w:rsidRPr="00324DBA" w:rsidRDefault="00DC2255" w:rsidP="00766CF2">
            <w:pPr>
              <w:rPr>
                <w:rFonts w:ascii="Times New Roman" w:hAnsi="Times New Roman" w:cs="Times New Roman"/>
                <w:bCs/>
              </w:rPr>
            </w:pPr>
            <w:r>
              <w:rPr>
                <w:rFonts w:ascii="Times New Roman" w:hAnsi="Times New Roman" w:cs="Times New Roman"/>
                <w:bCs/>
              </w:rPr>
              <w:t>Do you do any kind of work to earn money before or after school?</w:t>
            </w:r>
          </w:p>
        </w:tc>
        <w:tc>
          <w:tcPr>
            <w:tcW w:w="4420" w:type="dxa"/>
            <w:tcBorders>
              <w:top w:val="nil"/>
              <w:bottom w:val="nil"/>
            </w:tcBorders>
          </w:tcPr>
          <w:p w14:paraId="56D3FFC2" w14:textId="02B61C47" w:rsidR="00DC2255" w:rsidRDefault="00DC2255" w:rsidP="00766CF2">
            <w:pPr>
              <w:rPr>
                <w:rFonts w:ascii="Times New Roman" w:hAnsi="Times New Roman" w:cs="Times New Roman"/>
                <w:b/>
              </w:rPr>
            </w:pPr>
            <w:r>
              <w:rPr>
                <w:rFonts w:ascii="Times New Roman" w:hAnsi="Times New Roman" w:cs="Times New Roman"/>
                <w:b/>
              </w:rPr>
              <w:t>Goal 8.7 end child labour in all its forms by 2025</w:t>
            </w:r>
          </w:p>
        </w:tc>
      </w:tr>
      <w:tr w:rsidR="00DC2255" w:rsidRPr="00262F66" w14:paraId="66356A22" w14:textId="77777777" w:rsidTr="00DC2255">
        <w:tc>
          <w:tcPr>
            <w:tcW w:w="2370" w:type="dxa"/>
            <w:vMerge/>
            <w:tcBorders>
              <w:top w:val="nil"/>
              <w:bottom w:val="nil"/>
            </w:tcBorders>
          </w:tcPr>
          <w:p w14:paraId="2481D78C" w14:textId="77777777" w:rsidR="00DC2255" w:rsidRPr="00262F66" w:rsidRDefault="00DC2255" w:rsidP="00766CF2">
            <w:pPr>
              <w:rPr>
                <w:rFonts w:ascii="Times New Roman" w:hAnsi="Times New Roman"/>
              </w:rPr>
            </w:pPr>
          </w:p>
        </w:tc>
        <w:tc>
          <w:tcPr>
            <w:tcW w:w="8520" w:type="dxa"/>
            <w:gridSpan w:val="2"/>
            <w:tcBorders>
              <w:top w:val="nil"/>
              <w:bottom w:val="nil"/>
            </w:tcBorders>
          </w:tcPr>
          <w:p w14:paraId="65FE50E3" w14:textId="77777777" w:rsidR="00DC2255" w:rsidRDefault="00DC2255" w:rsidP="00766CF2">
            <w:pPr>
              <w:rPr>
                <w:rFonts w:ascii="Times New Roman" w:hAnsi="Times New Roman" w:cs="Times New Roman"/>
                <w:b/>
              </w:rPr>
            </w:pPr>
          </w:p>
          <w:p w14:paraId="2436D27A" w14:textId="3FF64693" w:rsidR="00DC2255" w:rsidRDefault="00DC2255" w:rsidP="00766CF2">
            <w:pPr>
              <w:rPr>
                <w:rFonts w:ascii="Times New Roman" w:hAnsi="Times New Roman" w:cs="Times New Roman"/>
                <w:b/>
              </w:rPr>
            </w:pPr>
            <w:r>
              <w:rPr>
                <w:rFonts w:ascii="Times New Roman" w:hAnsi="Times New Roman" w:cs="Times New Roman"/>
                <w:b/>
              </w:rPr>
              <w:t>Personal Mental Health Goal 3.4</w:t>
            </w:r>
          </w:p>
        </w:tc>
      </w:tr>
      <w:tr w:rsidR="00DC2255" w:rsidRPr="00262F66" w14:paraId="0254247E" w14:textId="77777777" w:rsidTr="00DC2255">
        <w:tc>
          <w:tcPr>
            <w:tcW w:w="2370" w:type="dxa"/>
            <w:vMerge/>
            <w:tcBorders>
              <w:top w:val="nil"/>
              <w:bottom w:val="nil"/>
            </w:tcBorders>
          </w:tcPr>
          <w:p w14:paraId="2A35960F" w14:textId="77777777" w:rsidR="00DC2255" w:rsidRPr="00262F66" w:rsidRDefault="00DC2255" w:rsidP="00766CF2">
            <w:pPr>
              <w:rPr>
                <w:rFonts w:ascii="Times New Roman" w:hAnsi="Times New Roman"/>
              </w:rPr>
            </w:pPr>
          </w:p>
        </w:tc>
        <w:tc>
          <w:tcPr>
            <w:tcW w:w="4100" w:type="dxa"/>
            <w:tcBorders>
              <w:top w:val="nil"/>
              <w:bottom w:val="nil"/>
            </w:tcBorders>
          </w:tcPr>
          <w:p w14:paraId="6EA0853E" w14:textId="77777777" w:rsidR="00DC2255" w:rsidRDefault="00DC2255" w:rsidP="00766CF2">
            <w:pPr>
              <w:rPr>
                <w:rFonts w:ascii="Times New Roman" w:hAnsi="Times New Roman"/>
              </w:rPr>
            </w:pPr>
          </w:p>
          <w:p w14:paraId="64CA9304" w14:textId="20300E47" w:rsidR="00DC2255" w:rsidRDefault="00DC2255" w:rsidP="00766CF2">
            <w:pPr>
              <w:rPr>
                <w:rFonts w:ascii="Times New Roman" w:hAnsi="Times New Roman"/>
              </w:rPr>
            </w:pPr>
            <w:r w:rsidRPr="00CA5F57">
              <w:rPr>
                <w:rFonts w:ascii="Times New Roman" w:hAnsi="Times New Roman"/>
              </w:rPr>
              <w:t>During the past 12 months, how often have you felt lonely?</w:t>
            </w:r>
          </w:p>
        </w:tc>
        <w:tc>
          <w:tcPr>
            <w:tcW w:w="4420" w:type="dxa"/>
            <w:tcBorders>
              <w:top w:val="nil"/>
              <w:bottom w:val="nil"/>
            </w:tcBorders>
          </w:tcPr>
          <w:p w14:paraId="59F5A636" w14:textId="77777777" w:rsidR="00DC2255" w:rsidRDefault="00DC2255" w:rsidP="00766CF2">
            <w:pPr>
              <w:pStyle w:val="Default"/>
              <w:spacing w:after="27"/>
              <w:rPr>
                <w:b/>
                <w:bCs/>
                <w:sz w:val="23"/>
                <w:szCs w:val="23"/>
              </w:rPr>
            </w:pPr>
          </w:p>
          <w:p w14:paraId="4A76EAED" w14:textId="1F24985B" w:rsidR="00DC2255" w:rsidRPr="00600B8A" w:rsidRDefault="00DC2255" w:rsidP="00766CF2">
            <w:pPr>
              <w:pStyle w:val="Default"/>
              <w:spacing w:after="27"/>
              <w:rPr>
                <w:b/>
                <w:bCs/>
                <w:sz w:val="23"/>
                <w:szCs w:val="23"/>
              </w:rPr>
            </w:pPr>
            <w:r>
              <w:rPr>
                <w:b/>
                <w:bCs/>
                <w:sz w:val="23"/>
                <w:szCs w:val="23"/>
              </w:rPr>
              <w:t>Goal 3.4 mental health and well being</w:t>
            </w:r>
          </w:p>
          <w:p w14:paraId="4F1F6435" w14:textId="77777777" w:rsidR="00DC2255" w:rsidRPr="00203EEE" w:rsidRDefault="00DC2255" w:rsidP="00766CF2">
            <w:pPr>
              <w:rPr>
                <w:rFonts w:ascii="Times New Roman" w:hAnsi="Times New Roman" w:cs="Times New Roman"/>
                <w:b/>
              </w:rPr>
            </w:pPr>
          </w:p>
        </w:tc>
      </w:tr>
      <w:tr w:rsidR="00DC2255" w:rsidRPr="00262F66" w14:paraId="6F33643B" w14:textId="77777777" w:rsidTr="00DC2255">
        <w:tc>
          <w:tcPr>
            <w:tcW w:w="2370" w:type="dxa"/>
            <w:vMerge/>
            <w:tcBorders>
              <w:top w:val="nil"/>
              <w:bottom w:val="nil"/>
            </w:tcBorders>
          </w:tcPr>
          <w:p w14:paraId="7108A414" w14:textId="77777777" w:rsidR="00DC2255" w:rsidRPr="00262F66" w:rsidRDefault="00DC2255" w:rsidP="00766CF2">
            <w:pPr>
              <w:rPr>
                <w:rFonts w:ascii="Times New Roman" w:hAnsi="Times New Roman"/>
              </w:rPr>
            </w:pPr>
          </w:p>
        </w:tc>
        <w:tc>
          <w:tcPr>
            <w:tcW w:w="4100" w:type="dxa"/>
            <w:tcBorders>
              <w:top w:val="nil"/>
              <w:bottom w:val="nil"/>
            </w:tcBorders>
          </w:tcPr>
          <w:p w14:paraId="1FC3A500" w14:textId="77777777" w:rsidR="00DC2255" w:rsidRDefault="00DC2255" w:rsidP="00766CF2">
            <w:pPr>
              <w:rPr>
                <w:rFonts w:ascii="Times New Roman" w:hAnsi="Times New Roman" w:cs="Times New Roman"/>
                <w:bCs/>
              </w:rPr>
            </w:pPr>
          </w:p>
          <w:p w14:paraId="738B76D8" w14:textId="5BE5F3B7" w:rsidR="00DC2255" w:rsidRPr="00CA5F57" w:rsidRDefault="00DC2255" w:rsidP="00766CF2">
            <w:pPr>
              <w:rPr>
                <w:rFonts w:ascii="Times New Roman" w:hAnsi="Times New Roman"/>
              </w:rPr>
            </w:pPr>
            <w:r w:rsidRPr="00203EEE">
              <w:rPr>
                <w:rFonts w:ascii="Times New Roman" w:hAnsi="Times New Roman" w:cs="Times New Roman"/>
                <w:bCs/>
              </w:rPr>
              <w:t>During the past 12 months, how often have you been so worried about something that you could not sleep at night?</w:t>
            </w:r>
          </w:p>
        </w:tc>
        <w:tc>
          <w:tcPr>
            <w:tcW w:w="4420" w:type="dxa"/>
            <w:tcBorders>
              <w:top w:val="nil"/>
              <w:bottom w:val="nil"/>
            </w:tcBorders>
          </w:tcPr>
          <w:p w14:paraId="4ECCC1B5" w14:textId="77777777" w:rsidR="00DC2255" w:rsidRDefault="00DC2255" w:rsidP="00766CF2">
            <w:pPr>
              <w:pStyle w:val="Default"/>
              <w:spacing w:after="27"/>
              <w:rPr>
                <w:b/>
                <w:bCs/>
                <w:sz w:val="23"/>
                <w:szCs w:val="23"/>
              </w:rPr>
            </w:pPr>
          </w:p>
          <w:p w14:paraId="485B3CAC" w14:textId="2F9DAB98" w:rsidR="00DC2255" w:rsidRDefault="00DC2255" w:rsidP="00766CF2">
            <w:pPr>
              <w:pStyle w:val="Default"/>
              <w:spacing w:after="27"/>
              <w:rPr>
                <w:b/>
                <w:bCs/>
                <w:sz w:val="23"/>
                <w:szCs w:val="23"/>
              </w:rPr>
            </w:pPr>
            <w:r w:rsidRPr="00694A37">
              <w:rPr>
                <w:b/>
                <w:bCs/>
                <w:sz w:val="23"/>
                <w:szCs w:val="23"/>
              </w:rPr>
              <w:t>Goal 3.4 mental health and well being</w:t>
            </w:r>
          </w:p>
        </w:tc>
      </w:tr>
      <w:tr w:rsidR="00DC2255" w:rsidRPr="00262F66" w14:paraId="26771B64" w14:textId="77777777" w:rsidTr="00DC2255">
        <w:tc>
          <w:tcPr>
            <w:tcW w:w="2370" w:type="dxa"/>
            <w:vMerge/>
            <w:tcBorders>
              <w:top w:val="nil"/>
              <w:bottom w:val="nil"/>
            </w:tcBorders>
          </w:tcPr>
          <w:p w14:paraId="21990BCB" w14:textId="77777777" w:rsidR="00DC2255" w:rsidRPr="00262F66" w:rsidRDefault="00DC2255" w:rsidP="00766CF2">
            <w:pPr>
              <w:rPr>
                <w:rFonts w:ascii="Times New Roman" w:hAnsi="Times New Roman"/>
              </w:rPr>
            </w:pPr>
          </w:p>
        </w:tc>
        <w:tc>
          <w:tcPr>
            <w:tcW w:w="4100" w:type="dxa"/>
            <w:tcBorders>
              <w:top w:val="nil"/>
              <w:bottom w:val="nil"/>
            </w:tcBorders>
          </w:tcPr>
          <w:p w14:paraId="1A0F60F3" w14:textId="77777777" w:rsidR="00DC2255" w:rsidRDefault="00DC2255" w:rsidP="00766CF2">
            <w:pPr>
              <w:rPr>
                <w:rFonts w:ascii="Times New Roman" w:hAnsi="Times New Roman" w:cs="Times New Roman"/>
                <w:bCs/>
              </w:rPr>
            </w:pPr>
          </w:p>
          <w:p w14:paraId="07663501" w14:textId="46A098B6" w:rsidR="00DC2255" w:rsidRPr="00203EEE" w:rsidRDefault="00DC2255" w:rsidP="00766CF2">
            <w:pPr>
              <w:rPr>
                <w:rFonts w:ascii="Times New Roman" w:hAnsi="Times New Roman" w:cs="Times New Roman"/>
                <w:bCs/>
              </w:rPr>
            </w:pPr>
            <w:r w:rsidRPr="00203EEE">
              <w:rPr>
                <w:rFonts w:ascii="Times New Roman" w:hAnsi="Times New Roman" w:cs="Times New Roman"/>
                <w:bCs/>
              </w:rPr>
              <w:t>During the past 12 months, did you ever seriously consider attempting suicide?</w:t>
            </w:r>
            <w:r>
              <w:rPr>
                <w:rFonts w:ascii="Times New Roman" w:hAnsi="Times New Roman" w:cs="Times New Roman"/>
                <w:bCs/>
              </w:rPr>
              <w:t xml:space="preserve"> </w:t>
            </w:r>
          </w:p>
        </w:tc>
        <w:tc>
          <w:tcPr>
            <w:tcW w:w="4420" w:type="dxa"/>
            <w:tcBorders>
              <w:top w:val="nil"/>
              <w:bottom w:val="nil"/>
            </w:tcBorders>
          </w:tcPr>
          <w:p w14:paraId="399D201E" w14:textId="77777777" w:rsidR="00DC2255" w:rsidRDefault="00DC2255" w:rsidP="00766CF2">
            <w:pPr>
              <w:pStyle w:val="Default"/>
              <w:spacing w:after="27"/>
              <w:rPr>
                <w:b/>
                <w:bCs/>
                <w:sz w:val="23"/>
                <w:szCs w:val="23"/>
              </w:rPr>
            </w:pPr>
          </w:p>
          <w:p w14:paraId="770C1B10" w14:textId="5B071428" w:rsidR="00DC2255" w:rsidRDefault="00DC2255" w:rsidP="00766CF2">
            <w:pPr>
              <w:pStyle w:val="Default"/>
              <w:spacing w:after="27"/>
              <w:rPr>
                <w:b/>
                <w:bCs/>
                <w:sz w:val="23"/>
                <w:szCs w:val="23"/>
              </w:rPr>
            </w:pPr>
            <w:r w:rsidRPr="00694A37">
              <w:rPr>
                <w:b/>
                <w:bCs/>
                <w:sz w:val="23"/>
                <w:szCs w:val="23"/>
              </w:rPr>
              <w:t>Goal 3.4 mental health and well being</w:t>
            </w:r>
          </w:p>
        </w:tc>
      </w:tr>
      <w:tr w:rsidR="00DC2255" w:rsidRPr="00262F66" w14:paraId="28E7CAF9" w14:textId="77777777" w:rsidTr="00DC2255">
        <w:tc>
          <w:tcPr>
            <w:tcW w:w="2370" w:type="dxa"/>
            <w:vMerge/>
            <w:tcBorders>
              <w:top w:val="nil"/>
              <w:bottom w:val="nil"/>
            </w:tcBorders>
          </w:tcPr>
          <w:p w14:paraId="4262986E" w14:textId="77777777" w:rsidR="00DC2255" w:rsidRPr="00262F66" w:rsidRDefault="00DC2255" w:rsidP="00766CF2">
            <w:pPr>
              <w:rPr>
                <w:rFonts w:ascii="Times New Roman" w:hAnsi="Times New Roman"/>
              </w:rPr>
            </w:pPr>
          </w:p>
        </w:tc>
        <w:tc>
          <w:tcPr>
            <w:tcW w:w="4100" w:type="dxa"/>
            <w:tcBorders>
              <w:top w:val="nil"/>
              <w:bottom w:val="nil"/>
            </w:tcBorders>
          </w:tcPr>
          <w:p w14:paraId="731C9EDF" w14:textId="77777777" w:rsidR="00DC2255" w:rsidRDefault="00DC2255" w:rsidP="00766CF2">
            <w:pPr>
              <w:pStyle w:val="Default"/>
              <w:spacing w:after="27"/>
              <w:rPr>
                <w:color w:val="auto"/>
                <w:sz w:val="23"/>
                <w:szCs w:val="23"/>
              </w:rPr>
            </w:pPr>
          </w:p>
          <w:p w14:paraId="5B7E8A47" w14:textId="05C509FB" w:rsidR="00DC2255" w:rsidRPr="00CA5F57" w:rsidRDefault="00DC2255" w:rsidP="00766CF2">
            <w:pPr>
              <w:pStyle w:val="Default"/>
              <w:spacing w:after="27"/>
              <w:rPr>
                <w:color w:val="auto"/>
                <w:sz w:val="23"/>
                <w:szCs w:val="23"/>
              </w:rPr>
            </w:pPr>
            <w:r>
              <w:rPr>
                <w:color w:val="auto"/>
                <w:sz w:val="23"/>
                <w:szCs w:val="23"/>
              </w:rPr>
              <w:t xml:space="preserve">During the past 12 months, did you make a plan about how you would attempt suicide? </w:t>
            </w:r>
          </w:p>
        </w:tc>
        <w:tc>
          <w:tcPr>
            <w:tcW w:w="4420" w:type="dxa"/>
            <w:tcBorders>
              <w:top w:val="nil"/>
              <w:bottom w:val="nil"/>
            </w:tcBorders>
          </w:tcPr>
          <w:p w14:paraId="43AFB431" w14:textId="77777777" w:rsidR="00DC2255" w:rsidRDefault="00DC2255" w:rsidP="00766CF2">
            <w:pPr>
              <w:pStyle w:val="Default"/>
              <w:spacing w:after="27"/>
              <w:rPr>
                <w:b/>
                <w:bCs/>
                <w:sz w:val="23"/>
                <w:szCs w:val="23"/>
              </w:rPr>
            </w:pPr>
          </w:p>
          <w:p w14:paraId="208BA93A" w14:textId="2C07D629" w:rsidR="00DC2255" w:rsidRDefault="00DC2255" w:rsidP="00766CF2">
            <w:pPr>
              <w:pStyle w:val="Default"/>
              <w:spacing w:after="27"/>
              <w:rPr>
                <w:b/>
                <w:bCs/>
                <w:sz w:val="23"/>
                <w:szCs w:val="23"/>
              </w:rPr>
            </w:pPr>
            <w:r w:rsidRPr="00694A37">
              <w:rPr>
                <w:b/>
                <w:bCs/>
                <w:sz w:val="23"/>
                <w:szCs w:val="23"/>
              </w:rPr>
              <w:t>Goal 3.4 mental health and well being</w:t>
            </w:r>
          </w:p>
        </w:tc>
      </w:tr>
      <w:tr w:rsidR="00DC2255" w:rsidRPr="00262F66" w14:paraId="5D172A01" w14:textId="77777777" w:rsidTr="00DC2255">
        <w:tc>
          <w:tcPr>
            <w:tcW w:w="2370" w:type="dxa"/>
            <w:vMerge/>
            <w:tcBorders>
              <w:top w:val="nil"/>
              <w:bottom w:val="nil"/>
            </w:tcBorders>
          </w:tcPr>
          <w:p w14:paraId="5F626F13" w14:textId="77777777" w:rsidR="00DC2255" w:rsidRPr="00262F66" w:rsidRDefault="00DC2255" w:rsidP="00766CF2">
            <w:pPr>
              <w:rPr>
                <w:rFonts w:ascii="Times New Roman" w:hAnsi="Times New Roman"/>
              </w:rPr>
            </w:pPr>
          </w:p>
        </w:tc>
        <w:tc>
          <w:tcPr>
            <w:tcW w:w="4100" w:type="dxa"/>
            <w:tcBorders>
              <w:top w:val="nil"/>
              <w:bottom w:val="nil"/>
            </w:tcBorders>
          </w:tcPr>
          <w:p w14:paraId="08749AFF" w14:textId="77777777" w:rsidR="00DC2255" w:rsidRDefault="00DC2255" w:rsidP="00766CF2">
            <w:pPr>
              <w:rPr>
                <w:rFonts w:ascii="Times New Roman" w:hAnsi="Times New Roman" w:cs="Times New Roman"/>
                <w:bCs/>
              </w:rPr>
            </w:pPr>
          </w:p>
          <w:p w14:paraId="5E4C03B7" w14:textId="7A401BBA" w:rsidR="00DC2255" w:rsidRPr="00CA5F57" w:rsidRDefault="00DC2255" w:rsidP="00766CF2">
            <w:pPr>
              <w:rPr>
                <w:rFonts w:ascii="Times New Roman" w:hAnsi="Times New Roman" w:cs="Times New Roman"/>
                <w:bCs/>
              </w:rPr>
            </w:pPr>
            <w:r w:rsidRPr="00203EEE">
              <w:rPr>
                <w:rFonts w:ascii="Times New Roman" w:hAnsi="Times New Roman" w:cs="Times New Roman"/>
                <w:bCs/>
              </w:rPr>
              <w:t>During the past 12 months, how many times did you actually attempt suicide?</w:t>
            </w:r>
          </w:p>
        </w:tc>
        <w:tc>
          <w:tcPr>
            <w:tcW w:w="4420" w:type="dxa"/>
            <w:tcBorders>
              <w:top w:val="nil"/>
              <w:bottom w:val="nil"/>
            </w:tcBorders>
          </w:tcPr>
          <w:p w14:paraId="2999A112" w14:textId="77777777" w:rsidR="00DC2255" w:rsidRDefault="00DC2255" w:rsidP="00766CF2">
            <w:pPr>
              <w:pStyle w:val="Default"/>
              <w:spacing w:after="27"/>
              <w:rPr>
                <w:b/>
                <w:bCs/>
                <w:sz w:val="23"/>
                <w:szCs w:val="23"/>
              </w:rPr>
            </w:pPr>
          </w:p>
          <w:p w14:paraId="25377F30" w14:textId="7C6AD5D1" w:rsidR="00DC2255" w:rsidRDefault="00DC2255" w:rsidP="00766CF2">
            <w:pPr>
              <w:pStyle w:val="Default"/>
              <w:spacing w:after="27"/>
              <w:rPr>
                <w:b/>
                <w:bCs/>
                <w:sz w:val="23"/>
                <w:szCs w:val="23"/>
              </w:rPr>
            </w:pPr>
            <w:r w:rsidRPr="00694A37">
              <w:rPr>
                <w:b/>
                <w:bCs/>
                <w:sz w:val="23"/>
                <w:szCs w:val="23"/>
              </w:rPr>
              <w:t>Goal 3.4 mental health and well being</w:t>
            </w:r>
          </w:p>
        </w:tc>
      </w:tr>
      <w:tr w:rsidR="00DC2255" w:rsidRPr="00262F66" w14:paraId="0E6FB3A2" w14:textId="77777777" w:rsidTr="00DC2255">
        <w:tc>
          <w:tcPr>
            <w:tcW w:w="2370" w:type="dxa"/>
            <w:vMerge/>
            <w:tcBorders>
              <w:top w:val="nil"/>
              <w:bottom w:val="nil"/>
            </w:tcBorders>
          </w:tcPr>
          <w:p w14:paraId="5CB352D6" w14:textId="77777777" w:rsidR="00DC2255" w:rsidRPr="00262F66" w:rsidRDefault="00DC2255" w:rsidP="00766CF2">
            <w:pPr>
              <w:rPr>
                <w:rFonts w:ascii="Times New Roman" w:hAnsi="Times New Roman"/>
              </w:rPr>
            </w:pPr>
          </w:p>
        </w:tc>
        <w:tc>
          <w:tcPr>
            <w:tcW w:w="4100" w:type="dxa"/>
            <w:tcBorders>
              <w:top w:val="nil"/>
              <w:bottom w:val="nil"/>
            </w:tcBorders>
          </w:tcPr>
          <w:p w14:paraId="21E276F8" w14:textId="77777777" w:rsidR="00DC2255" w:rsidRDefault="00DC2255" w:rsidP="00766CF2">
            <w:pPr>
              <w:rPr>
                <w:rFonts w:ascii="Times New Roman" w:hAnsi="Times New Roman" w:cs="Times New Roman"/>
                <w:bCs/>
              </w:rPr>
            </w:pPr>
          </w:p>
          <w:p w14:paraId="667DB9DA" w14:textId="3ED23906" w:rsidR="00DC2255" w:rsidRPr="00203EEE" w:rsidRDefault="00DC2255" w:rsidP="00766CF2">
            <w:pPr>
              <w:rPr>
                <w:rFonts w:ascii="Times New Roman" w:hAnsi="Times New Roman" w:cs="Times New Roman"/>
                <w:bCs/>
              </w:rPr>
            </w:pPr>
            <w:r w:rsidRPr="00203EEE">
              <w:rPr>
                <w:rFonts w:ascii="Times New Roman" w:hAnsi="Times New Roman" w:cs="Times New Roman"/>
                <w:bCs/>
              </w:rPr>
              <w:t>How many close friends do you have?</w:t>
            </w:r>
          </w:p>
        </w:tc>
        <w:tc>
          <w:tcPr>
            <w:tcW w:w="4420" w:type="dxa"/>
            <w:tcBorders>
              <w:top w:val="nil"/>
              <w:bottom w:val="nil"/>
            </w:tcBorders>
          </w:tcPr>
          <w:p w14:paraId="3BE8DFF5" w14:textId="77777777" w:rsidR="00DC2255" w:rsidRDefault="00DC2255" w:rsidP="00766CF2">
            <w:pPr>
              <w:pStyle w:val="Default"/>
              <w:spacing w:after="27"/>
              <w:rPr>
                <w:b/>
                <w:bCs/>
                <w:sz w:val="23"/>
                <w:szCs w:val="23"/>
              </w:rPr>
            </w:pPr>
          </w:p>
          <w:p w14:paraId="004FBF6F" w14:textId="07FACF21" w:rsidR="00DC2255" w:rsidRDefault="00DC2255" w:rsidP="00766CF2">
            <w:pPr>
              <w:pStyle w:val="Default"/>
              <w:spacing w:after="27"/>
              <w:rPr>
                <w:b/>
                <w:bCs/>
                <w:sz w:val="23"/>
                <w:szCs w:val="23"/>
              </w:rPr>
            </w:pPr>
            <w:r w:rsidRPr="00694A37">
              <w:rPr>
                <w:b/>
                <w:bCs/>
                <w:sz w:val="23"/>
                <w:szCs w:val="23"/>
              </w:rPr>
              <w:t>Goal 3.4 mental health and well being</w:t>
            </w:r>
          </w:p>
        </w:tc>
      </w:tr>
      <w:tr w:rsidR="00DC2255" w:rsidRPr="00262F66" w14:paraId="4D87A57D" w14:textId="77777777" w:rsidTr="00DC2255">
        <w:tc>
          <w:tcPr>
            <w:tcW w:w="2370" w:type="dxa"/>
            <w:vMerge/>
            <w:tcBorders>
              <w:top w:val="nil"/>
              <w:bottom w:val="nil"/>
            </w:tcBorders>
          </w:tcPr>
          <w:p w14:paraId="6E4B0B11" w14:textId="77777777" w:rsidR="00DC2255" w:rsidRPr="00262F66" w:rsidRDefault="00DC2255" w:rsidP="00766CF2">
            <w:pPr>
              <w:rPr>
                <w:rFonts w:ascii="Times New Roman" w:hAnsi="Times New Roman"/>
              </w:rPr>
            </w:pPr>
          </w:p>
        </w:tc>
        <w:tc>
          <w:tcPr>
            <w:tcW w:w="4100" w:type="dxa"/>
            <w:tcBorders>
              <w:top w:val="nil"/>
              <w:bottom w:val="nil"/>
            </w:tcBorders>
          </w:tcPr>
          <w:p w14:paraId="2EC0BA60" w14:textId="77777777" w:rsidR="00DC2255" w:rsidRDefault="00DC2255" w:rsidP="00766CF2">
            <w:pPr>
              <w:rPr>
                <w:rFonts w:ascii="Times New Roman" w:hAnsi="Times New Roman" w:cs="Times New Roman"/>
                <w:bCs/>
              </w:rPr>
            </w:pPr>
          </w:p>
          <w:p w14:paraId="4FF482BE" w14:textId="6FE491F8" w:rsidR="00DC2255" w:rsidRPr="00203EEE" w:rsidRDefault="00DC2255" w:rsidP="00766CF2">
            <w:pPr>
              <w:rPr>
                <w:rFonts w:ascii="Times New Roman" w:hAnsi="Times New Roman" w:cs="Times New Roman"/>
                <w:bCs/>
              </w:rPr>
            </w:pPr>
            <w:r w:rsidRPr="006F382A">
              <w:rPr>
                <w:rFonts w:ascii="Times New Roman" w:hAnsi="Times New Roman" w:cs="Times New Roman"/>
                <w:bCs/>
              </w:rPr>
              <w:t>During the past 30 days, on how many days did</w:t>
            </w:r>
            <w:r>
              <w:rPr>
                <w:rFonts w:ascii="Times New Roman" w:hAnsi="Times New Roman" w:cs="Times New Roman"/>
                <w:bCs/>
              </w:rPr>
              <w:t xml:space="preserve"> </w:t>
            </w:r>
            <w:r w:rsidRPr="006F382A">
              <w:rPr>
                <w:rFonts w:ascii="Times New Roman" w:hAnsi="Times New Roman" w:cs="Times New Roman"/>
                <w:bCs/>
              </w:rPr>
              <w:t>you miss classes or school without permission?</w:t>
            </w:r>
          </w:p>
        </w:tc>
        <w:tc>
          <w:tcPr>
            <w:tcW w:w="4420" w:type="dxa"/>
            <w:tcBorders>
              <w:top w:val="nil"/>
              <w:bottom w:val="nil"/>
            </w:tcBorders>
          </w:tcPr>
          <w:p w14:paraId="41BBE99F" w14:textId="77777777" w:rsidR="00DC2255" w:rsidRDefault="00DC2255" w:rsidP="00766CF2">
            <w:pPr>
              <w:rPr>
                <w:rFonts w:ascii="Times New Roman" w:hAnsi="Times New Roman" w:cs="Times New Roman"/>
                <w:b/>
              </w:rPr>
            </w:pPr>
          </w:p>
          <w:p w14:paraId="724890E8" w14:textId="2DD52F1A" w:rsidR="00DC2255" w:rsidRPr="00600B8A" w:rsidRDefault="00DC2255" w:rsidP="00766CF2">
            <w:pPr>
              <w:rPr>
                <w:rFonts w:ascii="Times New Roman" w:hAnsi="Times New Roman" w:cs="Times New Roman"/>
                <w:b/>
              </w:rPr>
            </w:pPr>
            <w:r w:rsidRPr="00600B8A">
              <w:rPr>
                <w:rFonts w:ascii="Times New Roman" w:hAnsi="Times New Roman" w:cs="Times New Roman"/>
                <w:b/>
              </w:rPr>
              <w:t>? Truancy??</w:t>
            </w:r>
            <w:r w:rsidR="0066217B">
              <w:rPr>
                <w:rFonts w:ascii="Times New Roman" w:hAnsi="Times New Roman" w:cs="Times New Roman"/>
                <w:b/>
              </w:rPr>
              <w:t xml:space="preserve"> </w:t>
            </w:r>
            <w:r w:rsidRPr="00600B8A">
              <w:rPr>
                <w:rFonts w:ascii="Times New Roman" w:hAnsi="Times New Roman" w:cs="Times New Roman"/>
                <w:b/>
              </w:rPr>
              <w:t>Goal 3.4</w:t>
            </w:r>
          </w:p>
          <w:p w14:paraId="64EC04F9" w14:textId="77777777" w:rsidR="00DC2255" w:rsidRDefault="00DC2255" w:rsidP="00766CF2">
            <w:pPr>
              <w:pStyle w:val="Default"/>
              <w:spacing w:after="27"/>
              <w:rPr>
                <w:b/>
                <w:bCs/>
                <w:sz w:val="23"/>
                <w:szCs w:val="23"/>
              </w:rPr>
            </w:pPr>
          </w:p>
        </w:tc>
      </w:tr>
      <w:tr w:rsidR="00DC2255" w:rsidRPr="00262F66" w14:paraId="462A6862" w14:textId="77777777" w:rsidTr="00DC2255">
        <w:tc>
          <w:tcPr>
            <w:tcW w:w="2370" w:type="dxa"/>
            <w:vMerge/>
            <w:tcBorders>
              <w:top w:val="nil"/>
              <w:bottom w:val="nil"/>
            </w:tcBorders>
          </w:tcPr>
          <w:p w14:paraId="67E48EDD" w14:textId="77777777" w:rsidR="00DC2255" w:rsidRPr="00262F66" w:rsidRDefault="00DC2255" w:rsidP="00766CF2">
            <w:pPr>
              <w:rPr>
                <w:rFonts w:ascii="Times New Roman" w:hAnsi="Times New Roman"/>
              </w:rPr>
            </w:pPr>
          </w:p>
        </w:tc>
        <w:tc>
          <w:tcPr>
            <w:tcW w:w="4100" w:type="dxa"/>
            <w:tcBorders>
              <w:top w:val="nil"/>
              <w:bottom w:val="nil"/>
            </w:tcBorders>
          </w:tcPr>
          <w:p w14:paraId="16AB3B85" w14:textId="77777777" w:rsidR="00DC2255" w:rsidRDefault="00DC2255" w:rsidP="00766CF2">
            <w:pPr>
              <w:rPr>
                <w:rFonts w:ascii="Times New Roman" w:hAnsi="Times New Roman" w:cs="Times New Roman"/>
                <w:bCs/>
              </w:rPr>
            </w:pPr>
          </w:p>
          <w:p w14:paraId="4649A80D" w14:textId="60FE4BB5" w:rsidR="00DC2255" w:rsidRPr="006F382A" w:rsidRDefault="00DC2255" w:rsidP="00766CF2">
            <w:pPr>
              <w:rPr>
                <w:rFonts w:ascii="Times New Roman" w:hAnsi="Times New Roman" w:cs="Times New Roman"/>
                <w:bCs/>
              </w:rPr>
            </w:pPr>
            <w:r w:rsidRPr="00203EEE">
              <w:rPr>
                <w:rFonts w:ascii="Times New Roman" w:hAnsi="Times New Roman" w:cs="Times New Roman"/>
                <w:bCs/>
              </w:rPr>
              <w:t>The next four questions ask about drinking alcohol. This includes drinking local liquor (“</w:t>
            </w:r>
            <w:proofErr w:type="spellStart"/>
            <w:r w:rsidRPr="00203EEE">
              <w:rPr>
                <w:rFonts w:ascii="Times New Roman" w:hAnsi="Times New Roman" w:cs="Times New Roman"/>
                <w:bCs/>
              </w:rPr>
              <w:t>akpeteshie</w:t>
            </w:r>
            <w:proofErr w:type="spellEnd"/>
            <w:r w:rsidRPr="00203EEE">
              <w:rPr>
                <w:rFonts w:ascii="Times New Roman" w:hAnsi="Times New Roman" w:cs="Times New Roman"/>
                <w:bCs/>
              </w:rPr>
              <w:t>”/</w:t>
            </w:r>
            <w:proofErr w:type="spellStart"/>
            <w:r w:rsidRPr="00203EEE">
              <w:rPr>
                <w:rFonts w:ascii="Times New Roman" w:hAnsi="Times New Roman" w:cs="Times New Roman"/>
                <w:bCs/>
              </w:rPr>
              <w:t>apio</w:t>
            </w:r>
            <w:proofErr w:type="spellEnd"/>
            <w:r w:rsidRPr="00203EEE">
              <w:rPr>
                <w:rFonts w:ascii="Times New Roman" w:hAnsi="Times New Roman" w:cs="Times New Roman"/>
                <w:bCs/>
              </w:rPr>
              <w:t xml:space="preserve">, </w:t>
            </w:r>
            <w:proofErr w:type="spellStart"/>
            <w:r w:rsidRPr="00203EEE">
              <w:rPr>
                <w:rFonts w:ascii="Times New Roman" w:hAnsi="Times New Roman" w:cs="Times New Roman"/>
                <w:bCs/>
              </w:rPr>
              <w:t>nsafuo</w:t>
            </w:r>
            <w:proofErr w:type="spellEnd"/>
            <w:r w:rsidRPr="00203EEE">
              <w:rPr>
                <w:rFonts w:ascii="Times New Roman" w:hAnsi="Times New Roman" w:cs="Times New Roman"/>
                <w:bCs/>
              </w:rPr>
              <w:t xml:space="preserve">, </w:t>
            </w:r>
            <w:proofErr w:type="spellStart"/>
            <w:r w:rsidRPr="00203EEE">
              <w:rPr>
                <w:rFonts w:ascii="Times New Roman" w:hAnsi="Times New Roman" w:cs="Times New Roman"/>
                <w:bCs/>
              </w:rPr>
              <w:t>bonsamnsuo</w:t>
            </w:r>
            <w:proofErr w:type="spellEnd"/>
            <w:r w:rsidRPr="00203EEE">
              <w:rPr>
                <w:rFonts w:ascii="Times New Roman" w:hAnsi="Times New Roman" w:cs="Times New Roman"/>
                <w:bCs/>
              </w:rPr>
              <w:t>, herbal bitters).</w:t>
            </w:r>
          </w:p>
        </w:tc>
        <w:tc>
          <w:tcPr>
            <w:tcW w:w="4420" w:type="dxa"/>
            <w:tcBorders>
              <w:top w:val="nil"/>
              <w:bottom w:val="nil"/>
            </w:tcBorders>
          </w:tcPr>
          <w:p w14:paraId="092E55F5" w14:textId="77777777" w:rsidR="00DC2255" w:rsidRDefault="00DC2255" w:rsidP="00766CF2">
            <w:pPr>
              <w:rPr>
                <w:rFonts w:ascii="Times New Roman" w:hAnsi="Times New Roman" w:cs="Times New Roman"/>
                <w:b/>
              </w:rPr>
            </w:pPr>
          </w:p>
          <w:p w14:paraId="12C0C68E" w14:textId="42170BD9" w:rsidR="00DC2255" w:rsidRDefault="00DC2255" w:rsidP="00766CF2">
            <w:pPr>
              <w:rPr>
                <w:rFonts w:ascii="Times New Roman" w:hAnsi="Times New Roman" w:cs="Times New Roman"/>
                <w:b/>
              </w:rPr>
            </w:pPr>
            <w:r>
              <w:rPr>
                <w:rFonts w:ascii="Times New Roman" w:hAnsi="Times New Roman" w:cs="Times New Roman"/>
                <w:b/>
              </w:rPr>
              <w:t>Goal 3.5 prevention of substance abuse</w:t>
            </w:r>
          </w:p>
          <w:p w14:paraId="088DE22C" w14:textId="77777777" w:rsidR="00DC2255" w:rsidRPr="00600B8A" w:rsidRDefault="00DC2255" w:rsidP="00766CF2">
            <w:pPr>
              <w:rPr>
                <w:rFonts w:ascii="Times New Roman" w:hAnsi="Times New Roman" w:cs="Times New Roman"/>
                <w:b/>
              </w:rPr>
            </w:pPr>
          </w:p>
        </w:tc>
      </w:tr>
      <w:tr w:rsidR="00DC2255" w:rsidRPr="00262F66" w14:paraId="74046D6C" w14:textId="77777777" w:rsidTr="00DC2255">
        <w:tc>
          <w:tcPr>
            <w:tcW w:w="2370" w:type="dxa"/>
            <w:vMerge/>
            <w:tcBorders>
              <w:top w:val="nil"/>
              <w:bottom w:val="nil"/>
            </w:tcBorders>
          </w:tcPr>
          <w:p w14:paraId="63F34C7E" w14:textId="77777777" w:rsidR="00DC2255" w:rsidRPr="00262F66" w:rsidRDefault="00DC2255" w:rsidP="00766CF2">
            <w:pPr>
              <w:rPr>
                <w:rFonts w:ascii="Times New Roman" w:hAnsi="Times New Roman"/>
              </w:rPr>
            </w:pPr>
          </w:p>
        </w:tc>
        <w:tc>
          <w:tcPr>
            <w:tcW w:w="4100" w:type="dxa"/>
            <w:tcBorders>
              <w:top w:val="nil"/>
              <w:bottom w:val="nil"/>
            </w:tcBorders>
          </w:tcPr>
          <w:p w14:paraId="27637A2F" w14:textId="77777777" w:rsidR="00DC2255" w:rsidRDefault="00DC2255" w:rsidP="00766CF2">
            <w:pPr>
              <w:rPr>
                <w:rFonts w:ascii="Times New Roman" w:hAnsi="Times New Roman" w:cs="Times New Roman"/>
                <w:bCs/>
              </w:rPr>
            </w:pPr>
          </w:p>
          <w:p w14:paraId="07CA7643" w14:textId="51A44E7A" w:rsidR="00DC2255" w:rsidRPr="006F382A" w:rsidRDefault="00DC2255" w:rsidP="00766CF2">
            <w:pPr>
              <w:rPr>
                <w:rFonts w:ascii="Times New Roman" w:hAnsi="Times New Roman" w:cs="Times New Roman"/>
                <w:bCs/>
              </w:rPr>
            </w:pPr>
            <w:r w:rsidRPr="00203EEE">
              <w:rPr>
                <w:rFonts w:ascii="Times New Roman" w:hAnsi="Times New Roman" w:cs="Times New Roman"/>
                <w:bCs/>
              </w:rPr>
              <w:t>The next two questions ask about drug use. This includes using marijuana (‘wee’), amphetamines, cocaine, inhalants, glue sniffing and other local examples</w:t>
            </w:r>
          </w:p>
        </w:tc>
        <w:tc>
          <w:tcPr>
            <w:tcW w:w="4420" w:type="dxa"/>
            <w:tcBorders>
              <w:top w:val="nil"/>
              <w:bottom w:val="nil"/>
            </w:tcBorders>
          </w:tcPr>
          <w:p w14:paraId="47A8551D" w14:textId="77777777" w:rsidR="00DC2255" w:rsidRDefault="00DC2255" w:rsidP="00766CF2">
            <w:pPr>
              <w:rPr>
                <w:rFonts w:ascii="Times New Roman" w:hAnsi="Times New Roman" w:cs="Times New Roman"/>
                <w:b/>
              </w:rPr>
            </w:pPr>
          </w:p>
          <w:p w14:paraId="7D279ECF" w14:textId="2E532B13" w:rsidR="00DC2255" w:rsidRPr="00600B8A" w:rsidRDefault="00DC2255" w:rsidP="00766CF2">
            <w:pPr>
              <w:rPr>
                <w:rFonts w:ascii="Times New Roman" w:hAnsi="Times New Roman" w:cs="Times New Roman"/>
                <w:b/>
              </w:rPr>
            </w:pPr>
            <w:r>
              <w:rPr>
                <w:rFonts w:ascii="Times New Roman" w:hAnsi="Times New Roman" w:cs="Times New Roman"/>
                <w:b/>
              </w:rPr>
              <w:t>Goal 3.5 prevention of substance abuse</w:t>
            </w:r>
          </w:p>
        </w:tc>
      </w:tr>
      <w:tr w:rsidR="00DC2255" w:rsidRPr="00262F66" w14:paraId="0F5C3033" w14:textId="77777777" w:rsidTr="00DC2255">
        <w:tc>
          <w:tcPr>
            <w:tcW w:w="2370" w:type="dxa"/>
            <w:vMerge/>
            <w:tcBorders>
              <w:top w:val="nil"/>
              <w:bottom w:val="nil"/>
            </w:tcBorders>
          </w:tcPr>
          <w:p w14:paraId="68E6BCBF" w14:textId="77777777" w:rsidR="00DC2255" w:rsidRPr="00262F66" w:rsidRDefault="00DC2255" w:rsidP="00766CF2">
            <w:pPr>
              <w:rPr>
                <w:rFonts w:ascii="Times New Roman" w:hAnsi="Times New Roman"/>
              </w:rPr>
            </w:pPr>
          </w:p>
        </w:tc>
        <w:tc>
          <w:tcPr>
            <w:tcW w:w="4100" w:type="dxa"/>
            <w:tcBorders>
              <w:top w:val="nil"/>
              <w:bottom w:val="nil"/>
            </w:tcBorders>
          </w:tcPr>
          <w:p w14:paraId="3194D5F5" w14:textId="77777777" w:rsidR="00A52255" w:rsidRDefault="00A52255" w:rsidP="00766CF2">
            <w:pPr>
              <w:rPr>
                <w:rFonts w:ascii="Times New Roman" w:hAnsi="Times New Roman" w:cs="Times New Roman"/>
                <w:bCs/>
              </w:rPr>
            </w:pPr>
          </w:p>
          <w:p w14:paraId="76E3D69B" w14:textId="5BD91203" w:rsidR="00DC2255" w:rsidRPr="006F382A" w:rsidRDefault="00DC2255" w:rsidP="00766CF2">
            <w:pPr>
              <w:rPr>
                <w:rFonts w:ascii="Times New Roman" w:hAnsi="Times New Roman" w:cs="Times New Roman"/>
                <w:bCs/>
              </w:rPr>
            </w:pPr>
            <w:r w:rsidRPr="00203EEE">
              <w:rPr>
                <w:rFonts w:ascii="Times New Roman" w:hAnsi="Times New Roman" w:cs="Times New Roman"/>
                <w:bCs/>
              </w:rPr>
              <w:lastRenderedPageBreak/>
              <w:t>The next 4 questions ask about cigarette and other tobacco use.</w:t>
            </w:r>
          </w:p>
        </w:tc>
        <w:tc>
          <w:tcPr>
            <w:tcW w:w="4420" w:type="dxa"/>
            <w:tcBorders>
              <w:top w:val="nil"/>
              <w:bottom w:val="nil"/>
            </w:tcBorders>
          </w:tcPr>
          <w:p w14:paraId="6AA8587E" w14:textId="77777777" w:rsidR="00DC2255" w:rsidRDefault="00DC2255" w:rsidP="00766CF2">
            <w:pPr>
              <w:rPr>
                <w:rFonts w:ascii="Times New Roman" w:hAnsi="Times New Roman" w:cs="Times New Roman"/>
                <w:b/>
              </w:rPr>
            </w:pPr>
          </w:p>
          <w:p w14:paraId="0E5DA32A" w14:textId="77777777" w:rsidR="00A52255" w:rsidRDefault="00A52255" w:rsidP="00766CF2">
            <w:pPr>
              <w:rPr>
                <w:rFonts w:ascii="Times New Roman" w:hAnsi="Times New Roman" w:cs="Times New Roman"/>
                <w:b/>
              </w:rPr>
            </w:pPr>
          </w:p>
          <w:p w14:paraId="1DACF5BE" w14:textId="35E0DBD1" w:rsidR="00DC2255" w:rsidRPr="00600B8A" w:rsidRDefault="00DC2255" w:rsidP="00766CF2">
            <w:pPr>
              <w:rPr>
                <w:rFonts w:ascii="Times New Roman" w:hAnsi="Times New Roman" w:cs="Times New Roman"/>
                <w:b/>
              </w:rPr>
            </w:pPr>
            <w:r>
              <w:rPr>
                <w:rFonts w:ascii="Times New Roman" w:hAnsi="Times New Roman" w:cs="Times New Roman"/>
                <w:b/>
              </w:rPr>
              <w:t>Goal 3.a tobacco control</w:t>
            </w:r>
          </w:p>
        </w:tc>
      </w:tr>
      <w:tr w:rsidR="00DC2255" w:rsidRPr="00262F66" w14:paraId="627D7D22" w14:textId="77777777" w:rsidTr="00DC2255">
        <w:tc>
          <w:tcPr>
            <w:tcW w:w="2370" w:type="dxa"/>
            <w:vMerge/>
            <w:tcBorders>
              <w:top w:val="nil"/>
              <w:bottom w:val="nil"/>
            </w:tcBorders>
          </w:tcPr>
          <w:p w14:paraId="5EB1D484" w14:textId="77777777" w:rsidR="00DC2255" w:rsidRPr="00262F66" w:rsidRDefault="00DC2255" w:rsidP="00766CF2">
            <w:pPr>
              <w:rPr>
                <w:rFonts w:ascii="Times New Roman" w:hAnsi="Times New Roman"/>
              </w:rPr>
            </w:pPr>
          </w:p>
        </w:tc>
        <w:tc>
          <w:tcPr>
            <w:tcW w:w="4100" w:type="dxa"/>
            <w:tcBorders>
              <w:top w:val="nil"/>
              <w:bottom w:val="nil"/>
            </w:tcBorders>
          </w:tcPr>
          <w:p w14:paraId="5E4F94A4" w14:textId="77777777" w:rsidR="00DC2255" w:rsidRDefault="00DC2255" w:rsidP="00766CF2">
            <w:pPr>
              <w:rPr>
                <w:rFonts w:ascii="Times New Roman" w:hAnsi="Times New Roman" w:cs="Times New Roman"/>
                <w:bCs/>
              </w:rPr>
            </w:pPr>
          </w:p>
          <w:p w14:paraId="6732AA70" w14:textId="5757CC90" w:rsidR="00DC2255" w:rsidRPr="006F382A" w:rsidRDefault="00DC2255" w:rsidP="00766CF2">
            <w:pPr>
              <w:rPr>
                <w:rFonts w:ascii="Times New Roman" w:hAnsi="Times New Roman" w:cs="Times New Roman"/>
                <w:bCs/>
              </w:rPr>
            </w:pPr>
            <w:r w:rsidRPr="00203EEE">
              <w:rPr>
                <w:rFonts w:ascii="Times New Roman" w:hAnsi="Times New Roman" w:cs="Times New Roman"/>
                <w:bCs/>
              </w:rPr>
              <w:t>The next question asks about physical attacks. A physical attack occurs when one or more people hit or strike someone, or one or more people hurt someone with a weapon (such as a piece of wood, cutlass/machete, knife or gun). It is not a physical attack if one two students of about the same strength or power choose to fight each other.</w:t>
            </w:r>
          </w:p>
        </w:tc>
        <w:tc>
          <w:tcPr>
            <w:tcW w:w="4420" w:type="dxa"/>
            <w:tcBorders>
              <w:top w:val="nil"/>
              <w:bottom w:val="nil"/>
            </w:tcBorders>
          </w:tcPr>
          <w:p w14:paraId="3FE1B930" w14:textId="77777777" w:rsidR="00DC2255" w:rsidRDefault="00DC2255" w:rsidP="00766CF2">
            <w:pPr>
              <w:rPr>
                <w:rFonts w:ascii="Times New Roman" w:hAnsi="Times New Roman" w:cs="Times New Roman"/>
                <w:b/>
              </w:rPr>
            </w:pPr>
          </w:p>
          <w:p w14:paraId="1DC16667" w14:textId="2E0639BC" w:rsidR="00DC2255" w:rsidRDefault="00DC2255" w:rsidP="00766CF2">
            <w:pPr>
              <w:rPr>
                <w:rFonts w:ascii="Times New Roman" w:hAnsi="Times New Roman" w:cs="Times New Roman"/>
                <w:b/>
              </w:rPr>
            </w:pPr>
            <w:r>
              <w:rPr>
                <w:rFonts w:ascii="Times New Roman" w:hAnsi="Times New Roman" w:cs="Times New Roman"/>
                <w:b/>
              </w:rPr>
              <w:t>Goal 5.2 eliminate all forms of violence against women</w:t>
            </w:r>
          </w:p>
          <w:p w14:paraId="1F823D7C" w14:textId="77777777" w:rsidR="00DC2255" w:rsidRPr="00600B8A" w:rsidRDefault="00DC2255" w:rsidP="00766CF2">
            <w:pPr>
              <w:rPr>
                <w:rFonts w:ascii="Times New Roman" w:hAnsi="Times New Roman" w:cs="Times New Roman"/>
                <w:b/>
              </w:rPr>
            </w:pPr>
          </w:p>
        </w:tc>
      </w:tr>
      <w:tr w:rsidR="00DC2255" w:rsidRPr="00262F66" w14:paraId="334D70DB" w14:textId="77777777" w:rsidTr="00DC2255">
        <w:tc>
          <w:tcPr>
            <w:tcW w:w="2370" w:type="dxa"/>
            <w:vMerge/>
            <w:tcBorders>
              <w:top w:val="nil"/>
              <w:bottom w:val="nil"/>
            </w:tcBorders>
          </w:tcPr>
          <w:p w14:paraId="03367F4F" w14:textId="77777777" w:rsidR="00DC2255" w:rsidRPr="00262F66" w:rsidRDefault="00DC2255" w:rsidP="00766CF2">
            <w:pPr>
              <w:rPr>
                <w:rFonts w:ascii="Times New Roman" w:hAnsi="Times New Roman"/>
              </w:rPr>
            </w:pPr>
          </w:p>
        </w:tc>
        <w:tc>
          <w:tcPr>
            <w:tcW w:w="4100" w:type="dxa"/>
            <w:tcBorders>
              <w:top w:val="nil"/>
              <w:bottom w:val="nil"/>
            </w:tcBorders>
          </w:tcPr>
          <w:p w14:paraId="402F9133" w14:textId="77777777" w:rsidR="00DC2255" w:rsidRDefault="00DC2255" w:rsidP="00766CF2">
            <w:pPr>
              <w:rPr>
                <w:rFonts w:ascii="Times New Roman" w:hAnsi="Times New Roman" w:cs="Times New Roman"/>
                <w:bCs/>
              </w:rPr>
            </w:pPr>
          </w:p>
          <w:p w14:paraId="5CBEBA23" w14:textId="518A42C0" w:rsidR="00DC2255" w:rsidRPr="00203EEE" w:rsidRDefault="00DC2255" w:rsidP="00766CF2">
            <w:pPr>
              <w:rPr>
                <w:rFonts w:ascii="Times New Roman" w:hAnsi="Times New Roman" w:cs="Times New Roman"/>
                <w:bCs/>
              </w:rPr>
            </w:pPr>
            <w:r w:rsidRPr="00203EEE">
              <w:rPr>
                <w:rFonts w:ascii="Times New Roman" w:hAnsi="Times New Roman" w:cs="Times New Roman"/>
                <w:bCs/>
              </w:rPr>
              <w:t>The next question asks about physical fights. A physical fight occurs when two students of about the same power or strength choose to fight each other.</w:t>
            </w:r>
          </w:p>
        </w:tc>
        <w:tc>
          <w:tcPr>
            <w:tcW w:w="4420" w:type="dxa"/>
            <w:tcBorders>
              <w:top w:val="nil"/>
              <w:bottom w:val="nil"/>
            </w:tcBorders>
          </w:tcPr>
          <w:p w14:paraId="2B734BAE" w14:textId="77777777" w:rsidR="00DC2255" w:rsidRDefault="00DC2255" w:rsidP="00766CF2">
            <w:pPr>
              <w:rPr>
                <w:rFonts w:ascii="Times New Roman" w:hAnsi="Times New Roman" w:cs="Times New Roman"/>
                <w:b/>
              </w:rPr>
            </w:pPr>
          </w:p>
          <w:p w14:paraId="1BF7B2A7" w14:textId="7BE21602" w:rsidR="00DC2255" w:rsidRDefault="00DC2255" w:rsidP="00766CF2">
            <w:pPr>
              <w:rPr>
                <w:rFonts w:ascii="Times New Roman" w:hAnsi="Times New Roman" w:cs="Times New Roman"/>
                <w:b/>
              </w:rPr>
            </w:pPr>
            <w:r>
              <w:rPr>
                <w:rFonts w:ascii="Times New Roman" w:hAnsi="Times New Roman" w:cs="Times New Roman"/>
                <w:b/>
              </w:rPr>
              <w:t>Goal 5.2 eliminate violence</w:t>
            </w:r>
          </w:p>
          <w:p w14:paraId="088D644C" w14:textId="77777777" w:rsidR="00DC2255" w:rsidRDefault="00DC2255" w:rsidP="00766CF2">
            <w:pPr>
              <w:rPr>
                <w:rFonts w:ascii="Times New Roman" w:hAnsi="Times New Roman" w:cs="Times New Roman"/>
                <w:b/>
              </w:rPr>
            </w:pPr>
          </w:p>
        </w:tc>
      </w:tr>
      <w:tr w:rsidR="00DC2255" w:rsidRPr="00262F66" w14:paraId="5C62602B" w14:textId="77777777" w:rsidTr="00DC2255">
        <w:tc>
          <w:tcPr>
            <w:tcW w:w="2370" w:type="dxa"/>
            <w:vMerge/>
            <w:tcBorders>
              <w:top w:val="nil"/>
            </w:tcBorders>
          </w:tcPr>
          <w:p w14:paraId="3CEF52B5" w14:textId="77777777" w:rsidR="00DC2255" w:rsidRPr="00262F66" w:rsidRDefault="00DC2255" w:rsidP="00766CF2">
            <w:pPr>
              <w:rPr>
                <w:rFonts w:ascii="Times New Roman" w:hAnsi="Times New Roman"/>
              </w:rPr>
            </w:pPr>
          </w:p>
        </w:tc>
        <w:tc>
          <w:tcPr>
            <w:tcW w:w="4100" w:type="dxa"/>
            <w:tcBorders>
              <w:top w:val="nil"/>
            </w:tcBorders>
          </w:tcPr>
          <w:p w14:paraId="6E011A84" w14:textId="77777777" w:rsidR="00DC2255" w:rsidRDefault="00DC2255" w:rsidP="00766CF2">
            <w:pPr>
              <w:rPr>
                <w:rFonts w:ascii="Times New Roman" w:hAnsi="Times New Roman" w:cs="Times New Roman"/>
                <w:bCs/>
              </w:rPr>
            </w:pPr>
          </w:p>
          <w:p w14:paraId="4444B8BA" w14:textId="012B1CEB" w:rsidR="00DC2255" w:rsidRPr="00203EEE" w:rsidRDefault="00DC2255" w:rsidP="00766CF2">
            <w:pPr>
              <w:rPr>
                <w:rFonts w:ascii="Times New Roman" w:hAnsi="Times New Roman" w:cs="Times New Roman"/>
                <w:bCs/>
              </w:rPr>
            </w:pPr>
            <w:r w:rsidRPr="00203EEE">
              <w:rPr>
                <w:rFonts w:ascii="Times New Roman" w:hAnsi="Times New Roman" w:cs="Times New Roman"/>
                <w:bCs/>
              </w:rPr>
              <w:t>The next 2 questions ask about bullying. Bullying occurs when a student or a group of students say or do bad and unpleasant things to another. It is also teasing when a student is teased a lot in an unpleasant way or when a student is left out of things on purpose. It is not bullying when two students of about the same strength and power argue or fight or when teasing is done in a friendly and fun way.</w:t>
            </w:r>
          </w:p>
        </w:tc>
        <w:tc>
          <w:tcPr>
            <w:tcW w:w="4420" w:type="dxa"/>
            <w:tcBorders>
              <w:top w:val="nil"/>
            </w:tcBorders>
          </w:tcPr>
          <w:p w14:paraId="66EF0282" w14:textId="77777777" w:rsidR="00DC2255" w:rsidRDefault="00DC2255" w:rsidP="00766CF2">
            <w:pPr>
              <w:rPr>
                <w:rFonts w:ascii="Times New Roman" w:hAnsi="Times New Roman" w:cs="Times New Roman"/>
                <w:b/>
              </w:rPr>
            </w:pPr>
          </w:p>
          <w:p w14:paraId="1B6FA2A5" w14:textId="23782F7B" w:rsidR="00DC2255" w:rsidRDefault="00DC2255" w:rsidP="00766CF2">
            <w:pPr>
              <w:rPr>
                <w:rFonts w:ascii="Times New Roman" w:hAnsi="Times New Roman" w:cs="Times New Roman"/>
                <w:b/>
              </w:rPr>
            </w:pPr>
            <w:r>
              <w:rPr>
                <w:rFonts w:ascii="Times New Roman" w:hAnsi="Times New Roman" w:cs="Times New Roman"/>
                <w:b/>
              </w:rPr>
              <w:t>Goal 5.2</w:t>
            </w:r>
            <w:r w:rsidR="00A52255">
              <w:rPr>
                <w:rFonts w:ascii="Times New Roman" w:hAnsi="Times New Roman" w:cs="Times New Roman"/>
                <w:b/>
              </w:rPr>
              <w:t xml:space="preserve"> </w:t>
            </w:r>
            <w:r w:rsidR="00A52255">
              <w:rPr>
                <w:rFonts w:ascii="Times New Roman" w:hAnsi="Times New Roman" w:cs="Times New Roman"/>
                <w:b/>
              </w:rPr>
              <w:t>eliminate violence</w:t>
            </w:r>
            <w:bookmarkStart w:id="0" w:name="_GoBack"/>
            <w:bookmarkEnd w:id="0"/>
          </w:p>
          <w:p w14:paraId="24BF5D13" w14:textId="77777777" w:rsidR="00DC2255" w:rsidRDefault="00DC2255" w:rsidP="00766CF2">
            <w:pPr>
              <w:rPr>
                <w:rFonts w:ascii="Times New Roman" w:hAnsi="Times New Roman" w:cs="Times New Roman"/>
                <w:b/>
              </w:rPr>
            </w:pPr>
          </w:p>
        </w:tc>
      </w:tr>
    </w:tbl>
    <w:p w14:paraId="39446907" w14:textId="33805699" w:rsidR="00DC2255" w:rsidRDefault="00DC2255" w:rsidP="00DC2255"/>
    <w:p w14:paraId="5D87086B" w14:textId="205ACCBC" w:rsidR="00DC2255" w:rsidRDefault="00DC2255" w:rsidP="00DC2255"/>
    <w:p w14:paraId="566D164C" w14:textId="31FD3ED2" w:rsidR="00DC2255" w:rsidRDefault="00DC2255" w:rsidP="00DC2255"/>
    <w:p w14:paraId="5B5FD6A1" w14:textId="06B9BE40" w:rsidR="00DC2255" w:rsidRDefault="00DC2255" w:rsidP="00DC2255"/>
    <w:p w14:paraId="3080DA22" w14:textId="77777777" w:rsidR="00DC2255" w:rsidRPr="00DC2255" w:rsidRDefault="00DC2255" w:rsidP="00DC2255">
      <w:pPr>
        <w:spacing w:after="160" w:line="259" w:lineRule="auto"/>
        <w:rPr>
          <w:rFonts w:ascii="Times New Roman" w:eastAsia="Calibri" w:hAnsi="Times New Roman" w:cs="Times New Roman"/>
          <w:sz w:val="22"/>
          <w:szCs w:val="22"/>
        </w:rPr>
      </w:pPr>
      <w:r w:rsidRPr="00DC2255">
        <w:rPr>
          <w:rFonts w:ascii="Calibri" w:eastAsia="Calibri" w:hAnsi="Calibri" w:cs="Times New Roman"/>
          <w:b/>
          <w:bCs/>
          <w:sz w:val="22"/>
          <w:szCs w:val="22"/>
        </w:rPr>
        <w:t>Accelerators</w:t>
      </w:r>
    </w:p>
    <w:p w14:paraId="5A3D0B9D" w14:textId="77777777" w:rsidR="00DC2255" w:rsidRPr="00DC2255" w:rsidRDefault="00DC2255" w:rsidP="00DC2255">
      <w:pPr>
        <w:numPr>
          <w:ilvl w:val="0"/>
          <w:numId w:val="1"/>
        </w:numPr>
        <w:spacing w:after="160" w:line="259" w:lineRule="auto"/>
        <w:contextualSpacing/>
        <w:rPr>
          <w:rFonts w:ascii="Times New Roman" w:eastAsia="Calibri" w:hAnsi="Times New Roman" w:cs="Times New Roman"/>
          <w:b/>
          <w:bCs/>
          <w:sz w:val="22"/>
          <w:szCs w:val="22"/>
        </w:rPr>
      </w:pPr>
      <w:r w:rsidRPr="00DC2255">
        <w:rPr>
          <w:rFonts w:ascii="Times New Roman" w:eastAsia="Calibri" w:hAnsi="Times New Roman" w:cs="Times New Roman"/>
          <w:b/>
          <w:bCs/>
          <w:sz w:val="22"/>
          <w:szCs w:val="22"/>
        </w:rPr>
        <w:t xml:space="preserve">Parental Support: </w:t>
      </w:r>
    </w:p>
    <w:p w14:paraId="72F367E4" w14:textId="77777777" w:rsidR="00DC2255" w:rsidRPr="00DC2255" w:rsidRDefault="00DC2255" w:rsidP="00DC2255">
      <w:pPr>
        <w:numPr>
          <w:ilvl w:val="0"/>
          <w:numId w:val="2"/>
        </w:numPr>
        <w:spacing w:after="160" w:line="259" w:lineRule="auto"/>
        <w:ind w:left="1080"/>
        <w:contextualSpacing/>
        <w:rPr>
          <w:rFonts w:ascii="Times New Roman" w:eastAsia="Calibri" w:hAnsi="Times New Roman" w:cs="Times New Roman"/>
          <w:b/>
          <w:sz w:val="22"/>
          <w:szCs w:val="22"/>
        </w:rPr>
      </w:pPr>
      <w:r w:rsidRPr="00DC2255">
        <w:rPr>
          <w:rFonts w:ascii="Times New Roman" w:eastAsia="Calibri" w:hAnsi="Times New Roman" w:cs="Times New Roman"/>
          <w:bCs/>
          <w:sz w:val="22"/>
          <w:szCs w:val="22"/>
        </w:rPr>
        <w:t xml:space="preserve">How regularly do you communicate directly with [migrated parent]? </w:t>
      </w:r>
      <w:r w:rsidRPr="00DC2255">
        <w:rPr>
          <w:rFonts w:ascii="Times New Roman" w:eastAsia="Calibri" w:hAnsi="Times New Roman" w:cs="Times New Roman"/>
          <w:b/>
          <w:sz w:val="22"/>
          <w:szCs w:val="22"/>
        </w:rPr>
        <w:t>(parenting support)</w:t>
      </w:r>
    </w:p>
    <w:p w14:paraId="7EE57835" w14:textId="77777777" w:rsidR="00DC2255" w:rsidRPr="00DC2255" w:rsidRDefault="00DC2255" w:rsidP="00DC2255">
      <w:pPr>
        <w:spacing w:after="160" w:line="259" w:lineRule="auto"/>
        <w:ind w:left="1440"/>
        <w:contextualSpacing/>
        <w:rPr>
          <w:rFonts w:ascii="Times New Roman" w:eastAsia="Calibri" w:hAnsi="Times New Roman" w:cs="Times New Roman"/>
          <w:bCs/>
          <w:sz w:val="22"/>
          <w:szCs w:val="22"/>
        </w:rPr>
      </w:pPr>
    </w:p>
    <w:p w14:paraId="44417620" w14:textId="77777777" w:rsidR="00DC2255" w:rsidRPr="00DC2255" w:rsidRDefault="00DC2255" w:rsidP="00DC2255">
      <w:pPr>
        <w:numPr>
          <w:ilvl w:val="0"/>
          <w:numId w:val="2"/>
        </w:numPr>
        <w:spacing w:after="160" w:line="259" w:lineRule="auto"/>
        <w:ind w:left="1080"/>
        <w:contextualSpacing/>
        <w:rPr>
          <w:rFonts w:ascii="Times New Roman" w:eastAsia="Calibri" w:hAnsi="Times New Roman" w:cs="Times New Roman"/>
          <w:b/>
          <w:sz w:val="22"/>
          <w:szCs w:val="22"/>
        </w:rPr>
      </w:pPr>
      <w:r w:rsidRPr="00DC2255">
        <w:rPr>
          <w:rFonts w:ascii="Times New Roman" w:eastAsia="Calibri" w:hAnsi="Times New Roman" w:cs="Times New Roman"/>
          <w:bCs/>
          <w:sz w:val="22"/>
          <w:szCs w:val="22"/>
        </w:rPr>
        <w:t xml:space="preserve">How regular does he/she send remittances? </w:t>
      </w:r>
      <w:r w:rsidRPr="00DC2255">
        <w:rPr>
          <w:rFonts w:ascii="Times New Roman" w:eastAsia="Calibri" w:hAnsi="Times New Roman" w:cs="Times New Roman"/>
          <w:b/>
          <w:sz w:val="22"/>
          <w:szCs w:val="22"/>
        </w:rPr>
        <w:t>(parenting support)</w:t>
      </w:r>
    </w:p>
    <w:p w14:paraId="1E5D809E" w14:textId="77777777" w:rsidR="00DC2255" w:rsidRPr="00DC2255" w:rsidRDefault="00DC2255" w:rsidP="00DC2255">
      <w:pPr>
        <w:spacing w:after="160" w:line="259" w:lineRule="auto"/>
        <w:ind w:left="1440"/>
        <w:contextualSpacing/>
        <w:rPr>
          <w:rFonts w:ascii="Times New Roman" w:eastAsia="Calibri" w:hAnsi="Times New Roman" w:cs="Times New Roman"/>
          <w:b/>
          <w:sz w:val="22"/>
          <w:szCs w:val="22"/>
        </w:rPr>
      </w:pPr>
    </w:p>
    <w:p w14:paraId="041C02D2" w14:textId="77777777" w:rsidR="00DC2255" w:rsidRPr="00DC2255" w:rsidRDefault="00DC2255" w:rsidP="00DC2255">
      <w:pPr>
        <w:numPr>
          <w:ilvl w:val="0"/>
          <w:numId w:val="2"/>
        </w:numPr>
        <w:spacing w:after="160" w:line="259" w:lineRule="auto"/>
        <w:ind w:left="1080"/>
        <w:contextualSpacing/>
        <w:rPr>
          <w:rFonts w:ascii="Times New Roman" w:eastAsia="Calibri" w:hAnsi="Times New Roman" w:cs="Times New Roman"/>
          <w:b/>
          <w:sz w:val="22"/>
          <w:szCs w:val="22"/>
        </w:rPr>
      </w:pPr>
      <w:r w:rsidRPr="00DC2255">
        <w:rPr>
          <w:rFonts w:ascii="Times New Roman" w:eastAsia="Calibri" w:hAnsi="Times New Roman" w:cs="Times New Roman"/>
          <w:bCs/>
          <w:sz w:val="22"/>
          <w:szCs w:val="22"/>
        </w:rPr>
        <w:t>How many other adults (apart from primary caregivers and/or parents) are regularly involved with your care? (</w:t>
      </w:r>
      <w:r w:rsidRPr="00DC2255">
        <w:rPr>
          <w:rFonts w:ascii="Times New Roman" w:eastAsia="Calibri" w:hAnsi="Times New Roman" w:cs="Times New Roman"/>
          <w:b/>
          <w:sz w:val="22"/>
          <w:szCs w:val="22"/>
        </w:rPr>
        <w:t>Parenting support)</w:t>
      </w:r>
    </w:p>
    <w:p w14:paraId="41A4E876" w14:textId="77777777" w:rsidR="00DC2255" w:rsidRPr="00DC2255" w:rsidRDefault="00DC2255" w:rsidP="00DC2255">
      <w:pPr>
        <w:spacing w:after="160" w:line="259" w:lineRule="auto"/>
        <w:ind w:left="1440"/>
        <w:contextualSpacing/>
        <w:rPr>
          <w:rFonts w:ascii="Times New Roman" w:eastAsia="Calibri" w:hAnsi="Times New Roman" w:cs="Times New Roman"/>
          <w:b/>
          <w:sz w:val="22"/>
          <w:szCs w:val="22"/>
        </w:rPr>
      </w:pPr>
    </w:p>
    <w:p w14:paraId="6E76DD37" w14:textId="77777777" w:rsidR="00DC2255" w:rsidRPr="00DC2255" w:rsidRDefault="00DC2255" w:rsidP="00DC2255">
      <w:pPr>
        <w:numPr>
          <w:ilvl w:val="0"/>
          <w:numId w:val="2"/>
        </w:numPr>
        <w:spacing w:after="160" w:line="259" w:lineRule="auto"/>
        <w:ind w:left="1080"/>
        <w:contextualSpacing/>
        <w:rPr>
          <w:rFonts w:ascii="Times New Roman" w:eastAsia="Calibri" w:hAnsi="Times New Roman" w:cs="Times New Roman"/>
          <w:b/>
          <w:sz w:val="22"/>
          <w:szCs w:val="22"/>
        </w:rPr>
      </w:pPr>
      <w:r w:rsidRPr="00DC2255">
        <w:rPr>
          <w:rFonts w:ascii="Times New Roman" w:eastAsia="Calibri" w:hAnsi="Times New Roman" w:cs="Times New Roman"/>
          <w:bCs/>
          <w:sz w:val="22"/>
          <w:szCs w:val="22"/>
        </w:rPr>
        <w:t xml:space="preserve">How often do you check her/his exercise books or supervise homework? </w:t>
      </w:r>
      <w:r w:rsidRPr="00DC2255">
        <w:rPr>
          <w:rFonts w:ascii="Times New Roman" w:eastAsia="Calibri" w:hAnsi="Times New Roman" w:cs="Times New Roman"/>
          <w:b/>
          <w:sz w:val="22"/>
          <w:szCs w:val="22"/>
        </w:rPr>
        <w:t>(parenting support)</w:t>
      </w:r>
    </w:p>
    <w:p w14:paraId="61118BD4" w14:textId="77777777" w:rsidR="00DC2255" w:rsidRPr="00DC2255" w:rsidRDefault="00DC2255" w:rsidP="00DC2255">
      <w:pPr>
        <w:spacing w:after="160" w:line="259" w:lineRule="auto"/>
        <w:ind w:left="1440"/>
        <w:contextualSpacing/>
        <w:rPr>
          <w:rFonts w:ascii="Times New Roman" w:eastAsia="Calibri" w:hAnsi="Times New Roman" w:cs="Times New Roman"/>
          <w:b/>
          <w:sz w:val="22"/>
          <w:szCs w:val="22"/>
        </w:rPr>
      </w:pPr>
    </w:p>
    <w:p w14:paraId="792E1FCD" w14:textId="77777777" w:rsidR="00DC2255" w:rsidRPr="00DC2255" w:rsidRDefault="00DC2255" w:rsidP="00DC2255">
      <w:pPr>
        <w:numPr>
          <w:ilvl w:val="0"/>
          <w:numId w:val="2"/>
        </w:numPr>
        <w:spacing w:after="160" w:line="259" w:lineRule="auto"/>
        <w:ind w:left="1080"/>
        <w:contextualSpacing/>
        <w:rPr>
          <w:rFonts w:ascii="Times New Roman" w:eastAsia="Calibri" w:hAnsi="Times New Roman" w:cs="Times New Roman"/>
          <w:bCs/>
          <w:sz w:val="22"/>
          <w:szCs w:val="22"/>
        </w:rPr>
      </w:pPr>
      <w:r w:rsidRPr="00DC2255">
        <w:rPr>
          <w:rFonts w:ascii="Times New Roman" w:eastAsia="Calibri" w:hAnsi="Times New Roman" w:cs="Times New Roman"/>
          <w:bCs/>
          <w:sz w:val="22"/>
          <w:szCs w:val="22"/>
        </w:rPr>
        <w:t>During the past 30 days, how often did your parents or guardians understand your problems and worries? (</w:t>
      </w:r>
      <w:r w:rsidRPr="00DC2255">
        <w:rPr>
          <w:rFonts w:ascii="Times New Roman" w:eastAsia="Calibri" w:hAnsi="Times New Roman" w:cs="Times New Roman"/>
          <w:b/>
          <w:sz w:val="22"/>
          <w:szCs w:val="22"/>
        </w:rPr>
        <w:t>Parenting support)</w:t>
      </w:r>
    </w:p>
    <w:p w14:paraId="7986E8DD" w14:textId="77777777" w:rsidR="00DC2255" w:rsidRPr="00DC2255" w:rsidRDefault="00DC2255" w:rsidP="00DC2255">
      <w:pPr>
        <w:spacing w:after="160" w:line="259" w:lineRule="auto"/>
        <w:ind w:left="1440"/>
        <w:contextualSpacing/>
        <w:rPr>
          <w:rFonts w:ascii="Times New Roman" w:eastAsia="Calibri" w:hAnsi="Times New Roman" w:cs="Times New Roman"/>
          <w:b/>
          <w:sz w:val="22"/>
          <w:szCs w:val="22"/>
        </w:rPr>
      </w:pPr>
    </w:p>
    <w:p w14:paraId="47A06DFB" w14:textId="77777777" w:rsidR="00DC2255" w:rsidRPr="00DC2255" w:rsidRDefault="00DC2255" w:rsidP="00DC2255">
      <w:pPr>
        <w:numPr>
          <w:ilvl w:val="0"/>
          <w:numId w:val="2"/>
        </w:numPr>
        <w:spacing w:after="160" w:line="259" w:lineRule="auto"/>
        <w:ind w:left="1080"/>
        <w:contextualSpacing/>
        <w:rPr>
          <w:rFonts w:ascii="Times New Roman" w:eastAsia="Calibri" w:hAnsi="Times New Roman" w:cs="Times New Roman"/>
          <w:bCs/>
          <w:sz w:val="22"/>
          <w:szCs w:val="22"/>
        </w:rPr>
      </w:pPr>
      <w:r w:rsidRPr="00DC2255">
        <w:rPr>
          <w:rFonts w:ascii="Times New Roman" w:eastAsia="Calibri" w:hAnsi="Times New Roman" w:cs="Times New Roman"/>
          <w:bCs/>
          <w:sz w:val="22"/>
          <w:szCs w:val="22"/>
        </w:rPr>
        <w:t>During the past 30 days, how often did your parents or guardians really know what you were doing with your free time? (</w:t>
      </w:r>
      <w:r w:rsidRPr="00DC2255">
        <w:rPr>
          <w:rFonts w:ascii="Times New Roman" w:eastAsia="Calibri" w:hAnsi="Times New Roman" w:cs="Times New Roman"/>
          <w:b/>
          <w:sz w:val="22"/>
          <w:szCs w:val="22"/>
        </w:rPr>
        <w:t>Parenting support)</w:t>
      </w:r>
    </w:p>
    <w:p w14:paraId="70A80E39" w14:textId="77777777" w:rsidR="00DC2255" w:rsidRPr="00DC2255" w:rsidRDefault="00DC2255" w:rsidP="00DC2255">
      <w:pPr>
        <w:ind w:left="1440"/>
        <w:contextualSpacing/>
        <w:rPr>
          <w:rFonts w:ascii="Times New Roman" w:eastAsia="Calibri" w:hAnsi="Times New Roman" w:cs="Times New Roman"/>
          <w:bCs/>
          <w:sz w:val="22"/>
          <w:szCs w:val="22"/>
        </w:rPr>
      </w:pPr>
    </w:p>
    <w:p w14:paraId="7A368AF4" w14:textId="77777777" w:rsidR="00DC2255" w:rsidRPr="00DC2255" w:rsidRDefault="00DC2255" w:rsidP="00DC2255">
      <w:pPr>
        <w:numPr>
          <w:ilvl w:val="0"/>
          <w:numId w:val="2"/>
        </w:numPr>
        <w:spacing w:after="160" w:line="259" w:lineRule="auto"/>
        <w:ind w:left="1080"/>
        <w:contextualSpacing/>
        <w:rPr>
          <w:rFonts w:ascii="Times New Roman" w:eastAsia="Calibri" w:hAnsi="Times New Roman" w:cs="Times New Roman"/>
          <w:bCs/>
          <w:sz w:val="22"/>
          <w:szCs w:val="22"/>
        </w:rPr>
      </w:pPr>
      <w:r w:rsidRPr="00DC2255">
        <w:rPr>
          <w:rFonts w:ascii="Times New Roman" w:eastAsia="Calibri" w:hAnsi="Times New Roman" w:cs="Times New Roman"/>
          <w:bCs/>
          <w:sz w:val="22"/>
          <w:szCs w:val="22"/>
        </w:rPr>
        <w:t>During the past 30 days, how often did your parents or guardians go through your things</w:t>
      </w:r>
    </w:p>
    <w:p w14:paraId="197DA25D" w14:textId="77777777" w:rsidR="00DC2255" w:rsidRPr="00DC2255" w:rsidRDefault="00DC2255" w:rsidP="00DC2255">
      <w:pPr>
        <w:numPr>
          <w:ilvl w:val="0"/>
          <w:numId w:val="2"/>
        </w:numPr>
        <w:spacing w:after="160" w:line="259" w:lineRule="auto"/>
        <w:ind w:left="1080"/>
        <w:contextualSpacing/>
        <w:rPr>
          <w:rFonts w:ascii="Times New Roman" w:eastAsia="Calibri" w:hAnsi="Times New Roman" w:cs="Times New Roman"/>
          <w:b/>
          <w:sz w:val="22"/>
          <w:szCs w:val="22"/>
        </w:rPr>
      </w:pPr>
      <w:r w:rsidRPr="00DC2255">
        <w:rPr>
          <w:rFonts w:ascii="Times New Roman" w:eastAsia="Calibri" w:hAnsi="Times New Roman" w:cs="Times New Roman"/>
          <w:bCs/>
          <w:sz w:val="22"/>
          <w:szCs w:val="22"/>
        </w:rPr>
        <w:lastRenderedPageBreak/>
        <w:t>without your approval? (</w:t>
      </w:r>
      <w:r w:rsidRPr="00DC2255">
        <w:rPr>
          <w:rFonts w:ascii="Times New Roman" w:eastAsia="Calibri" w:hAnsi="Times New Roman" w:cs="Times New Roman"/>
          <w:b/>
          <w:sz w:val="22"/>
          <w:szCs w:val="22"/>
        </w:rPr>
        <w:t>Parenting support)</w:t>
      </w:r>
    </w:p>
    <w:p w14:paraId="03CA76AC" w14:textId="77777777" w:rsidR="00DC2255" w:rsidRPr="00DC2255" w:rsidRDefault="00DC2255" w:rsidP="00DC2255">
      <w:pPr>
        <w:spacing w:after="160" w:line="259" w:lineRule="auto"/>
        <w:rPr>
          <w:rFonts w:ascii="Times New Roman" w:eastAsia="Calibri" w:hAnsi="Times New Roman" w:cs="Times New Roman"/>
          <w:sz w:val="22"/>
          <w:szCs w:val="22"/>
        </w:rPr>
      </w:pPr>
    </w:p>
    <w:p w14:paraId="09375065" w14:textId="77777777" w:rsidR="00DC2255" w:rsidRPr="00DC2255" w:rsidRDefault="00DC2255" w:rsidP="00DC2255">
      <w:pPr>
        <w:numPr>
          <w:ilvl w:val="0"/>
          <w:numId w:val="1"/>
        </w:numPr>
        <w:spacing w:after="160" w:line="259" w:lineRule="auto"/>
        <w:contextualSpacing/>
        <w:rPr>
          <w:rFonts w:ascii="Times New Roman" w:eastAsia="Calibri" w:hAnsi="Times New Roman" w:cs="Times New Roman"/>
          <w:b/>
          <w:bCs/>
          <w:sz w:val="22"/>
          <w:szCs w:val="22"/>
        </w:rPr>
      </w:pPr>
      <w:r w:rsidRPr="00DC2255">
        <w:rPr>
          <w:rFonts w:ascii="Times New Roman" w:eastAsia="Calibri" w:hAnsi="Times New Roman" w:cs="Times New Roman"/>
          <w:b/>
          <w:bCs/>
          <w:sz w:val="22"/>
          <w:szCs w:val="22"/>
        </w:rPr>
        <w:t xml:space="preserve">Safe schools: </w:t>
      </w:r>
    </w:p>
    <w:p w14:paraId="2A13F71A" w14:textId="77777777" w:rsidR="00DC2255" w:rsidRPr="00DC2255" w:rsidRDefault="00DC2255" w:rsidP="00DC2255">
      <w:pPr>
        <w:numPr>
          <w:ilvl w:val="0"/>
          <w:numId w:val="3"/>
        </w:numPr>
        <w:spacing w:after="160" w:line="259" w:lineRule="auto"/>
        <w:contextualSpacing/>
        <w:rPr>
          <w:rFonts w:ascii="Times New Roman" w:eastAsia="Calibri" w:hAnsi="Times New Roman" w:cs="Times New Roman"/>
          <w:bCs/>
          <w:sz w:val="22"/>
          <w:szCs w:val="22"/>
        </w:rPr>
      </w:pPr>
      <w:r w:rsidRPr="00DC2255">
        <w:rPr>
          <w:rFonts w:ascii="Times New Roman" w:eastAsia="Calibri" w:hAnsi="Times New Roman" w:cs="Times New Roman"/>
          <w:bCs/>
          <w:sz w:val="22"/>
          <w:szCs w:val="22"/>
        </w:rPr>
        <w:t>During the past 30 days, how often were most of the students in your school kind and helpful? (</w:t>
      </w:r>
      <w:r w:rsidRPr="00DC2255">
        <w:rPr>
          <w:rFonts w:ascii="Times New Roman" w:eastAsia="Calibri" w:hAnsi="Times New Roman" w:cs="Times New Roman"/>
          <w:b/>
          <w:sz w:val="22"/>
          <w:szCs w:val="22"/>
        </w:rPr>
        <w:t>Safe schools)</w:t>
      </w:r>
    </w:p>
    <w:p w14:paraId="5AFB7410" w14:textId="77777777" w:rsidR="00DC2255" w:rsidRPr="00DC2255" w:rsidRDefault="00DC2255" w:rsidP="00DC2255">
      <w:pPr>
        <w:rPr>
          <w:rFonts w:ascii="Times New Roman" w:eastAsia="Calibri" w:hAnsi="Times New Roman" w:cs="Times New Roman"/>
          <w:bCs/>
          <w:sz w:val="22"/>
          <w:szCs w:val="22"/>
        </w:rPr>
      </w:pPr>
    </w:p>
    <w:p w14:paraId="7BA07EEC" w14:textId="77777777" w:rsidR="00DC2255" w:rsidRPr="00DC2255" w:rsidRDefault="00DC2255" w:rsidP="00DC2255">
      <w:pPr>
        <w:numPr>
          <w:ilvl w:val="0"/>
          <w:numId w:val="1"/>
        </w:numPr>
        <w:spacing w:after="160" w:line="259" w:lineRule="auto"/>
        <w:contextualSpacing/>
        <w:rPr>
          <w:rFonts w:ascii="Times New Roman" w:eastAsia="Calibri" w:hAnsi="Times New Roman" w:cs="Times New Roman"/>
          <w:b/>
          <w:bCs/>
          <w:sz w:val="22"/>
          <w:szCs w:val="22"/>
        </w:rPr>
      </w:pPr>
      <w:r w:rsidRPr="00DC2255">
        <w:rPr>
          <w:rFonts w:ascii="Times New Roman" w:eastAsia="Calibri" w:hAnsi="Times New Roman" w:cs="Times New Roman"/>
          <w:b/>
          <w:bCs/>
          <w:sz w:val="22"/>
          <w:szCs w:val="22"/>
        </w:rPr>
        <w:t>Cash transfers:</w:t>
      </w:r>
    </w:p>
    <w:p w14:paraId="57322044" w14:textId="77777777" w:rsidR="00DC2255" w:rsidRPr="00DC2255" w:rsidRDefault="00DC2255" w:rsidP="00DC2255">
      <w:pPr>
        <w:numPr>
          <w:ilvl w:val="0"/>
          <w:numId w:val="4"/>
        </w:numPr>
        <w:spacing w:after="160" w:line="259" w:lineRule="auto"/>
        <w:contextualSpacing/>
        <w:rPr>
          <w:rFonts w:ascii="Times New Roman" w:eastAsia="Calibri" w:hAnsi="Times New Roman" w:cs="Times New Roman"/>
          <w:sz w:val="22"/>
          <w:szCs w:val="22"/>
        </w:rPr>
      </w:pPr>
      <w:r w:rsidRPr="00DC2255">
        <w:rPr>
          <w:rFonts w:ascii="Times New Roman" w:eastAsia="Calibri" w:hAnsi="Times New Roman" w:cs="Times New Roman"/>
          <w:sz w:val="22"/>
          <w:szCs w:val="22"/>
        </w:rPr>
        <w:t>Regular remittances for left behind children</w:t>
      </w:r>
    </w:p>
    <w:p w14:paraId="1EC455F9" w14:textId="77777777" w:rsidR="00DC2255" w:rsidRPr="00DC2255" w:rsidRDefault="00DC2255" w:rsidP="00DC2255">
      <w:pPr>
        <w:rPr>
          <w:rFonts w:ascii="Times New Roman" w:hAnsi="Times New Roman" w:cs="Times New Roman"/>
        </w:rPr>
      </w:pPr>
    </w:p>
    <w:sectPr w:rsidR="00DC2255" w:rsidRPr="00DC2255" w:rsidSect="001247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4421"/>
    <w:multiLevelType w:val="hybridMultilevel"/>
    <w:tmpl w:val="BCDE3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D3DA0"/>
    <w:multiLevelType w:val="hybridMultilevel"/>
    <w:tmpl w:val="D6040D4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C74C53"/>
    <w:multiLevelType w:val="hybridMultilevel"/>
    <w:tmpl w:val="AF3C1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6C050B"/>
    <w:multiLevelType w:val="hybridMultilevel"/>
    <w:tmpl w:val="541891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B3305B"/>
    <w:multiLevelType w:val="hybridMultilevel"/>
    <w:tmpl w:val="D8EA1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34765A"/>
    <w:multiLevelType w:val="hybridMultilevel"/>
    <w:tmpl w:val="52C0EB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F14E41"/>
    <w:multiLevelType w:val="hybridMultilevel"/>
    <w:tmpl w:val="CD8875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55"/>
    <w:rsid w:val="0012479D"/>
    <w:rsid w:val="00175C24"/>
    <w:rsid w:val="001C646E"/>
    <w:rsid w:val="002A1B1C"/>
    <w:rsid w:val="00455B75"/>
    <w:rsid w:val="004B0062"/>
    <w:rsid w:val="004F6FEF"/>
    <w:rsid w:val="0066217B"/>
    <w:rsid w:val="006B06AA"/>
    <w:rsid w:val="006C73BA"/>
    <w:rsid w:val="008E58E9"/>
    <w:rsid w:val="00936C5E"/>
    <w:rsid w:val="00A52255"/>
    <w:rsid w:val="00B53703"/>
    <w:rsid w:val="00B8024B"/>
    <w:rsid w:val="00BD47BB"/>
    <w:rsid w:val="00C92D65"/>
    <w:rsid w:val="00DC2255"/>
    <w:rsid w:val="00E633CE"/>
    <w:rsid w:val="00F93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384FE"/>
  <w15:chartTrackingRefBased/>
  <w15:docId w15:val="{3D09DD3B-7B56-E843-820B-17AAF7F2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22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5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C225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C2255"/>
    <w:pPr>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2A1B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1B1C"/>
    <w:rPr>
      <w:rFonts w:ascii="Times New Roman" w:hAnsi="Times New Roman" w:cs="Times New Roman"/>
      <w:sz w:val="18"/>
      <w:szCs w:val="18"/>
    </w:rPr>
  </w:style>
  <w:style w:type="paragraph" w:styleId="Subtitle">
    <w:name w:val="Subtitle"/>
    <w:basedOn w:val="Normal"/>
    <w:next w:val="Normal"/>
    <w:link w:val="SubtitleChar"/>
    <w:uiPriority w:val="11"/>
    <w:qFormat/>
    <w:rsid w:val="002A1B1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A1B1C"/>
    <w:rPr>
      <w:rFonts w:eastAsiaTheme="minorEastAsia"/>
      <w:color w:val="5A5A5A" w:themeColor="text1" w:themeTint="A5"/>
      <w:spacing w:val="15"/>
      <w:sz w:val="22"/>
      <w:szCs w:val="22"/>
    </w:rPr>
  </w:style>
  <w:style w:type="paragraph" w:styleId="ListParagraph">
    <w:name w:val="List Paragraph"/>
    <w:basedOn w:val="Normal"/>
    <w:uiPriority w:val="34"/>
    <w:qFormat/>
    <w:rsid w:val="004B0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 Kusi-Mensah</dc:creator>
  <cp:keywords/>
  <dc:description/>
  <cp:lastModifiedBy>K.P. Kusi-Mensah</cp:lastModifiedBy>
  <cp:revision>6</cp:revision>
  <dcterms:created xsi:type="dcterms:W3CDTF">2019-11-04T21:58:00Z</dcterms:created>
  <dcterms:modified xsi:type="dcterms:W3CDTF">2019-12-26T12:16:00Z</dcterms:modified>
</cp:coreProperties>
</file>