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CEC4" w14:textId="77777777" w:rsidR="00140F2D" w:rsidRPr="00140F2D" w:rsidRDefault="00140F2D" w:rsidP="00140F2D">
      <w:pPr>
        <w:rPr>
          <w:b/>
          <w:bCs/>
        </w:rPr>
      </w:pPr>
      <w:r w:rsidRPr="00140F2D">
        <w:rPr>
          <w:b/>
          <w:bCs/>
        </w:rPr>
        <w:t>1. Архитектура и Базовые Концепции</w:t>
      </w:r>
    </w:p>
    <w:p w14:paraId="4FC7F5B7" w14:textId="77777777" w:rsidR="00140F2D" w:rsidRPr="00140F2D" w:rsidRDefault="00140F2D" w:rsidP="00140F2D">
      <w:r w:rsidRPr="00140F2D">
        <w:rPr>
          <w:b/>
          <w:bCs/>
        </w:rPr>
        <w:t>Интернет</w:t>
      </w:r>
      <w:r w:rsidRPr="00140F2D">
        <w:t xml:space="preserve"> — глобальная вычислительная сеть, объединяющая компьютеры по всему миру через стек протоколов TCP/IP. Его </w:t>
      </w:r>
      <w:r w:rsidRPr="00140F2D">
        <w:rPr>
          <w:b/>
          <w:bCs/>
        </w:rPr>
        <w:t>компоненты</w:t>
      </w:r>
      <w:r w:rsidRPr="00140F2D">
        <w:t xml:space="preserve"> делятся на аппаратные (маршрутизаторы, серверы, кабели, конечное оборудование) и программные (протоколы, DNS, браузеры).</w:t>
      </w:r>
    </w:p>
    <w:p w14:paraId="452A5661" w14:textId="77777777" w:rsidR="00140F2D" w:rsidRPr="00140F2D" w:rsidRDefault="00140F2D" w:rsidP="00140F2D">
      <w:r w:rsidRPr="00140F2D">
        <w:rPr>
          <w:b/>
          <w:bCs/>
        </w:rPr>
        <w:t>Веб-приложение</w:t>
      </w:r>
      <w:r w:rsidRPr="00140F2D">
        <w:t xml:space="preserve"> — программа с клиент-серверной архитектурой, где интерфейсом выступает браузер (клиент), а обработкой данных занимается веб-сервер.</w:t>
      </w:r>
    </w:p>
    <w:p w14:paraId="0440AC78" w14:textId="77777777" w:rsidR="00140F2D" w:rsidRPr="00140F2D" w:rsidRDefault="00140F2D" w:rsidP="00140F2D">
      <w:r w:rsidRPr="00140F2D">
        <w:t xml:space="preserve">В </w:t>
      </w:r>
      <w:r w:rsidRPr="00140F2D">
        <w:rPr>
          <w:b/>
          <w:bCs/>
        </w:rPr>
        <w:t>клиент-серверной архитектуре</w:t>
      </w:r>
      <w:r w:rsidRPr="00140F2D">
        <w:t xml:space="preserve"> выделяют следующие типы взаимодействия:</w:t>
      </w:r>
    </w:p>
    <w:p w14:paraId="40253A48" w14:textId="77777777" w:rsidR="00140F2D" w:rsidRPr="00140F2D" w:rsidRDefault="00140F2D" w:rsidP="00140F2D">
      <w:pPr>
        <w:numPr>
          <w:ilvl w:val="0"/>
          <w:numId w:val="1"/>
        </w:numPr>
      </w:pPr>
      <w:r w:rsidRPr="00140F2D">
        <w:rPr>
          <w:i/>
          <w:iCs/>
        </w:rPr>
        <w:t>Двухуровневая (2-tier):</w:t>
      </w:r>
      <w:r w:rsidRPr="00140F2D">
        <w:t xml:space="preserve"> Клиент обращается напрямую к серверу (например, к базе данных).</w:t>
      </w:r>
    </w:p>
    <w:p w14:paraId="6F39A8F5" w14:textId="77777777" w:rsidR="00140F2D" w:rsidRPr="00140F2D" w:rsidRDefault="00140F2D" w:rsidP="00140F2D">
      <w:pPr>
        <w:numPr>
          <w:ilvl w:val="0"/>
          <w:numId w:val="1"/>
        </w:numPr>
      </w:pPr>
      <w:r w:rsidRPr="00140F2D">
        <w:rPr>
          <w:i/>
          <w:iCs/>
        </w:rPr>
        <w:t>Трехуровневая (3-tier) / Многоуровневая:</w:t>
      </w:r>
      <w:r w:rsidRPr="00140F2D">
        <w:t xml:space="preserve"> Разделение на клиента, сервер приложений (бизнес-логика) и сервер баз данных.</w:t>
      </w:r>
    </w:p>
    <w:p w14:paraId="12139FD0" w14:textId="77777777" w:rsidR="00140F2D" w:rsidRPr="00140F2D" w:rsidRDefault="00140F2D" w:rsidP="00140F2D">
      <w:pPr>
        <w:rPr>
          <w:b/>
          <w:bCs/>
        </w:rPr>
      </w:pPr>
      <w:r w:rsidRPr="00140F2D">
        <w:rPr>
          <w:b/>
          <w:bCs/>
        </w:rPr>
        <w:t>2. HTTP/HTTPS и Идентификация</w:t>
      </w:r>
    </w:p>
    <w:p w14:paraId="15E6BC1E" w14:textId="77777777" w:rsidR="00140F2D" w:rsidRPr="00140F2D" w:rsidRDefault="00140F2D" w:rsidP="00140F2D">
      <w:r w:rsidRPr="00140F2D">
        <w:t xml:space="preserve">HTTP — это </w:t>
      </w:r>
      <w:proofErr w:type="spellStart"/>
      <w:r w:rsidRPr="00140F2D">
        <w:rPr>
          <w:b/>
          <w:bCs/>
        </w:rPr>
        <w:t>stateless</w:t>
      </w:r>
      <w:proofErr w:type="spellEnd"/>
      <w:r w:rsidRPr="00140F2D">
        <w:rPr>
          <w:b/>
          <w:bCs/>
        </w:rPr>
        <w:t xml:space="preserve"> протокол</w:t>
      </w:r>
      <w:r w:rsidRPr="00140F2D">
        <w:t xml:space="preserve"> (протокол без сохранения состояния). Сервер обрабатывает каждый запрос независимо и не «помнит» о предыдущих действиях клиента.</w:t>
      </w:r>
    </w:p>
    <w:p w14:paraId="4FCB7E4C" w14:textId="77777777" w:rsidR="00140F2D" w:rsidRPr="00140F2D" w:rsidRDefault="00140F2D" w:rsidP="00140F2D">
      <w:pPr>
        <w:numPr>
          <w:ilvl w:val="0"/>
          <w:numId w:val="2"/>
        </w:numPr>
      </w:pPr>
      <w:r w:rsidRPr="00140F2D">
        <w:rPr>
          <w:b/>
          <w:bCs/>
        </w:rPr>
        <w:t>Свойства и версии HTTP:</w:t>
      </w:r>
      <w:r w:rsidRPr="00140F2D">
        <w:t xml:space="preserve"> HTTP/1.0 (одно соединение на каждый запрос), HTTP/1.1 (поддержка </w:t>
      </w:r>
      <w:proofErr w:type="spellStart"/>
      <w:r w:rsidRPr="00140F2D">
        <w:t>keep-alive</w:t>
      </w:r>
      <w:proofErr w:type="spellEnd"/>
      <w:r w:rsidRPr="00140F2D">
        <w:t xml:space="preserve"> для постоянных соединений), HTTP/2 (бинарный, поддерживает мультиплексирование и сжатие заголовков), HTTP/3 (работает поверх быстрого UDP-протокола QUIC).</w:t>
      </w:r>
    </w:p>
    <w:p w14:paraId="4CB91AAD" w14:textId="77777777" w:rsidR="00140F2D" w:rsidRPr="00140F2D" w:rsidRDefault="00140F2D" w:rsidP="00140F2D">
      <w:pPr>
        <w:numPr>
          <w:ilvl w:val="0"/>
          <w:numId w:val="2"/>
        </w:numPr>
      </w:pPr>
      <w:r w:rsidRPr="00140F2D">
        <w:rPr>
          <w:b/>
          <w:bCs/>
        </w:rPr>
        <w:t>Структура URI:</w:t>
      </w:r>
      <w:r w:rsidRPr="00140F2D">
        <w:t xml:space="preserve"> схема://</w:t>
      </w:r>
      <w:proofErr w:type="spellStart"/>
      <w:proofErr w:type="gramStart"/>
      <w:r w:rsidRPr="00140F2D">
        <w:t>пользователь:пароль</w:t>
      </w:r>
      <w:proofErr w:type="gramEnd"/>
      <w:r w:rsidRPr="00140F2D">
        <w:t>@</w:t>
      </w:r>
      <w:proofErr w:type="gramStart"/>
      <w:r w:rsidRPr="00140F2D">
        <w:t>хост:порт</w:t>
      </w:r>
      <w:proofErr w:type="spellEnd"/>
      <w:proofErr w:type="gramEnd"/>
      <w:r w:rsidRPr="00140F2D">
        <w:t>/</w:t>
      </w:r>
      <w:proofErr w:type="spellStart"/>
      <w:proofErr w:type="gramStart"/>
      <w:r w:rsidRPr="00140F2D">
        <w:t>путь?запрос</w:t>
      </w:r>
      <w:proofErr w:type="gramEnd"/>
      <w:r w:rsidRPr="00140F2D">
        <w:t>#фрагмент</w:t>
      </w:r>
      <w:proofErr w:type="spellEnd"/>
      <w:r w:rsidRPr="00140F2D">
        <w:t>.</w:t>
      </w:r>
    </w:p>
    <w:p w14:paraId="74413C5B" w14:textId="77777777" w:rsidR="00140F2D" w:rsidRPr="00140F2D" w:rsidRDefault="00140F2D" w:rsidP="00140F2D">
      <w:pPr>
        <w:numPr>
          <w:ilvl w:val="0"/>
          <w:numId w:val="2"/>
        </w:numPr>
      </w:pPr>
      <w:r w:rsidRPr="00140F2D">
        <w:rPr>
          <w:b/>
          <w:bCs/>
        </w:rPr>
        <w:t xml:space="preserve">HTTPS (процедура рукопожатия / TLS </w:t>
      </w:r>
      <w:proofErr w:type="spellStart"/>
      <w:r w:rsidRPr="00140F2D">
        <w:rPr>
          <w:b/>
          <w:bCs/>
        </w:rPr>
        <w:t>Handshake</w:t>
      </w:r>
      <w:proofErr w:type="spellEnd"/>
      <w:r w:rsidRPr="00140F2D">
        <w:rPr>
          <w:b/>
          <w:bCs/>
        </w:rPr>
        <w:t>):</w:t>
      </w:r>
      <w:r w:rsidRPr="00140F2D">
        <w:t xml:space="preserve"> 1) Клиент отправляет приветствие и список шифров. 2) Сервер отвечает своим выбором шифра и публичным сертификатом. 3) Клиент проверяет сертификат, генерирует сессионный ключ и шифрует его публичным ключом сервера. 4) Сервер расшифровывает ключ, после чего начинается быстрый симметрично зашифрованный обмен данными.</w:t>
      </w:r>
    </w:p>
    <w:p w14:paraId="05B56347" w14:textId="77777777" w:rsidR="00140F2D" w:rsidRPr="00140F2D" w:rsidRDefault="00140F2D" w:rsidP="00140F2D">
      <w:pPr>
        <w:rPr>
          <w:b/>
          <w:bCs/>
        </w:rPr>
      </w:pPr>
      <w:r w:rsidRPr="00140F2D">
        <w:rPr>
          <w:b/>
          <w:bCs/>
        </w:rPr>
        <w:t>3. Структура Обмена Данными</w:t>
      </w:r>
    </w:p>
    <w:p w14:paraId="1AAE43C8" w14:textId="77777777" w:rsidR="00140F2D" w:rsidRPr="00140F2D" w:rsidRDefault="00140F2D" w:rsidP="00140F2D">
      <w:r w:rsidRPr="00140F2D">
        <w:t xml:space="preserve">Каждый </w:t>
      </w:r>
      <w:r w:rsidRPr="00140F2D">
        <w:rPr>
          <w:b/>
          <w:bCs/>
        </w:rPr>
        <w:t>запрос</w:t>
      </w:r>
      <w:r w:rsidRPr="00140F2D">
        <w:t xml:space="preserve"> включает: стартовую строку (Метод + URI + Версия HTTP), заголовки, пустую строку и тело (опционально). </w:t>
      </w:r>
      <w:r w:rsidRPr="00140F2D">
        <w:rPr>
          <w:b/>
          <w:bCs/>
        </w:rPr>
        <w:t>Ответ</w:t>
      </w:r>
      <w:r w:rsidRPr="00140F2D">
        <w:t xml:space="preserve"> состоит из: стартовой строки (Версия HTTP + Код состояния + Описание), заголовков и тела.</w:t>
      </w:r>
    </w:p>
    <w:p w14:paraId="2A6B10D8" w14:textId="77777777" w:rsidR="00140F2D" w:rsidRPr="00140F2D" w:rsidRDefault="00140F2D" w:rsidP="00140F2D">
      <w:pPr>
        <w:numPr>
          <w:ilvl w:val="0"/>
          <w:numId w:val="3"/>
        </w:numPr>
      </w:pPr>
      <w:r w:rsidRPr="00140F2D">
        <w:rPr>
          <w:b/>
          <w:bCs/>
        </w:rPr>
        <w:t>Методы и идемпотентность:</w:t>
      </w:r>
      <w:r w:rsidRPr="00140F2D">
        <w:t xml:space="preserve"> Идемпотентность — это свойство, при котором многократное идентичное выполнение запроса дает тот же результат на сервере, что и однократное. GET, PUT, DELETE — идемпотентны. POST — нет.</w:t>
      </w:r>
    </w:p>
    <w:p w14:paraId="6872095B" w14:textId="77777777" w:rsidR="00140F2D" w:rsidRPr="00140F2D" w:rsidRDefault="00140F2D" w:rsidP="00140F2D">
      <w:pPr>
        <w:numPr>
          <w:ilvl w:val="0"/>
          <w:numId w:val="3"/>
        </w:numPr>
      </w:pPr>
      <w:r w:rsidRPr="00140F2D">
        <w:rPr>
          <w:b/>
          <w:bCs/>
        </w:rPr>
        <w:t>Коды состояния:</w:t>
      </w:r>
      <w:r w:rsidRPr="00140F2D">
        <w:t xml:space="preserve"> 1xx (Информационные), 2xx (Успешно), 3xx (Перенаправление), 4xx (Ошибка клиента), 5xx (Ошибка сервера).</w:t>
      </w:r>
    </w:p>
    <w:p w14:paraId="79DDCE8F" w14:textId="77777777" w:rsidR="00140F2D" w:rsidRPr="00140F2D" w:rsidRDefault="00140F2D" w:rsidP="00140F2D">
      <w:pPr>
        <w:numPr>
          <w:ilvl w:val="0"/>
          <w:numId w:val="3"/>
        </w:numPr>
      </w:pPr>
      <w:r w:rsidRPr="00140F2D">
        <w:rPr>
          <w:b/>
          <w:bCs/>
        </w:rPr>
        <w:t>Группы заголовков:</w:t>
      </w:r>
      <w:r w:rsidRPr="00140F2D">
        <w:t xml:space="preserve"> General (общие для запроса/ответа), </w:t>
      </w:r>
      <w:proofErr w:type="spellStart"/>
      <w:r w:rsidRPr="00140F2D">
        <w:t>Request</w:t>
      </w:r>
      <w:proofErr w:type="spellEnd"/>
      <w:r w:rsidRPr="00140F2D">
        <w:t xml:space="preserve"> (информация от клиента), Response (информация от сервера), </w:t>
      </w:r>
      <w:proofErr w:type="spellStart"/>
      <w:r w:rsidRPr="00140F2D">
        <w:t>Entity</w:t>
      </w:r>
      <w:proofErr w:type="spellEnd"/>
      <w:r w:rsidRPr="00140F2D">
        <w:t xml:space="preserve"> (описание передаваемого тела/контента).</w:t>
      </w:r>
    </w:p>
    <w:p w14:paraId="4D4A305F" w14:textId="77777777" w:rsidR="00140F2D" w:rsidRPr="00140F2D" w:rsidRDefault="00140F2D" w:rsidP="00140F2D">
      <w:pPr>
        <w:rPr>
          <w:b/>
          <w:bCs/>
        </w:rPr>
      </w:pPr>
      <w:r w:rsidRPr="00140F2D">
        <w:rPr>
          <w:b/>
          <w:bCs/>
        </w:rPr>
        <w:t>4. Управление Состоянием</w:t>
      </w:r>
    </w:p>
    <w:p w14:paraId="322E800F" w14:textId="77777777" w:rsidR="00140F2D" w:rsidRPr="00140F2D" w:rsidRDefault="00140F2D" w:rsidP="00140F2D">
      <w:r w:rsidRPr="00140F2D">
        <w:t xml:space="preserve">Передать параметры от клиента на сервер можно через: строку запроса (URL </w:t>
      </w:r>
      <w:proofErr w:type="spellStart"/>
      <w:r w:rsidRPr="00140F2D">
        <w:t>query</w:t>
      </w:r>
      <w:proofErr w:type="spellEnd"/>
      <w:r w:rsidRPr="00140F2D">
        <w:t xml:space="preserve">), параметры пути, тело запроса (формы, JSON) и HTTP-заголовки. Для сохранения контекста </w:t>
      </w:r>
      <w:proofErr w:type="spellStart"/>
      <w:r w:rsidRPr="00140F2D">
        <w:t>stateless</w:t>
      </w:r>
      <w:proofErr w:type="spellEnd"/>
      <w:r w:rsidRPr="00140F2D">
        <w:t>-протокола применяют:</w:t>
      </w:r>
    </w:p>
    <w:p w14:paraId="3CF3873B" w14:textId="77777777" w:rsidR="00140F2D" w:rsidRPr="00140F2D" w:rsidRDefault="00140F2D" w:rsidP="00140F2D">
      <w:pPr>
        <w:numPr>
          <w:ilvl w:val="0"/>
          <w:numId w:val="4"/>
        </w:numPr>
      </w:pPr>
      <w:r w:rsidRPr="00140F2D">
        <w:rPr>
          <w:b/>
          <w:bCs/>
        </w:rPr>
        <w:lastRenderedPageBreak/>
        <w:t>Куки (</w:t>
      </w:r>
      <w:proofErr w:type="spellStart"/>
      <w:r w:rsidRPr="00140F2D">
        <w:rPr>
          <w:b/>
          <w:bCs/>
        </w:rPr>
        <w:t>Cookies</w:t>
      </w:r>
      <w:proofErr w:type="spellEnd"/>
      <w:r w:rsidRPr="00140F2D">
        <w:rPr>
          <w:b/>
          <w:bCs/>
        </w:rPr>
        <w:t>):</w:t>
      </w:r>
      <w:r w:rsidRPr="00140F2D">
        <w:t xml:space="preserve"> Небольшие фрагменты данных, которые сервер просит браузер сохранить и автоматически прикреплять к будущим запросам.</w:t>
      </w:r>
    </w:p>
    <w:p w14:paraId="6597BCB8" w14:textId="77777777" w:rsidR="00140F2D" w:rsidRPr="00140F2D" w:rsidRDefault="00140F2D" w:rsidP="00140F2D">
      <w:pPr>
        <w:numPr>
          <w:ilvl w:val="0"/>
          <w:numId w:val="4"/>
        </w:numPr>
      </w:pPr>
      <w:r w:rsidRPr="00140F2D">
        <w:rPr>
          <w:b/>
          <w:bCs/>
        </w:rPr>
        <w:t>Сессия:</w:t>
      </w:r>
      <w:r w:rsidRPr="00140F2D">
        <w:t xml:space="preserve"> Механизм хранения контекста пользователя на стороне сервера.</w:t>
      </w:r>
    </w:p>
    <w:p w14:paraId="092FDA54" w14:textId="77777777" w:rsidR="00140F2D" w:rsidRPr="00140F2D" w:rsidRDefault="00140F2D" w:rsidP="00140F2D">
      <w:pPr>
        <w:numPr>
          <w:ilvl w:val="0"/>
          <w:numId w:val="4"/>
        </w:numPr>
      </w:pPr>
      <w:r w:rsidRPr="00140F2D">
        <w:rPr>
          <w:b/>
          <w:bCs/>
        </w:rPr>
        <w:t>Способы сохранения состояния:</w:t>
      </w:r>
      <w:r w:rsidRPr="00140F2D">
        <w:t xml:space="preserve"> </w:t>
      </w:r>
      <w:proofErr w:type="spellStart"/>
      <w:r w:rsidRPr="00140F2D">
        <w:t>Cookies</w:t>
      </w:r>
      <w:proofErr w:type="spellEnd"/>
      <w:r w:rsidRPr="00140F2D">
        <w:t>, сессии (где идентификатор передается в куках или URL), JWT-токены в заголовках авторизации, а также скрытые поля в HTML-формах.</w:t>
      </w:r>
    </w:p>
    <w:p w14:paraId="0BD7892F" w14:textId="46333FEF" w:rsidR="00140F2D" w:rsidRPr="00140F2D" w:rsidRDefault="00140F2D" w:rsidP="00140F2D">
      <w:pPr>
        <w:numPr>
          <w:ilvl w:val="0"/>
          <w:numId w:val="4"/>
        </w:numPr>
      </w:pPr>
      <w:r w:rsidRPr="00140F2D">
        <w:rPr>
          <w:b/>
          <w:bCs/>
        </w:rPr>
        <w:t>Жизненный цикл сессии:</w:t>
      </w:r>
      <w:r w:rsidRPr="00140F2D">
        <w:t xml:space="preserve"> Инициализация (сервер создает сессию и уникальный </w:t>
      </w:r>
      <w:proofErr w:type="spellStart"/>
      <w:r w:rsidRPr="00140F2D">
        <w:t>SessionID</w:t>
      </w:r>
      <w:proofErr w:type="spellEnd"/>
      <w:r w:rsidRPr="00140F2D">
        <w:t xml:space="preserve">) </w:t>
      </w:r>
      <m:oMath>
        <m:r>
          <w:rPr>
            <w:rFonts w:ascii="Cambria Math" w:hAnsi="Cambria Math"/>
          </w:rPr>
          <m:t>→</m:t>
        </m:r>
      </m:oMath>
      <w:r w:rsidRPr="00140F2D">
        <w:t xml:space="preserve"> Передача (SessionID отправляется клиенту) </w:t>
      </w:r>
      <m:oMath>
        <m:r>
          <w:rPr>
            <w:rFonts w:ascii="Cambria Math" w:hAnsi="Cambria Math"/>
          </w:rPr>
          <m:t>→</m:t>
        </m:r>
      </m:oMath>
      <w:r w:rsidRPr="00140F2D">
        <w:t xml:space="preserve"> Использование (клиент прикладывает SessionID, сервер восстанавливает данные) </w:t>
      </w:r>
      <m:oMath>
        <m:r>
          <w:rPr>
            <w:rFonts w:ascii="Cambria Math" w:hAnsi="Cambria Math"/>
          </w:rPr>
          <m:t>→</m:t>
        </m:r>
      </m:oMath>
      <w:r w:rsidRPr="00140F2D">
        <w:t xml:space="preserve"> Уничтожение (выход пользователя, удаление на сервере или истечение тайм-аута).</w:t>
      </w:r>
    </w:p>
    <w:p w14:paraId="30C1EB3E" w14:textId="77777777" w:rsidR="00140F2D" w:rsidRPr="00044AB0" w:rsidRDefault="00140F2D" w:rsidP="00140F2D">
      <w:pPr>
        <w:rPr>
          <w:lang w:val="en-US"/>
        </w:rPr>
      </w:pPr>
    </w:p>
    <w:p w14:paraId="033B7897" w14:textId="77777777" w:rsidR="00140F2D" w:rsidRDefault="00140F2D" w:rsidP="00140F2D"/>
    <w:p w14:paraId="65D413D3" w14:textId="1A6A834A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Что</w:t>
      </w:r>
      <w:proofErr w:type="gramEnd"/>
      <w:r w:rsidRPr="00140F2D">
        <w:rPr>
          <w:b/>
          <w:bCs/>
        </w:rPr>
        <w:t xml:space="preserve"> такое фреймворк?</w:t>
      </w:r>
      <w:r w:rsidRPr="00140F2D">
        <w:t xml:space="preserve"> Программный каркас, предоставляющий готовую структуру и базовый функционал для облегчения и ускорения разработки приложений. </w:t>
      </w:r>
    </w:p>
    <w:p w14:paraId="140963EA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Что</w:t>
      </w:r>
      <w:proofErr w:type="gramEnd"/>
      <w:r w:rsidRPr="00140F2D">
        <w:rPr>
          <w:b/>
          <w:bCs/>
        </w:rPr>
        <w:t xml:space="preserve"> такое фреймворк операционной системы?</w:t>
      </w:r>
      <w:r w:rsidRPr="00140F2D">
        <w:t xml:space="preserve"> Набор библиотек и интерфейсов (API), неразрывно связанных с конкретной ОС, предназначенный для взаимодействия с её ядром и оборудованием. </w:t>
      </w:r>
    </w:p>
    <w:p w14:paraId="474ACED1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Что</w:t>
      </w:r>
      <w:proofErr w:type="gramEnd"/>
      <w:r w:rsidRPr="00140F2D">
        <w:rPr>
          <w:b/>
          <w:bCs/>
        </w:rPr>
        <w:t xml:space="preserve"> такое программная платформа?</w:t>
      </w:r>
      <w:r w:rsidRPr="00140F2D">
        <w:t xml:space="preserve"> Комплекс, включающий аппаратную архитектуру, операционную систему и среды выполнения, необходимый для работы программ. </w:t>
      </w:r>
    </w:p>
    <w:p w14:paraId="1BECF45B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Что</w:t>
      </w:r>
      <w:proofErr w:type="gramEnd"/>
      <w:r w:rsidRPr="00140F2D">
        <w:rPr>
          <w:b/>
          <w:bCs/>
        </w:rPr>
        <w:t xml:space="preserve"> такое .NET?</w:t>
      </w:r>
      <w:r w:rsidRPr="00140F2D">
        <w:t xml:space="preserve"> Бесплатная универсальная кроссплатформенная платформа с открытым исходным кодом от Microsoft для создания различных типов приложений. </w:t>
      </w:r>
    </w:p>
    <w:p w14:paraId="6C670506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Что</w:t>
      </w:r>
      <w:proofErr w:type="gramEnd"/>
      <w:r w:rsidRPr="00140F2D">
        <w:rPr>
          <w:b/>
          <w:bCs/>
        </w:rPr>
        <w:t xml:space="preserve"> такое ASP.NET CORE?</w:t>
      </w:r>
      <w:r w:rsidRPr="00140F2D">
        <w:t xml:space="preserve"> Высокопроизводительный кроссплатформенный фреймворк для создания современных веб-приложений и облачных сервисов. </w:t>
      </w:r>
    </w:p>
    <w:p w14:paraId="47389956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Что</w:t>
      </w:r>
      <w:proofErr w:type="gramEnd"/>
      <w:r w:rsidRPr="00140F2D">
        <w:rPr>
          <w:b/>
          <w:bCs/>
        </w:rPr>
        <w:t xml:space="preserve"> означает, что ASP.NET CORE является кроссплатформенной?</w:t>
      </w:r>
      <w:r w:rsidRPr="00140F2D">
        <w:t xml:space="preserve"> Приложения можно разрабатывать и запускать на различных операционных системах (Windows, </w:t>
      </w:r>
      <w:proofErr w:type="spellStart"/>
      <w:r w:rsidRPr="00140F2D">
        <w:t>macOS</w:t>
      </w:r>
      <w:proofErr w:type="spellEnd"/>
      <w:r w:rsidRPr="00140F2D">
        <w:t xml:space="preserve">, Linux) без внесения изменений в исходный код. </w:t>
      </w:r>
    </w:p>
    <w:p w14:paraId="615F5048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Что</w:t>
      </w:r>
      <w:proofErr w:type="gramEnd"/>
      <w:r w:rsidRPr="00140F2D">
        <w:rPr>
          <w:b/>
          <w:bCs/>
        </w:rPr>
        <w:t xml:space="preserve"> такое </w:t>
      </w:r>
      <w:proofErr w:type="spellStart"/>
      <w:r w:rsidRPr="00140F2D">
        <w:rPr>
          <w:b/>
          <w:bCs/>
        </w:rPr>
        <w:t>NuGet</w:t>
      </w:r>
      <w:proofErr w:type="spellEnd"/>
      <w:r w:rsidRPr="00140F2D">
        <w:rPr>
          <w:b/>
          <w:bCs/>
        </w:rPr>
        <w:t>?</w:t>
      </w:r>
      <w:r w:rsidRPr="00140F2D">
        <w:t xml:space="preserve"> Официальный диспетчер пакетов для платформы .NET, который позволяет скачивать, обновлять и интегрировать сторонние библиотеки в проекты. </w:t>
      </w:r>
    </w:p>
    <w:p w14:paraId="2097C468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Для</w:t>
      </w:r>
      <w:proofErr w:type="gramEnd"/>
      <w:r w:rsidRPr="00140F2D">
        <w:rPr>
          <w:b/>
          <w:bCs/>
        </w:rPr>
        <w:t xml:space="preserve"> чего нужна утилита </w:t>
      </w:r>
      <w:proofErr w:type="spellStart"/>
      <w:r w:rsidRPr="00140F2D">
        <w:rPr>
          <w:b/>
          <w:bCs/>
        </w:rPr>
        <w:t>dotnet</w:t>
      </w:r>
      <w:proofErr w:type="spellEnd"/>
      <w:r w:rsidRPr="00140F2D">
        <w:rPr>
          <w:b/>
          <w:bCs/>
        </w:rPr>
        <w:t>?</w:t>
      </w:r>
      <w:r w:rsidRPr="00140F2D">
        <w:t xml:space="preserve"> Это инструмент командной строки (CLI) для создания, сборки, запуска и публикации приложений на базе .NET. </w:t>
      </w:r>
    </w:p>
    <w:p w14:paraId="795692FC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Что</w:t>
      </w:r>
      <w:proofErr w:type="gramEnd"/>
      <w:r w:rsidRPr="00140F2D">
        <w:rPr>
          <w:b/>
          <w:bCs/>
        </w:rPr>
        <w:t xml:space="preserve"> такое </w:t>
      </w:r>
      <w:proofErr w:type="spellStart"/>
      <w:r w:rsidRPr="00140F2D">
        <w:rPr>
          <w:b/>
          <w:bCs/>
        </w:rPr>
        <w:t>CoreCLR</w:t>
      </w:r>
      <w:proofErr w:type="spellEnd"/>
      <w:r w:rsidRPr="00140F2D">
        <w:rPr>
          <w:b/>
          <w:bCs/>
        </w:rPr>
        <w:t>?</w:t>
      </w:r>
      <w:r w:rsidRPr="00140F2D">
        <w:t xml:space="preserve"> Кроссплатформенная среда выполнения .NET, обеспечивающая JIT-компиляцию (преобразование промежуточного кода в машинный), управление памятью и сборку мусора. </w:t>
      </w:r>
    </w:p>
    <w:p w14:paraId="0951B926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Что</w:t>
      </w:r>
      <w:proofErr w:type="gramEnd"/>
      <w:r w:rsidRPr="00140F2D">
        <w:rPr>
          <w:b/>
          <w:bCs/>
        </w:rPr>
        <w:t xml:space="preserve"> такое </w:t>
      </w:r>
      <w:proofErr w:type="spellStart"/>
      <w:r w:rsidRPr="00140F2D">
        <w:rPr>
          <w:b/>
          <w:bCs/>
        </w:rPr>
        <w:t>CoreFX</w:t>
      </w:r>
      <w:proofErr w:type="spellEnd"/>
      <w:r w:rsidRPr="00140F2D">
        <w:rPr>
          <w:b/>
          <w:bCs/>
        </w:rPr>
        <w:t>?</w:t>
      </w:r>
      <w:r w:rsidRPr="00140F2D">
        <w:t xml:space="preserve"> Набор базовых библиотек классов (Base Class </w:t>
      </w:r>
      <w:proofErr w:type="spellStart"/>
      <w:r w:rsidRPr="00140F2D">
        <w:t>Libraries</w:t>
      </w:r>
      <w:proofErr w:type="spellEnd"/>
      <w:r w:rsidRPr="00140F2D">
        <w:t xml:space="preserve">) для .NET, включающий инструменты для работы с файлами, сетями, коллекциями и потоками. </w:t>
      </w:r>
    </w:p>
    <w:p w14:paraId="1F3893FD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Как</w:t>
      </w:r>
      <w:proofErr w:type="gramEnd"/>
      <w:r w:rsidRPr="00140F2D">
        <w:rPr>
          <w:b/>
          <w:bCs/>
        </w:rPr>
        <w:t xml:space="preserve"> называется встроенный в ASP.NET CORE </w:t>
      </w:r>
      <w:proofErr w:type="spellStart"/>
      <w:r w:rsidRPr="00140F2D">
        <w:rPr>
          <w:b/>
          <w:bCs/>
        </w:rPr>
        <w:t>http</w:t>
      </w:r>
      <w:proofErr w:type="spellEnd"/>
      <w:r w:rsidRPr="00140F2D">
        <w:rPr>
          <w:b/>
          <w:bCs/>
        </w:rPr>
        <w:t>-сервер?</w:t>
      </w:r>
      <w:r w:rsidRPr="00140F2D">
        <w:t xml:space="preserve"> </w:t>
      </w:r>
      <w:proofErr w:type="spellStart"/>
      <w:r w:rsidRPr="00140F2D">
        <w:t>Kestrel</w:t>
      </w:r>
      <w:proofErr w:type="spellEnd"/>
      <w:r w:rsidRPr="00140F2D">
        <w:t xml:space="preserve">. </w:t>
      </w:r>
    </w:p>
    <w:p w14:paraId="589218B1" w14:textId="77777777" w:rsidR="00140F2D" w:rsidRPr="00140F2D" w:rsidRDefault="00140F2D" w:rsidP="00140F2D">
      <w:proofErr w:type="gramStart"/>
      <w:r w:rsidRPr="00140F2D">
        <w:t xml:space="preserve">  </w:t>
      </w:r>
      <w:r w:rsidRPr="00140F2D">
        <w:rPr>
          <w:b/>
          <w:bCs/>
        </w:rPr>
        <w:t>Стадии</w:t>
      </w:r>
      <w:proofErr w:type="gramEnd"/>
      <w:r w:rsidRPr="00140F2D">
        <w:rPr>
          <w:b/>
          <w:bCs/>
        </w:rPr>
        <w:t xml:space="preserve"> (этапы) подготовки и запуска ASPA:</w:t>
      </w:r>
      <w:r w:rsidRPr="00140F2D">
        <w:t xml:space="preserve"> Написание кода, Сборка (компиляция и восстановление </w:t>
      </w:r>
      <w:proofErr w:type="spellStart"/>
      <w:r w:rsidRPr="00140F2D">
        <w:t>NuGet</w:t>
      </w:r>
      <w:proofErr w:type="spellEnd"/>
      <w:r w:rsidRPr="00140F2D">
        <w:t xml:space="preserve">-зависимостей), Публикация (опциональное создание оптимизированных файлов) и Выполнение (запуск сервера </w:t>
      </w:r>
      <w:proofErr w:type="spellStart"/>
      <w:r w:rsidRPr="00140F2D">
        <w:t>Kestrel</w:t>
      </w:r>
      <w:proofErr w:type="spellEnd"/>
      <w:r w:rsidRPr="00140F2D">
        <w:t xml:space="preserve"> и прослушивание портов). </w:t>
      </w:r>
    </w:p>
    <w:p w14:paraId="77CA1896" w14:textId="77777777" w:rsidR="00140F2D" w:rsidRPr="00140F2D" w:rsidRDefault="00140F2D" w:rsidP="00140F2D">
      <w:proofErr w:type="gramStart"/>
      <w:r w:rsidRPr="00140F2D">
        <w:lastRenderedPageBreak/>
        <w:t xml:space="preserve">  </w:t>
      </w:r>
      <w:r w:rsidRPr="00140F2D">
        <w:rPr>
          <w:b/>
          <w:bCs/>
        </w:rPr>
        <w:t>Выясните</w:t>
      </w:r>
      <w:proofErr w:type="gramEnd"/>
      <w:r w:rsidRPr="00140F2D">
        <w:rPr>
          <w:b/>
          <w:bCs/>
        </w:rPr>
        <w:t xml:space="preserve"> последнюю устойчивую версию ASP.NET CORE</w:t>
      </w:r>
      <w:proofErr w:type="gramStart"/>
      <w:r w:rsidRPr="00140F2D">
        <w:rPr>
          <w:b/>
          <w:bCs/>
        </w:rPr>
        <w:t>:</w:t>
      </w:r>
      <w:r w:rsidRPr="00140F2D">
        <w:t xml:space="preserve"> На</w:t>
      </w:r>
      <w:proofErr w:type="gramEnd"/>
      <w:r w:rsidRPr="00140F2D">
        <w:t xml:space="preserve"> данный момент актуальными стабильными версиями с долгосрочной поддержкой (LTS) считаются .NET 8, а также новые релизы вроде .NET 10, которые гарантируют длительную поддержку и обновления. </w:t>
      </w:r>
    </w:p>
    <w:p w14:paraId="13A00F66" w14:textId="77777777" w:rsidR="00B41475" w:rsidRDefault="00B41475"/>
    <w:sectPr w:rsidR="00B41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6C2C"/>
    <w:multiLevelType w:val="multilevel"/>
    <w:tmpl w:val="262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B724D"/>
    <w:multiLevelType w:val="multilevel"/>
    <w:tmpl w:val="6D88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137D5"/>
    <w:multiLevelType w:val="multilevel"/>
    <w:tmpl w:val="5AE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06613"/>
    <w:multiLevelType w:val="multilevel"/>
    <w:tmpl w:val="849E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807206">
    <w:abstractNumId w:val="1"/>
  </w:num>
  <w:num w:numId="2" w16cid:durableId="2084907617">
    <w:abstractNumId w:val="2"/>
  </w:num>
  <w:num w:numId="3" w16cid:durableId="1722904280">
    <w:abstractNumId w:val="3"/>
  </w:num>
  <w:num w:numId="4" w16cid:durableId="34749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D0"/>
    <w:rsid w:val="00044AB0"/>
    <w:rsid w:val="00140F2D"/>
    <w:rsid w:val="005A3CF4"/>
    <w:rsid w:val="007A63D0"/>
    <w:rsid w:val="00B41475"/>
    <w:rsid w:val="00B47985"/>
    <w:rsid w:val="00C51286"/>
    <w:rsid w:val="00C65450"/>
    <w:rsid w:val="00F9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F5B8F"/>
  <w15:chartTrackingRefBased/>
  <w15:docId w15:val="{4C98124A-76BF-4748-8DD5-EE9FA013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3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3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3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3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3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3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3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3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3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3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6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Зощетник Керил</dc:creator>
  <cp:keywords/>
  <dc:description/>
  <cp:lastModifiedBy>Зощетник Керил</cp:lastModifiedBy>
  <cp:revision>2</cp:revision>
  <dcterms:created xsi:type="dcterms:W3CDTF">2026-09-05T10:01:00Z</dcterms:created>
  <dcterms:modified xsi:type="dcterms:W3CDTF">2026-09-05T10:31:00Z</dcterms:modified>
</cp:coreProperties>
</file>