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7EFAF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513EF2" w:rsidRPr="008336C7">
        <w:rPr>
          <w:rFonts w:ascii="Times New Roman" w:hAnsi="Times New Roman" w:cs="Times New Roman"/>
          <w:b/>
          <w:sz w:val="28"/>
          <w:szCs w:val="28"/>
        </w:rPr>
        <w:t>10</w:t>
      </w:r>
      <w:r w:rsidR="008114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5B41">
        <w:rPr>
          <w:rFonts w:ascii="Times New Roman" w:hAnsi="Times New Roman" w:cs="Times New Roman"/>
          <w:b/>
          <w:sz w:val="28"/>
          <w:szCs w:val="28"/>
        </w:rPr>
        <w:t>(4 часа)</w:t>
      </w:r>
    </w:p>
    <w:p w14:paraId="0502BACF" w14:textId="77777777" w:rsidR="00C47BDA" w:rsidRPr="00AE7444" w:rsidRDefault="00CE3023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C85A00">
        <w:rPr>
          <w:rFonts w:ascii="Times New Roman" w:hAnsi="Times New Roman" w:cs="Times New Roman"/>
          <w:sz w:val="28"/>
          <w:szCs w:val="28"/>
        </w:rPr>
        <w:t>макета</w:t>
      </w:r>
      <w:r>
        <w:rPr>
          <w:rFonts w:ascii="Times New Roman" w:hAnsi="Times New Roman" w:cs="Times New Roman"/>
          <w:sz w:val="28"/>
          <w:szCs w:val="28"/>
        </w:rPr>
        <w:t xml:space="preserve"> бизнес-продукта</w:t>
      </w:r>
      <w:r w:rsidR="00C85A00">
        <w:rPr>
          <w:rFonts w:ascii="Times New Roman" w:hAnsi="Times New Roman" w:cs="Times New Roman"/>
          <w:sz w:val="28"/>
          <w:szCs w:val="28"/>
        </w:rPr>
        <w:t xml:space="preserve"> в соответствии с правилами композиции</w:t>
      </w:r>
    </w:p>
    <w:p w14:paraId="54C54D72" w14:textId="77777777" w:rsidR="002D5634" w:rsidRPr="006F1E03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5A00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="00C85A00">
        <w:rPr>
          <w:rFonts w:ascii="Times New Roman" w:hAnsi="Times New Roman" w:cs="Times New Roman"/>
          <w:sz w:val="28"/>
          <w:szCs w:val="28"/>
        </w:rPr>
        <w:t xml:space="preserve"> макет бизнес-продукта в соответствии с изученными ранее правилами композиции, разработки </w:t>
      </w:r>
      <w:r w:rsidR="00C85A0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C85A00">
        <w:rPr>
          <w:rFonts w:ascii="Times New Roman" w:hAnsi="Times New Roman" w:cs="Times New Roman"/>
          <w:sz w:val="28"/>
          <w:szCs w:val="28"/>
        </w:rPr>
        <w:t>-дизайна, правилами работы с цветом и типографикой.</w:t>
      </w:r>
    </w:p>
    <w:p w14:paraId="3038FBBC" w14:textId="77777777"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14:paraId="151E35AA" w14:textId="77777777" w:rsidR="00D26E3C" w:rsidRDefault="00895B41" w:rsidP="00C40B64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Типографика</w:t>
      </w:r>
    </w:p>
    <w:p w14:paraId="42FD707B" w14:textId="77777777" w:rsidR="00C40B64" w:rsidRDefault="00895B41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9CD">
        <w:rPr>
          <w:rFonts w:ascii="Times New Roman" w:hAnsi="Times New Roman" w:cs="Times New Roman"/>
          <w:b/>
          <w:sz w:val="28"/>
          <w:szCs w:val="28"/>
        </w:rPr>
        <w:t>Типографика</w:t>
      </w:r>
      <w:r>
        <w:rPr>
          <w:rFonts w:ascii="Times New Roman" w:hAnsi="Times New Roman" w:cs="Times New Roman"/>
          <w:sz w:val="28"/>
          <w:szCs w:val="28"/>
        </w:rPr>
        <w:t xml:space="preserve"> — это графическое оформление текста, </w:t>
      </w:r>
      <w:r w:rsidRPr="00895B41">
        <w:rPr>
          <w:rFonts w:ascii="Times New Roman" w:hAnsi="Times New Roman" w:cs="Times New Roman"/>
          <w:sz w:val="28"/>
          <w:szCs w:val="28"/>
        </w:rPr>
        <w:t>система оформления текста, с помощью шрифтов, символов и знаков. Она помогает сделать написанный текст приятный и более читабельным для пользователя и читателя.</w:t>
      </w:r>
    </w:p>
    <w:p w14:paraId="0FD10198" w14:textId="77777777" w:rsidR="00895B41" w:rsidRDefault="00895B41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Типографика включает в себя:</w:t>
      </w:r>
    </w:p>
    <w:p w14:paraId="6036CEB4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Разработку шрифта.</w:t>
      </w:r>
    </w:p>
    <w:p w14:paraId="31A4A8DB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и сочетание шрифтов.</w:t>
      </w:r>
    </w:p>
    <w:p w14:paraId="14EEAEC1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Начертания шрифта.</w:t>
      </w:r>
    </w:p>
    <w:p w14:paraId="23B2E9BF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Плотность шрифта.</w:t>
      </w:r>
    </w:p>
    <w:p w14:paraId="21BE10BE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Соотношение размеров.</w:t>
      </w:r>
    </w:p>
    <w:p w14:paraId="13950006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и расположение текстовых блоков.</w:t>
      </w:r>
    </w:p>
    <w:p w14:paraId="562EA618" w14:textId="77777777" w:rsidR="00895B41" w:rsidRDefault="00895B41" w:rsidP="00895B41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Иерархию текстовых блоков.</w:t>
      </w:r>
    </w:p>
    <w:p w14:paraId="56A6BE3C" w14:textId="77777777" w:rsidR="00895B41" w:rsidRPr="000E59CD" w:rsidRDefault="00895B41" w:rsidP="00895B41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DCE3A1" w14:textId="77777777" w:rsidR="00895B41" w:rsidRDefault="00895B41" w:rsidP="00895B4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9CD">
        <w:rPr>
          <w:rFonts w:ascii="Times New Roman" w:hAnsi="Times New Roman" w:cs="Times New Roman"/>
          <w:b/>
          <w:sz w:val="28"/>
          <w:szCs w:val="28"/>
        </w:rPr>
        <w:t>Вёрстка текста</w:t>
      </w:r>
      <w:r w:rsidRPr="00895B41">
        <w:rPr>
          <w:rFonts w:ascii="Times New Roman" w:hAnsi="Times New Roman" w:cs="Times New Roman"/>
          <w:sz w:val="28"/>
          <w:szCs w:val="28"/>
        </w:rPr>
        <w:t xml:space="preserve"> — процесс работы над типографикой,</w:t>
      </w:r>
      <w:r w:rsidR="00A80456">
        <w:rPr>
          <w:rFonts w:ascii="Times New Roman" w:hAnsi="Times New Roman" w:cs="Times New Roman"/>
          <w:sz w:val="28"/>
          <w:szCs w:val="28"/>
        </w:rPr>
        <w:t xml:space="preserve"> распределение и </w:t>
      </w:r>
      <w:r>
        <w:rPr>
          <w:rFonts w:ascii="Times New Roman" w:hAnsi="Times New Roman" w:cs="Times New Roman"/>
          <w:sz w:val="28"/>
          <w:szCs w:val="28"/>
        </w:rPr>
        <w:t>оформление тек</w:t>
      </w:r>
      <w:r w:rsidRPr="00895B41">
        <w:rPr>
          <w:rFonts w:ascii="Times New Roman" w:hAnsi="Times New Roman" w:cs="Times New Roman"/>
          <w:sz w:val="28"/>
          <w:szCs w:val="28"/>
        </w:rPr>
        <w:t>ста в макете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157D8B" w14:textId="77777777" w:rsidR="00895B41" w:rsidRDefault="00895B41" w:rsidP="00895B4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E001B" w14:textId="77777777" w:rsidR="00895B41" w:rsidRPr="000E59CD" w:rsidRDefault="00895B41" w:rsidP="00895B4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59CD">
        <w:rPr>
          <w:rFonts w:ascii="Times New Roman" w:hAnsi="Times New Roman" w:cs="Times New Roman"/>
          <w:b/>
          <w:sz w:val="28"/>
          <w:szCs w:val="28"/>
        </w:rPr>
        <w:t>Основные правила при работе с текстом:</w:t>
      </w:r>
    </w:p>
    <w:p w14:paraId="69D6F801" w14:textId="77777777" w:rsidR="00895B41" w:rsidRDefault="00895B41" w:rsidP="00872938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</w:t>
      </w:r>
      <w:r w:rsidR="00872938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минимальн</w:t>
      </w:r>
      <w:r w:rsidR="00872938">
        <w:rPr>
          <w:rFonts w:ascii="Times New Roman" w:hAnsi="Times New Roman" w:cs="Times New Roman"/>
          <w:sz w:val="28"/>
          <w:szCs w:val="28"/>
        </w:rPr>
        <w:t>ое количество</w:t>
      </w:r>
      <w:r>
        <w:rPr>
          <w:rFonts w:ascii="Times New Roman" w:hAnsi="Times New Roman" w:cs="Times New Roman"/>
          <w:sz w:val="28"/>
          <w:szCs w:val="28"/>
        </w:rPr>
        <w:t xml:space="preserve"> шрифтов. </w:t>
      </w:r>
      <w:r w:rsidRPr="00895B41">
        <w:rPr>
          <w:rFonts w:ascii="Times New Roman" w:hAnsi="Times New Roman" w:cs="Times New Roman"/>
          <w:sz w:val="28"/>
          <w:szCs w:val="28"/>
        </w:rPr>
        <w:t xml:space="preserve">Рекомендуется использовать не более 3 шрифтов, </w:t>
      </w:r>
      <w:r>
        <w:rPr>
          <w:rFonts w:ascii="Times New Roman" w:hAnsi="Times New Roman" w:cs="Times New Roman"/>
          <w:sz w:val="28"/>
          <w:szCs w:val="28"/>
        </w:rPr>
        <w:t>при использовании большего коли</w:t>
      </w:r>
      <w:r w:rsidRPr="00895B41">
        <w:rPr>
          <w:rFonts w:ascii="Times New Roman" w:hAnsi="Times New Roman" w:cs="Times New Roman"/>
          <w:sz w:val="28"/>
          <w:szCs w:val="28"/>
        </w:rPr>
        <w:t>чества интерфейс теряет структуру и контент выглядит нечитабельно. Необходимо свести количество используемых шрифтов к минимуму</w:t>
      </w:r>
    </w:p>
    <w:p w14:paraId="76F5234A" w14:textId="77777777" w:rsidR="00895B41" w:rsidRDefault="00872938" w:rsidP="00872938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одинаковые шрифты во всём интерфейсе.</w:t>
      </w:r>
    </w:p>
    <w:p w14:paraId="3557C16C" w14:textId="77777777" w:rsidR="00872938" w:rsidRDefault="00872938" w:rsidP="00872938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подбирать шрифтовую пару, то есть сочетание двух шрифтов. Необходимо учитывать подходят ли шрифты друг к другу по ширине букв. Проще всего сочетать не разные шрифты, а использовать разные начертания из одной гарнитуры.</w:t>
      </w:r>
    </w:p>
    <w:p w14:paraId="02A429AD" w14:textId="77777777" w:rsidR="00872938" w:rsidRDefault="00872938" w:rsidP="00872938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Иногда лучше использовать стандартные шрифты. </w:t>
      </w:r>
      <w:r w:rsidRPr="00872938">
        <w:rPr>
          <w:rFonts w:ascii="Times New Roman" w:hAnsi="Times New Roman" w:cs="Times New Roman"/>
          <w:sz w:val="28"/>
          <w:szCs w:val="28"/>
        </w:rPr>
        <w:t>Чтобы не рисковать, можно использовать стандартные шрифты, к которым привыкли пользователи и поэтому быстрее читают текст.</w:t>
      </w:r>
    </w:p>
    <w:p w14:paraId="6EDF725D" w14:textId="77777777" w:rsidR="00872938" w:rsidRDefault="00872938" w:rsidP="00872938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шрифты без нарушения авторских прав. </w:t>
      </w:r>
      <w:r w:rsidRPr="00872938">
        <w:rPr>
          <w:rFonts w:ascii="Times New Roman" w:hAnsi="Times New Roman" w:cs="Times New Roman"/>
          <w:sz w:val="28"/>
          <w:szCs w:val="28"/>
        </w:rPr>
        <w:t>Есть два варианта: скачать бесплатный шрифт или купить и внимат</w:t>
      </w:r>
      <w:r w:rsidR="009F3EBE">
        <w:rPr>
          <w:rFonts w:ascii="Times New Roman" w:hAnsi="Times New Roman" w:cs="Times New Roman"/>
          <w:sz w:val="28"/>
          <w:szCs w:val="28"/>
        </w:rPr>
        <w:t xml:space="preserve">ельно ознакомиться с лицензией. </w:t>
      </w:r>
      <w:r w:rsidRPr="00872938">
        <w:rPr>
          <w:rFonts w:ascii="Times New Roman" w:hAnsi="Times New Roman" w:cs="Times New Roman"/>
          <w:sz w:val="28"/>
          <w:szCs w:val="28"/>
        </w:rPr>
        <w:t xml:space="preserve">Бесплатные шрифты можно скачать, например, на Google </w:t>
      </w:r>
      <w:proofErr w:type="spellStart"/>
      <w:r w:rsidRPr="00872938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872938">
        <w:rPr>
          <w:rFonts w:ascii="Times New Roman" w:hAnsi="Times New Roman" w:cs="Times New Roman"/>
          <w:sz w:val="28"/>
          <w:szCs w:val="28"/>
        </w:rPr>
        <w:t>.</w:t>
      </w:r>
    </w:p>
    <w:p w14:paraId="0D33538D" w14:textId="77777777" w:rsidR="00CA08B9" w:rsidRPr="009F3EBE" w:rsidRDefault="00872938" w:rsidP="009F3EBE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Ограничивать длину строки. </w:t>
      </w:r>
      <w:r w:rsidRPr="00872938">
        <w:rPr>
          <w:rFonts w:ascii="Times New Roman" w:hAnsi="Times New Roman" w:cs="Times New Roman"/>
          <w:sz w:val="28"/>
          <w:szCs w:val="28"/>
        </w:rPr>
        <w:t>Чтобы текст было удобно читать и сохранялась его чет</w:t>
      </w:r>
      <w:r>
        <w:rPr>
          <w:rFonts w:ascii="Times New Roman" w:hAnsi="Times New Roman" w:cs="Times New Roman"/>
          <w:sz w:val="28"/>
          <w:szCs w:val="28"/>
        </w:rPr>
        <w:t>кость и ясность, необходимо пра</w:t>
      </w:r>
      <w:r w:rsidRPr="00872938">
        <w:rPr>
          <w:rFonts w:ascii="Times New Roman" w:hAnsi="Times New Roman" w:cs="Times New Roman"/>
          <w:sz w:val="28"/>
          <w:szCs w:val="28"/>
        </w:rPr>
        <w:t>вильно подобрать ширину текста. Рекоменду</w:t>
      </w:r>
      <w:r w:rsidR="009F3EBE">
        <w:rPr>
          <w:rFonts w:ascii="Times New Roman" w:hAnsi="Times New Roman" w:cs="Times New Roman"/>
          <w:sz w:val="28"/>
          <w:szCs w:val="28"/>
        </w:rPr>
        <w:t>ется</w:t>
      </w:r>
      <w:r w:rsidRPr="00872938">
        <w:rPr>
          <w:rFonts w:ascii="Times New Roman" w:hAnsi="Times New Roman" w:cs="Times New Roman"/>
          <w:sz w:val="28"/>
          <w:szCs w:val="28"/>
        </w:rPr>
        <w:t xml:space="preserve"> в одной строке использовать не более чем 60 знаков. Для мобильных устройств рекомендуется использовать 30-40 знаков в строке.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3EBE">
        <w:rPr>
          <w:rFonts w:ascii="Times New Roman" w:hAnsi="Times New Roman" w:cs="Times New Roman"/>
          <w:sz w:val="28"/>
          <w:szCs w:val="28"/>
        </w:rPr>
        <w:t>Пример представлен на рисунке 1.</w:t>
      </w:r>
    </w:p>
    <w:p w14:paraId="0518F2B6" w14:textId="77777777" w:rsidR="00CA08B9" w:rsidRPr="0018408E" w:rsidRDefault="009F3EBE" w:rsidP="00CA08B9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FD9F22D" wp14:editId="472C85C8">
            <wp:extent cx="4291263" cy="2344747"/>
            <wp:effectExtent l="0" t="0" r="0" b="0"/>
            <wp:docPr id="10" name="Рисунок 10" descr="https://deadsign.ru/images/articles/10_typography/10_typography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deadsign.ru/images/articles/10_typography/10_typography_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92" cy="235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E338" w14:textId="77777777" w:rsidR="007E1DD4" w:rsidRDefault="00CA08B9" w:rsidP="008114E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965"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9F3EBE">
        <w:rPr>
          <w:rFonts w:ascii="Times New Roman" w:hAnsi="Times New Roman" w:cs="Times New Roman"/>
          <w:sz w:val="28"/>
          <w:szCs w:val="28"/>
        </w:rPr>
        <w:t>Пример правильной длины строки</w:t>
      </w:r>
    </w:p>
    <w:p w14:paraId="60D0B089" w14:textId="77777777" w:rsidR="009F3EBE" w:rsidRDefault="009F3EBE" w:rsidP="008114E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1165C4" w14:textId="77777777" w:rsidR="009F3EBE" w:rsidRDefault="009F3EBE" w:rsidP="009F3EBE">
      <w:pPr>
        <w:pStyle w:val="a3"/>
        <w:numPr>
          <w:ilvl w:val="0"/>
          <w:numId w:val="21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адаптивные шрифты. </w:t>
      </w:r>
      <w:r w:rsidRPr="009F3EBE">
        <w:rPr>
          <w:rFonts w:ascii="Times New Roman" w:hAnsi="Times New Roman" w:cs="Times New Roman"/>
          <w:sz w:val="28"/>
          <w:szCs w:val="28"/>
        </w:rPr>
        <w:t>Шрифт должен одинаково хорошо читаться на различн</w:t>
      </w:r>
      <w:r>
        <w:rPr>
          <w:rFonts w:ascii="Times New Roman" w:hAnsi="Times New Roman" w:cs="Times New Roman"/>
          <w:sz w:val="28"/>
          <w:szCs w:val="28"/>
        </w:rPr>
        <w:t>ых устройствах и в разных разме</w:t>
      </w:r>
      <w:r w:rsidRPr="009F3EBE">
        <w:rPr>
          <w:rFonts w:ascii="Times New Roman" w:hAnsi="Times New Roman" w:cs="Times New Roman"/>
          <w:sz w:val="28"/>
          <w:szCs w:val="28"/>
        </w:rPr>
        <w:t xml:space="preserve">рах. </w:t>
      </w:r>
    </w:p>
    <w:p w14:paraId="5379DC8E" w14:textId="77777777" w:rsidR="009F3EBE" w:rsidRDefault="009F3EBE" w:rsidP="009F3EBE">
      <w:pPr>
        <w:pStyle w:val="a3"/>
        <w:numPr>
          <w:ilvl w:val="0"/>
          <w:numId w:val="21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шрифты с читабельными и чёткими буквами.</w:t>
      </w:r>
    </w:p>
    <w:p w14:paraId="050F10F3" w14:textId="77777777" w:rsidR="009F3EBE" w:rsidRPr="009F3EBE" w:rsidRDefault="009F3EBE" w:rsidP="009F3EBE">
      <w:pPr>
        <w:pStyle w:val="a3"/>
        <w:numPr>
          <w:ilvl w:val="0"/>
          <w:numId w:val="21"/>
        </w:numPr>
        <w:tabs>
          <w:tab w:val="left" w:pos="993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EBE">
        <w:rPr>
          <w:rFonts w:ascii="Times New Roman" w:hAnsi="Times New Roman" w:cs="Times New Roman"/>
          <w:sz w:val="28"/>
          <w:szCs w:val="28"/>
        </w:rPr>
        <w:t xml:space="preserve">В </w:t>
      </w:r>
      <w:r w:rsidRPr="009F3EBE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F3EBE">
        <w:rPr>
          <w:rFonts w:ascii="Times New Roman" w:hAnsi="Times New Roman" w:cs="Times New Roman"/>
          <w:sz w:val="28"/>
          <w:szCs w:val="28"/>
        </w:rPr>
        <w:t>-дизайне нельзя сжимать, растягивать, трансформировать шрифты как обычный объект.</w:t>
      </w:r>
    </w:p>
    <w:p w14:paraId="2E09FA31" w14:textId="77777777" w:rsidR="009F3EBE" w:rsidRDefault="009F3EBE" w:rsidP="009F3EBE">
      <w:pPr>
        <w:pStyle w:val="a3"/>
        <w:numPr>
          <w:ilvl w:val="0"/>
          <w:numId w:val="21"/>
        </w:numPr>
        <w:tabs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достаточный интерлиньяж – междустрочный интервал. Увеличение интерлиньяжа позволяет повысить читаемость текста. Пример представлен на рисунке 2.</w:t>
      </w:r>
    </w:p>
    <w:p w14:paraId="4FD00151" w14:textId="77777777" w:rsidR="009F3EBE" w:rsidRPr="009F3EBE" w:rsidRDefault="009F3EBE" w:rsidP="00A401AA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1536E8" wp14:editId="52E80F50">
            <wp:extent cx="5069305" cy="1445351"/>
            <wp:effectExtent l="0" t="0" r="0" b="2540"/>
            <wp:docPr id="8" name="Рисунок 8" descr="C:\Users\Say My Name\Downloads\Frame 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5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14" cy="145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6042" w14:textId="77777777" w:rsidR="009F3EBE" w:rsidRPr="009F3EBE" w:rsidRDefault="009F3EBE" w:rsidP="009F3EBE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EB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F3E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F3EBE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повышения удобочитаемости при помощи увеличения интерлиньяжа</w:t>
      </w:r>
    </w:p>
    <w:p w14:paraId="23ACAA08" w14:textId="77777777" w:rsidR="009F3EBE" w:rsidRPr="000E59CD" w:rsidRDefault="000E59CD" w:rsidP="000E59CD">
      <w:pPr>
        <w:pStyle w:val="a3"/>
        <w:numPr>
          <w:ilvl w:val="0"/>
          <w:numId w:val="21"/>
        </w:numPr>
        <w:tabs>
          <w:tab w:val="left" w:pos="1134"/>
        </w:tabs>
        <w:spacing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Выделять уровни заголовков. Необходимо использовать разные уровни заголовков. Выделять разные уровни заголовков можно при помощи размера шрифта, цвета,</w:t>
      </w:r>
      <w:r w:rsidRPr="000E59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начертания, либо использовать другой шрифт. Таким образом ускоряется считывание контента. Пример представлен на рисунке 3.</w:t>
      </w:r>
    </w:p>
    <w:p w14:paraId="3203B7AB" w14:textId="77777777" w:rsidR="000E59CD" w:rsidRPr="007006D5" w:rsidRDefault="007006D5" w:rsidP="00A401AA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A05046" wp14:editId="40344999">
            <wp:extent cx="3200400" cy="1894579"/>
            <wp:effectExtent l="0" t="0" r="0" b="0"/>
            <wp:docPr id="31" name="Рисунок 31" descr="C:\Users\Say My Name\Downloads\Frame 55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Frame 55 (2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897" cy="190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EEE4" w14:textId="77777777" w:rsidR="000E59CD" w:rsidRPr="000E59CD" w:rsidRDefault="000E59CD" w:rsidP="00A401AA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9C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401AA">
        <w:rPr>
          <w:rFonts w:ascii="Times New Roman" w:hAnsi="Times New Roman" w:cs="Times New Roman"/>
          <w:sz w:val="28"/>
          <w:szCs w:val="28"/>
        </w:rPr>
        <w:t>3</w:t>
      </w:r>
      <w:r w:rsidRPr="000E59C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E59CD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A401AA">
        <w:rPr>
          <w:rFonts w:ascii="Times New Roman" w:hAnsi="Times New Roman" w:cs="Times New Roman"/>
          <w:sz w:val="28"/>
          <w:szCs w:val="28"/>
        </w:rPr>
        <w:t>выделения уровней заголовков</w:t>
      </w:r>
    </w:p>
    <w:p w14:paraId="393E7D84" w14:textId="77777777" w:rsidR="009F3EBE" w:rsidRDefault="00A80456" w:rsidP="00A80456">
      <w:pPr>
        <w:pStyle w:val="a3"/>
        <w:numPr>
          <w:ilvl w:val="0"/>
          <w:numId w:val="21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Правильно использовать выравнивание текста. Длинный текст с выравниванием по левому краю читать проще и легче, чем с выравниванием по центру.</w:t>
      </w:r>
    </w:p>
    <w:p w14:paraId="2D61FEE1" w14:textId="77777777" w:rsidR="00A80456" w:rsidRPr="00771165" w:rsidRDefault="00A80456" w:rsidP="00771165">
      <w:pPr>
        <w:pStyle w:val="a3"/>
        <w:numPr>
          <w:ilvl w:val="0"/>
          <w:numId w:val="21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456">
        <w:rPr>
          <w:rFonts w:ascii="Times New Roman" w:hAnsi="Times New Roman" w:cs="Times New Roman"/>
          <w:sz w:val="28"/>
          <w:szCs w:val="28"/>
        </w:rPr>
        <w:t>При выборе шрифта необходимо учитывать длину текста, какие шрифты подходят только для заголовков, а какие-то для долгого чтения. Также необходимо определить эмоцию и стилистику продукта, для подбора шрифта, важен его цвет, форма.</w:t>
      </w:r>
    </w:p>
    <w:p w14:paraId="237BD3FC" w14:textId="77777777" w:rsidR="00B243B8" w:rsidRPr="00771165" w:rsidRDefault="00771165" w:rsidP="00B243B8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Советы по созданию хорошего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b/>
          <w:sz w:val="28"/>
          <w:szCs w:val="28"/>
        </w:rPr>
        <w:t>-дизайна</w:t>
      </w:r>
    </w:p>
    <w:p w14:paraId="608020A5" w14:textId="77777777" w:rsidR="00B243B8" w:rsidRDefault="00771165" w:rsidP="00B243B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Рекомендации и советы по созданию хорошего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-дизайна:</w:t>
      </w:r>
    </w:p>
    <w:p w14:paraId="2E713954" w14:textId="77777777" w:rsidR="00771165" w:rsidRDefault="00771165" w:rsidP="00771165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Выделять изображения. При работе с большим количеством изображений можно выделять одно изображение, которое будет возглавлять группу. Пример представлен на рисунке 4.</w:t>
      </w:r>
    </w:p>
    <w:p w14:paraId="48B107C2" w14:textId="77777777" w:rsidR="00771165" w:rsidRPr="00771165" w:rsidRDefault="007006D5" w:rsidP="007006D5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pacing w:val="-1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0F846F4" wp14:editId="3FC6C659">
            <wp:extent cx="3956783" cy="2310063"/>
            <wp:effectExtent l="0" t="0" r="5715" b="0"/>
            <wp:docPr id="67" name="Рисунок 67" descr="C:\Users\Say My Name\Downloads\Frame 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5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2" cy="232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78D0" w14:textId="77777777" w:rsidR="00771165" w:rsidRDefault="00771165" w:rsidP="00771165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006D5" w:rsidRPr="007006D5">
        <w:rPr>
          <w:rFonts w:ascii="Times New Roman" w:hAnsi="Times New Roman" w:cs="Times New Roman"/>
          <w:sz w:val="28"/>
          <w:szCs w:val="28"/>
        </w:rPr>
        <w:t>4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выделения </w:t>
      </w:r>
      <w:r w:rsidR="007006D5">
        <w:rPr>
          <w:rFonts w:ascii="Times New Roman" w:hAnsi="Times New Roman" w:cs="Times New Roman"/>
          <w:sz w:val="28"/>
          <w:szCs w:val="28"/>
        </w:rPr>
        <w:t>изображений</w:t>
      </w:r>
    </w:p>
    <w:p w14:paraId="30BEAD83" w14:textId="77777777" w:rsidR="00123DC0" w:rsidRDefault="00123DC0" w:rsidP="00A34DA4">
      <w:pPr>
        <w:pStyle w:val="a3"/>
        <w:numPr>
          <w:ilvl w:val="0"/>
          <w:numId w:val="24"/>
        </w:numPr>
        <w:tabs>
          <w:tab w:val="left" w:pos="993"/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динамичность дизайну. Рекомендуется использовать несколько столбцов и размеров изображений</w:t>
      </w:r>
      <w:r w:rsidR="00A34DA4">
        <w:rPr>
          <w:rFonts w:ascii="Times New Roman" w:hAnsi="Times New Roman" w:cs="Times New Roman"/>
          <w:sz w:val="28"/>
          <w:szCs w:val="28"/>
        </w:rPr>
        <w:t xml:space="preserve"> для добавления интерактивности при скроллинге страницы. Пример показан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134E4A" w14:textId="77777777" w:rsidR="00A34DA4" w:rsidRDefault="00A34DA4" w:rsidP="00A34DA4">
      <w:pPr>
        <w:pStyle w:val="a3"/>
        <w:tabs>
          <w:tab w:val="left" w:pos="851"/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5AF1C3C" w14:textId="77777777" w:rsidR="00A34DA4" w:rsidRDefault="00A34DA4" w:rsidP="00A34DA4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B417A7" wp14:editId="62FC3AE8">
            <wp:extent cx="3785937" cy="2102983"/>
            <wp:effectExtent l="0" t="0" r="5080" b="0"/>
            <wp:docPr id="69" name="Рисунок 69" descr="C:\Users\Say My Name\Downloads\Frame 5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56 (1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430" cy="211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2236" w14:textId="77777777" w:rsidR="00A34DA4" w:rsidRDefault="00A34DA4" w:rsidP="00A34DA4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добавления динамичности при помощи расположения изображений</w:t>
      </w:r>
    </w:p>
    <w:p w14:paraId="36BC211F" w14:textId="77777777" w:rsidR="00A34DA4" w:rsidRDefault="00A34DA4" w:rsidP="00A34DA4">
      <w:pPr>
        <w:pStyle w:val="a3"/>
        <w:numPr>
          <w:ilvl w:val="0"/>
          <w:numId w:val="24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Разбить компонент на два столбца. Иногда лучше разделить компонент содержащий текст и картинку на два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столбца, вместо того, чтобы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переносить текст. Таким образом один столбец заполнит изображение, а второй –текст. Пример показан на рисунке 6.</w:t>
      </w:r>
    </w:p>
    <w:p w14:paraId="6A4F823E" w14:textId="77777777" w:rsidR="00A34DA4" w:rsidRDefault="00A34DA4" w:rsidP="00A34DA4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6CBCF0" wp14:editId="4398F0D2">
            <wp:extent cx="3545305" cy="1969319"/>
            <wp:effectExtent l="0" t="0" r="0" b="0"/>
            <wp:docPr id="71" name="Рисунок 71" descr="C:\Users\Say My Name\Downloads\Frame 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y My Name\Downloads\Frame 5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79" cy="197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7884" w14:textId="77777777" w:rsidR="00A34DA4" w:rsidRPr="00A34DA4" w:rsidRDefault="00A34DA4" w:rsidP="00C43B4A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34DA4">
        <w:rPr>
          <w:rFonts w:ascii="Times New Roman" w:hAnsi="Times New Roman" w:cs="Times New Roman"/>
          <w:sz w:val="28"/>
          <w:szCs w:val="28"/>
        </w:rPr>
        <w:t>6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оформления компонента с картинкой и текстом</w:t>
      </w:r>
    </w:p>
    <w:p w14:paraId="68D01A52" w14:textId="77777777" w:rsidR="00771165" w:rsidRDefault="00C43B4A" w:rsidP="00C43B4A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фон. Рекомендуется не использовать слишком цветной фон в дизайне. Фон должен быть простым, лёгким, чтобы контент хорошо выделялся на его фоне. Пример показан на рисунке 7.</w:t>
      </w:r>
    </w:p>
    <w:p w14:paraId="128EA8BD" w14:textId="77777777" w:rsidR="003E69E4" w:rsidRPr="003E69E4" w:rsidRDefault="003E69E4" w:rsidP="003E69E4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B7384" wp14:editId="186B8258">
            <wp:extent cx="3992011" cy="1828800"/>
            <wp:effectExtent l="0" t="0" r="8890" b="0"/>
            <wp:docPr id="73" name="Рисунок 73" descr="C:\Users\Say My Name\Downloads\Frame 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58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102" cy="183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1230" w14:textId="77777777" w:rsidR="003E69E4" w:rsidRPr="003E69E4" w:rsidRDefault="003E69E4" w:rsidP="003E69E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E69E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E69E4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использования простого фона</w:t>
      </w:r>
    </w:p>
    <w:p w14:paraId="4C825F67" w14:textId="77777777" w:rsidR="003E69E4" w:rsidRDefault="003E69E4" w:rsidP="003E69E4">
      <w:pPr>
        <w:pStyle w:val="a3"/>
        <w:tabs>
          <w:tab w:val="left" w:pos="851"/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092D373" w14:textId="77777777" w:rsidR="00C43B4A" w:rsidRDefault="00C43B4A" w:rsidP="00C43B4A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выравнивать элементы. </w:t>
      </w:r>
      <w:r w:rsidRPr="00C43B4A">
        <w:rPr>
          <w:rFonts w:ascii="Times New Roman" w:hAnsi="Times New Roman" w:cs="Times New Roman"/>
          <w:sz w:val="28"/>
          <w:szCs w:val="28"/>
        </w:rPr>
        <w:t>Правильные отступы и интервалы создают чистый и упорядоченный макет, что упрощает и ускоряет восприятие информации.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8.</w:t>
      </w:r>
    </w:p>
    <w:p w14:paraId="5BC6C53B" w14:textId="77777777" w:rsidR="003E69E4" w:rsidRPr="003E69E4" w:rsidRDefault="0083760E" w:rsidP="003E69E4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743951" wp14:editId="58C7BFFA">
            <wp:extent cx="4527972" cy="2502569"/>
            <wp:effectExtent l="0" t="0" r="6350" b="0"/>
            <wp:docPr id="1" name="Рисунок 1" descr="C:\Users\Say My Name\Downloads\Frame 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59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295" cy="251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5C32" w14:textId="77777777" w:rsidR="003E69E4" w:rsidRPr="003E69E4" w:rsidRDefault="003E69E4" w:rsidP="003E69E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E69E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E69E4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выравнивания элементов</w:t>
      </w:r>
    </w:p>
    <w:p w14:paraId="77A2DC5A" w14:textId="77777777" w:rsidR="00C43B4A" w:rsidRDefault="00C43B4A" w:rsidP="00C43B4A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одну систему отступов</w:t>
      </w:r>
      <w:r w:rsidR="003E69E4">
        <w:rPr>
          <w:rFonts w:ascii="Times New Roman" w:hAnsi="Times New Roman" w:cs="Times New Roman"/>
          <w:sz w:val="28"/>
          <w:szCs w:val="28"/>
        </w:rPr>
        <w:t>/интервалов</w:t>
      </w:r>
      <w:r>
        <w:rPr>
          <w:rFonts w:ascii="Times New Roman" w:hAnsi="Times New Roman" w:cs="Times New Roman"/>
          <w:sz w:val="28"/>
          <w:szCs w:val="28"/>
        </w:rPr>
        <w:t>. Рекомендуется и</w:t>
      </w:r>
      <w:r w:rsidRPr="00C43B4A">
        <w:rPr>
          <w:rFonts w:ascii="Times New Roman" w:hAnsi="Times New Roman" w:cs="Times New Roman"/>
          <w:sz w:val="28"/>
          <w:szCs w:val="28"/>
        </w:rPr>
        <w:t>спользовать одну систему отступов. Вокруг логических блоков должны быть установлены отступы одинакового размера (например, вверху и внизу, а также слева и справа).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9.</w:t>
      </w:r>
    </w:p>
    <w:p w14:paraId="3DEC6201" w14:textId="77777777" w:rsidR="00DC1C58" w:rsidRPr="00DC1C58" w:rsidRDefault="00DC1C58" w:rsidP="00DC1C58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CB4DD" wp14:editId="22532A00">
            <wp:extent cx="5811524" cy="2261937"/>
            <wp:effectExtent l="0" t="0" r="0" b="5080"/>
            <wp:docPr id="4" name="Рисунок 4" descr="C:\Users\Say My Name\Downloads\Frame 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6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80" cy="226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9D33" w14:textId="77777777" w:rsidR="00DC1C58" w:rsidRPr="00DC1C58" w:rsidRDefault="00DC1C58" w:rsidP="00DC1C58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использования единой системы интервалов</w:t>
      </w:r>
    </w:p>
    <w:p w14:paraId="1E338964" w14:textId="77777777" w:rsidR="00C43B4A" w:rsidRDefault="00C43B4A" w:rsidP="00C43B4A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B4A">
        <w:rPr>
          <w:rFonts w:ascii="Times New Roman" w:hAnsi="Times New Roman" w:cs="Times New Roman"/>
          <w:sz w:val="28"/>
          <w:szCs w:val="28"/>
        </w:rPr>
        <w:t>Связанные элементы должны быть расположены ближе друг к другу. И наоборот, несвязанные элементы должны быть расположены подальше друг от друга.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10.</w:t>
      </w:r>
    </w:p>
    <w:p w14:paraId="3A2A8F54" w14:textId="77777777" w:rsidR="00DC1C58" w:rsidRPr="00DC1C58" w:rsidRDefault="00DC1C58" w:rsidP="00DC1C58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7EFFD1" wp14:editId="0228E027">
            <wp:extent cx="2229853" cy="2181681"/>
            <wp:effectExtent l="0" t="0" r="0" b="9525"/>
            <wp:docPr id="9" name="Рисунок 9" descr="C:\Users\Say My Name\Downloads\Frame 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6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844" cy="219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66BB" w14:textId="77777777" w:rsidR="00DC1C58" w:rsidRPr="00DC1C58" w:rsidRDefault="00DC1C58" w:rsidP="00DC1C58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связанных элементов</w:t>
      </w:r>
    </w:p>
    <w:p w14:paraId="0276C5EA" w14:textId="77777777" w:rsidR="00DC1C58" w:rsidRPr="00DC1C58" w:rsidRDefault="00C43B4A" w:rsidP="00DC1C58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B4A">
        <w:rPr>
          <w:rFonts w:ascii="Times New Roman" w:hAnsi="Times New Roman" w:cs="Times New Roman"/>
          <w:sz w:val="28"/>
          <w:szCs w:val="28"/>
        </w:rPr>
        <w:t>Элементы одного «типа» должны быть расположены на одина</w:t>
      </w:r>
      <w:r w:rsidR="0083760E">
        <w:rPr>
          <w:rFonts w:ascii="Times New Roman" w:hAnsi="Times New Roman" w:cs="Times New Roman"/>
          <w:sz w:val="28"/>
          <w:szCs w:val="28"/>
        </w:rPr>
        <w:t xml:space="preserve">ковом расстоянии друг от друга. </w:t>
      </w:r>
      <w:r>
        <w:rPr>
          <w:rFonts w:ascii="Times New Roman" w:hAnsi="Times New Roman" w:cs="Times New Roman"/>
          <w:sz w:val="28"/>
          <w:szCs w:val="28"/>
        </w:rPr>
        <w:t>Пример представлен на рисунке 11.</w:t>
      </w:r>
    </w:p>
    <w:p w14:paraId="21935B68" w14:textId="77777777" w:rsidR="00DC1C58" w:rsidRPr="00DC1C58" w:rsidRDefault="00DC1C58" w:rsidP="00DC1C58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BE8F2" wp14:editId="30946F46">
            <wp:extent cx="3063713" cy="1925052"/>
            <wp:effectExtent l="0" t="0" r="3810" b="0"/>
            <wp:docPr id="13" name="Рисунок 13" descr="C:\Users\Say My Name\Downloads\Frame 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6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404" cy="194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5D81" w14:textId="77777777" w:rsidR="00DC1C58" w:rsidRPr="00DC1C58" w:rsidRDefault="00DC1C58" w:rsidP="00DC1C58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расположения элементов одного «типа»</w:t>
      </w:r>
    </w:p>
    <w:p w14:paraId="33DDFB9A" w14:textId="77777777" w:rsidR="00C43B4A" w:rsidRDefault="003E69E4" w:rsidP="003E69E4">
      <w:pPr>
        <w:pStyle w:val="a3"/>
        <w:numPr>
          <w:ilvl w:val="0"/>
          <w:numId w:val="24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достаточно негативного (свободного) пространства. </w:t>
      </w:r>
      <w:r w:rsidRPr="003E69E4">
        <w:rPr>
          <w:rFonts w:ascii="Times New Roman" w:hAnsi="Times New Roman" w:cs="Times New Roman"/>
          <w:sz w:val="28"/>
          <w:szCs w:val="28"/>
        </w:rPr>
        <w:t>Продуманный объем пустого пространства помогает пользователям заметить каждый элемент в нужный момент, а также разгружает контент и помогает сконцентрироваться на главном.</w:t>
      </w:r>
      <w:r>
        <w:rPr>
          <w:rFonts w:ascii="Times New Roman" w:hAnsi="Times New Roman" w:cs="Times New Roman"/>
          <w:sz w:val="28"/>
          <w:szCs w:val="28"/>
        </w:rPr>
        <w:t xml:space="preserve"> Пример показан на рисунке 12.</w:t>
      </w:r>
    </w:p>
    <w:p w14:paraId="6609FF56" w14:textId="77777777" w:rsidR="008E3957" w:rsidRPr="008E3957" w:rsidRDefault="008E3957" w:rsidP="008E395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7D9570" wp14:editId="71DACEB0">
            <wp:extent cx="4499811" cy="1982477"/>
            <wp:effectExtent l="0" t="0" r="0" b="0"/>
            <wp:docPr id="17" name="Рисунок 17" descr="C:\Users\Say My Name\Downloads\Frame 1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15 (1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607" cy="198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6F85" w14:textId="77777777" w:rsidR="008E3957" w:rsidRPr="008E3957" w:rsidRDefault="008E3957" w:rsidP="008E395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3957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E39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E3957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свободного пространства</w:t>
      </w:r>
    </w:p>
    <w:p w14:paraId="07E3FCAA" w14:textId="77777777" w:rsidR="003E69E4" w:rsidRDefault="003E69E4" w:rsidP="003E69E4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E69E4">
        <w:rPr>
          <w:rFonts w:ascii="Times New Roman" w:hAnsi="Times New Roman" w:cs="Times New Roman"/>
          <w:sz w:val="28"/>
          <w:szCs w:val="28"/>
        </w:rPr>
        <w:t>Более крупные элементы должны иметь больше свободного пространства вокруг себя.</w:t>
      </w:r>
    </w:p>
    <w:p w14:paraId="5060B3D7" w14:textId="77777777" w:rsidR="003E69E4" w:rsidRDefault="003E69E4" w:rsidP="003E69E4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9E4">
        <w:rPr>
          <w:rFonts w:ascii="Times New Roman" w:hAnsi="Times New Roman" w:cs="Times New Roman"/>
          <w:sz w:val="28"/>
          <w:szCs w:val="28"/>
        </w:rPr>
        <w:t>Пространство между различными логическими блоками должно быть больше, чем пространство между заголовком и текстом внутри каждого блока.</w:t>
      </w:r>
    </w:p>
    <w:p w14:paraId="28E00DC8" w14:textId="77777777" w:rsidR="009C3249" w:rsidRDefault="009C3249" w:rsidP="009C3249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249">
        <w:rPr>
          <w:rFonts w:ascii="Times New Roman" w:hAnsi="Times New Roman" w:cs="Times New Roman"/>
          <w:sz w:val="28"/>
          <w:szCs w:val="28"/>
        </w:rPr>
        <w:t>Рекомендуется использовать 3 размера шрифта: для заголовка, подзаголовка и основного текста. При помощи разного размера, толщины и стиля шрифтов, можно направить внимание пользователя к важным элементам.</w:t>
      </w:r>
    </w:p>
    <w:p w14:paraId="367D80DB" w14:textId="77777777" w:rsidR="009C3249" w:rsidRDefault="009C3249" w:rsidP="009C3249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249">
        <w:rPr>
          <w:rFonts w:ascii="Times New Roman" w:hAnsi="Times New Roman" w:cs="Times New Roman"/>
          <w:sz w:val="28"/>
          <w:szCs w:val="28"/>
        </w:rPr>
        <w:t>Более важные элементы рекомендуется увеличивать, а менее важные – уменьшать. Главное, чтобы крупных элементов на один компонент было не больше двух.</w:t>
      </w:r>
    </w:p>
    <w:p w14:paraId="07C52B2D" w14:textId="77777777" w:rsidR="009C3249" w:rsidRDefault="009C3249" w:rsidP="008E3957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забывать про паттерны сканирования.</w:t>
      </w:r>
      <w:r w:rsidR="00B417F8">
        <w:rPr>
          <w:rFonts w:ascii="Times New Roman" w:hAnsi="Times New Roman" w:cs="Times New Roman"/>
          <w:sz w:val="28"/>
          <w:szCs w:val="28"/>
        </w:rPr>
        <w:t xml:space="preserve"> </w:t>
      </w:r>
      <w:r w:rsidR="008E3957" w:rsidRPr="008E3957">
        <w:rPr>
          <w:rFonts w:ascii="Times New Roman" w:hAnsi="Times New Roman" w:cs="Times New Roman"/>
          <w:sz w:val="28"/>
          <w:szCs w:val="28"/>
        </w:rPr>
        <w:t>Необходимо помнить, что существуют две главные траектории, по которым человек считывает информацию — F-паттерн и Z-паттерн. Ключевой контент должен располагаться именно по этим маршрутам.</w:t>
      </w:r>
      <w:r w:rsidR="008E3957">
        <w:rPr>
          <w:rFonts w:ascii="Times New Roman" w:hAnsi="Times New Roman" w:cs="Times New Roman"/>
          <w:sz w:val="28"/>
          <w:szCs w:val="28"/>
        </w:rPr>
        <w:t xml:space="preserve"> Пример показан на рисунке 13.</w:t>
      </w:r>
    </w:p>
    <w:p w14:paraId="32161A1E" w14:textId="77777777" w:rsidR="008E3957" w:rsidRPr="008E3957" w:rsidRDefault="008E3957" w:rsidP="008E395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83071" wp14:editId="70A75EA7">
            <wp:extent cx="4371474" cy="2002637"/>
            <wp:effectExtent l="0" t="0" r="0" b="0"/>
            <wp:docPr id="19" name="Рисунок 19" descr="C:\Users\Say My Name\Downloads\Frame 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6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893" cy="200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B04A" w14:textId="77777777" w:rsidR="008E3957" w:rsidRPr="008E3957" w:rsidRDefault="008E3957" w:rsidP="008E395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3957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E39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E3957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Pr="008E3957">
        <w:rPr>
          <w:rFonts w:ascii="Times New Roman" w:hAnsi="Times New Roman" w:cs="Times New Roman"/>
          <w:sz w:val="28"/>
          <w:szCs w:val="28"/>
        </w:rPr>
        <w:t>Z-паттерн</w:t>
      </w:r>
    </w:p>
    <w:p w14:paraId="0A1BD3FD" w14:textId="77777777" w:rsidR="009C3249" w:rsidRDefault="00B417F8" w:rsidP="009C3249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 w:rsidRPr="00B41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B417F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представлен на рисунке 1</w:t>
      </w:r>
      <w:r w:rsidR="008E395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A040DD" w14:textId="77777777" w:rsidR="004A37B3" w:rsidRPr="004A37B3" w:rsidRDefault="004A37B3" w:rsidP="004A37B3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E71365" wp14:editId="75909FBB">
            <wp:extent cx="4355431" cy="1253928"/>
            <wp:effectExtent l="0" t="0" r="7620" b="3810"/>
            <wp:docPr id="12" name="Рисунок 12" descr="C:\Users\Say My Name\Downloads\Frame 6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62 (1)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31" cy="125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41B7" w14:textId="77777777" w:rsidR="004A37B3" w:rsidRPr="004A37B3" w:rsidRDefault="004A37B3" w:rsidP="004A37B3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37B3">
        <w:rPr>
          <w:rFonts w:ascii="Times New Roman" w:hAnsi="Times New Roman" w:cs="Times New Roman"/>
          <w:sz w:val="28"/>
          <w:szCs w:val="28"/>
        </w:rPr>
        <w:t>Рисунок 1</w:t>
      </w:r>
      <w:r w:rsidR="008E3957">
        <w:rPr>
          <w:rFonts w:ascii="Times New Roman" w:hAnsi="Times New Roman" w:cs="Times New Roman"/>
          <w:sz w:val="28"/>
          <w:szCs w:val="28"/>
        </w:rPr>
        <w:t>4</w:t>
      </w:r>
      <w:r w:rsidRPr="004A37B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A37B3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правильного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</w:p>
    <w:p w14:paraId="0416E4BF" w14:textId="77777777" w:rsidR="00B417F8" w:rsidRDefault="00B417F8" w:rsidP="009C3249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свободное пространство кнопке. Пример показан на рисунке 1</w:t>
      </w:r>
      <w:r w:rsidR="008E395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523000" w14:textId="77777777" w:rsidR="00D24DF1" w:rsidRPr="00D24DF1" w:rsidRDefault="00D24DF1" w:rsidP="00D24DF1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E56A803" wp14:editId="4D7838E8">
            <wp:extent cx="2462463" cy="872473"/>
            <wp:effectExtent l="0" t="0" r="0" b="4445"/>
            <wp:docPr id="5" name="Рисунок 5" descr="C:\Users\Say My Name\Downloads\Frame 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6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277" cy="87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6E2E" w14:textId="77777777" w:rsidR="00D24DF1" w:rsidRPr="008E3957" w:rsidRDefault="00D24DF1" w:rsidP="00D24DF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>Рисунок 1</w:t>
      </w:r>
      <w:r w:rsidR="008E3957">
        <w:rPr>
          <w:rFonts w:ascii="Times New Roman" w:hAnsi="Times New Roman" w:cs="Times New Roman"/>
          <w:sz w:val="28"/>
          <w:szCs w:val="28"/>
        </w:rPr>
        <w:t>5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 спроектированной кнопки</w:t>
      </w:r>
    </w:p>
    <w:p w14:paraId="3F77B00E" w14:textId="77777777" w:rsidR="00D24DF1" w:rsidRDefault="00B417F8" w:rsidP="00D24DF1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использовать формы, состоящие из одной колонки пример показан на рисунке 1</w:t>
      </w:r>
      <w:r w:rsidR="008E39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либо, в котором две колонки, но порядок размещения полей идёт по горизонтали, пример показан на рисунке 1</w:t>
      </w:r>
      <w:r w:rsidR="008E395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A9DEA7" w14:textId="77777777" w:rsidR="00D24DF1" w:rsidRDefault="00D24DF1" w:rsidP="00D24DF1">
      <w:pPr>
        <w:pStyle w:val="a3"/>
        <w:tabs>
          <w:tab w:val="left" w:pos="851"/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8CF9725" w14:textId="77777777" w:rsidR="00D24DF1" w:rsidRPr="004A37B3" w:rsidRDefault="00D24DF1" w:rsidP="00D24DF1">
      <w:pPr>
        <w:pStyle w:val="a3"/>
        <w:tabs>
          <w:tab w:val="left" w:pos="851"/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2BF081" wp14:editId="68B63EA1">
            <wp:extent cx="4202464" cy="2101457"/>
            <wp:effectExtent l="0" t="0" r="7620" b="0"/>
            <wp:docPr id="7" name="Рисунок 7" descr="C:\Users\Say My Name\Downloads\Frame 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Frame 6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512" cy="210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1E43" w14:textId="77777777" w:rsidR="00D24DF1" w:rsidRDefault="00D24DF1" w:rsidP="00D24DF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>Рисунок 1</w:t>
      </w:r>
      <w:r w:rsidR="008E3957">
        <w:rPr>
          <w:rFonts w:ascii="Times New Roman" w:hAnsi="Times New Roman" w:cs="Times New Roman"/>
          <w:sz w:val="28"/>
          <w:szCs w:val="28"/>
        </w:rPr>
        <w:t>6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формы, состоящей из одной колонки</w:t>
      </w:r>
    </w:p>
    <w:p w14:paraId="1D23D68B" w14:textId="77777777" w:rsidR="008E3957" w:rsidRPr="004A37B3" w:rsidRDefault="00C022EF" w:rsidP="008E3957">
      <w:pPr>
        <w:pStyle w:val="a3"/>
        <w:tabs>
          <w:tab w:val="left" w:pos="851"/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DA86A" wp14:editId="7F82C2FF">
            <wp:extent cx="4209165" cy="2855495"/>
            <wp:effectExtent l="0" t="0" r="1270" b="2540"/>
            <wp:docPr id="22" name="Рисунок 22" descr="C:\Users\Say My Name\Downloads\Frame 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69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334" cy="28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630C" w14:textId="77777777" w:rsidR="00D24DF1" w:rsidRPr="00C022EF" w:rsidRDefault="008E3957" w:rsidP="00C022EF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формы, </w:t>
      </w:r>
      <w:r w:rsidR="00C022EF">
        <w:rPr>
          <w:rFonts w:ascii="Times New Roman" w:hAnsi="Times New Roman" w:cs="Times New Roman"/>
          <w:sz w:val="28"/>
          <w:szCs w:val="28"/>
        </w:rPr>
        <w:t>где поля размещены по горизонтали</w:t>
      </w:r>
    </w:p>
    <w:p w14:paraId="74E680F3" w14:textId="77777777" w:rsidR="00B417F8" w:rsidRDefault="00B417F8" w:rsidP="009C3249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не использовать символы только верхнего регистра в кнопках. Пример показан на рисунке 1</w:t>
      </w:r>
      <w:r w:rsidR="00C022E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EDCFF5" w14:textId="77777777" w:rsidR="00B417F8" w:rsidRPr="00B417F8" w:rsidRDefault="00B417F8" w:rsidP="00B417F8">
      <w:pPr>
        <w:tabs>
          <w:tab w:val="left" w:pos="993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7F9E55" wp14:editId="78E9F9B8">
            <wp:extent cx="4323347" cy="1273831"/>
            <wp:effectExtent l="0" t="0" r="1270" b="2540"/>
            <wp:docPr id="3" name="Рисунок 3" descr="C:\Users\Say My Name\Downloads\Frame 2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29 (1)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35" cy="12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C724" w14:textId="77777777" w:rsidR="00B417F8" w:rsidRPr="00B417F8" w:rsidRDefault="00B417F8" w:rsidP="00B417F8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417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022EF">
        <w:rPr>
          <w:rFonts w:ascii="Times New Roman" w:hAnsi="Times New Roman" w:cs="Times New Roman"/>
          <w:sz w:val="28"/>
          <w:szCs w:val="28"/>
        </w:rPr>
        <w:t>8</w:t>
      </w:r>
      <w:r w:rsidRPr="00B41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17F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 оформленного текста внутри кнопки</w:t>
      </w:r>
    </w:p>
    <w:p w14:paraId="66978173" w14:textId="77777777" w:rsidR="00B417F8" w:rsidRDefault="00B417F8" w:rsidP="00B417F8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 страницы/экрана должен располагаться в пределах сетки</w:t>
      </w:r>
      <w:r w:rsidR="00C022EF">
        <w:rPr>
          <w:rFonts w:ascii="Times New Roman" w:hAnsi="Times New Roman" w:cs="Times New Roman"/>
          <w:sz w:val="28"/>
          <w:szCs w:val="28"/>
        </w:rPr>
        <w:t xml:space="preserve"> и быть выровнен по ней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BD5E56">
        <w:rPr>
          <w:rFonts w:ascii="Times New Roman" w:hAnsi="Times New Roman" w:cs="Times New Roman"/>
          <w:sz w:val="28"/>
          <w:szCs w:val="28"/>
        </w:rPr>
        <w:t xml:space="preserve"> Пример показан на рисунке 1</w:t>
      </w:r>
      <w:r w:rsidR="00C022EF">
        <w:rPr>
          <w:rFonts w:ascii="Times New Roman" w:hAnsi="Times New Roman" w:cs="Times New Roman"/>
          <w:sz w:val="28"/>
          <w:szCs w:val="28"/>
        </w:rPr>
        <w:t>9</w:t>
      </w:r>
      <w:r w:rsidR="00BD5E56">
        <w:rPr>
          <w:rFonts w:ascii="Times New Roman" w:hAnsi="Times New Roman" w:cs="Times New Roman"/>
          <w:sz w:val="28"/>
          <w:szCs w:val="28"/>
        </w:rPr>
        <w:t>.</w:t>
      </w:r>
    </w:p>
    <w:p w14:paraId="5D4DFCA8" w14:textId="77777777" w:rsidR="00C022EF" w:rsidRPr="00C022EF" w:rsidRDefault="00C428BF" w:rsidP="00C022EF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1DF5B0" wp14:editId="6F6745DD">
            <wp:extent cx="3553326" cy="247947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251" cy="24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97BE" w14:textId="77777777" w:rsidR="00C022EF" w:rsidRPr="00C022EF" w:rsidRDefault="00C022EF" w:rsidP="00C022EF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022EF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022E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022EF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выравнивания контента внутри сетки</w:t>
      </w:r>
    </w:p>
    <w:p w14:paraId="76E41E46" w14:textId="77777777" w:rsidR="00BD5E56" w:rsidRDefault="00BD5E56" w:rsidP="00B417F8">
      <w:pPr>
        <w:pStyle w:val="a3"/>
        <w:numPr>
          <w:ilvl w:val="0"/>
          <w:numId w:val="24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правильно подбирать элементы и не перегружать тексом компоненты. Пример представлен на рисунке </w:t>
      </w:r>
      <w:r w:rsidR="001369CE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6A63DC" w14:textId="77777777" w:rsidR="00BD5E56" w:rsidRPr="00BD5E56" w:rsidRDefault="0070531E" w:rsidP="0070531E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F022D3" wp14:editId="0274D618">
            <wp:extent cx="5379991" cy="2486527"/>
            <wp:effectExtent l="0" t="0" r="0" b="9525"/>
            <wp:docPr id="14" name="Рисунок 14" descr="C:\Users\Say My Name\Downloads\Frame 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y My Name\Downloads\Frame 6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959" cy="250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AF4A" w14:textId="77777777" w:rsidR="00BD5E56" w:rsidRPr="0070531E" w:rsidRDefault="00BD5E56" w:rsidP="0070531E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E5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369CE">
        <w:rPr>
          <w:rFonts w:ascii="Times New Roman" w:hAnsi="Times New Roman" w:cs="Times New Roman"/>
          <w:sz w:val="28"/>
          <w:szCs w:val="28"/>
        </w:rPr>
        <w:t>20</w:t>
      </w:r>
      <w:r w:rsidRPr="00BD5E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5E56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 спроектированных элементов</w:t>
      </w:r>
    </w:p>
    <w:p w14:paraId="67A25E7B" w14:textId="77777777" w:rsidR="00D60228" w:rsidRPr="001369CE" w:rsidRDefault="0070531E" w:rsidP="001369CE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Кнопка</w:t>
      </w:r>
    </w:p>
    <w:p w14:paraId="5B0F8227" w14:textId="77777777" w:rsidR="00D60228" w:rsidRDefault="0070531E" w:rsidP="00D602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Правила </w:t>
      </w:r>
      <w:r w:rsidR="00D60228">
        <w:rPr>
          <w:rFonts w:ascii="Times New Roman" w:hAnsi="Times New Roman" w:cs="Times New Roman"/>
          <w:sz w:val="28"/>
          <w:szCs w:val="28"/>
        </w:rPr>
        <w:t>проектирования кнопки с иконкой:</w:t>
      </w:r>
    </w:p>
    <w:p w14:paraId="7D00FA77" w14:textId="77777777" w:rsidR="00D60228" w:rsidRDefault="00D60228" w:rsidP="001369CE">
      <w:pPr>
        <w:pStyle w:val="a3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иконка расположена слева кнопки, то расстояние от левого края до текста кнопки</w:t>
      </w:r>
      <w:r w:rsidR="001369CE">
        <w:rPr>
          <w:rFonts w:ascii="Times New Roman" w:hAnsi="Times New Roman" w:cs="Times New Roman"/>
          <w:sz w:val="28"/>
          <w:szCs w:val="28"/>
        </w:rPr>
        <w:t xml:space="preserve"> должно быть меньше, чем справа. </w:t>
      </w:r>
    </w:p>
    <w:p w14:paraId="2995A171" w14:textId="77777777" w:rsidR="001369CE" w:rsidRDefault="001369CE" w:rsidP="001369CE">
      <w:pPr>
        <w:pStyle w:val="a3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текста в кнопке для десктопа может быть в диапазоне 14-20</w:t>
      </w:r>
      <w:r>
        <w:rPr>
          <w:rFonts w:ascii="Times New Roman" w:hAnsi="Times New Roman" w:cs="Times New Roman"/>
          <w:sz w:val="28"/>
          <w:szCs w:val="28"/>
          <w:lang w:val="en-US"/>
        </w:rPr>
        <w:t>pt</w:t>
      </w:r>
      <w:r w:rsidRPr="001369CE">
        <w:rPr>
          <w:rFonts w:ascii="Times New Roman" w:hAnsi="Times New Roman" w:cs="Times New Roman"/>
          <w:sz w:val="28"/>
          <w:szCs w:val="28"/>
        </w:rPr>
        <w:t>.</w:t>
      </w:r>
    </w:p>
    <w:p w14:paraId="6C5F296A" w14:textId="77777777" w:rsidR="001369CE" w:rsidRDefault="001369CE" w:rsidP="001369CE">
      <w:pPr>
        <w:pStyle w:val="a3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Соблюдаются все остальные правила для обычных кнопок.</w:t>
      </w:r>
    </w:p>
    <w:p w14:paraId="19C4BEA5" w14:textId="77777777" w:rsidR="001369CE" w:rsidRDefault="001369CE" w:rsidP="001369C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29297" w14:textId="77777777" w:rsidR="001369CE" w:rsidRPr="001369CE" w:rsidRDefault="001369CE" w:rsidP="001369C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правильно спроектированной кнопки с иконкой представлен на рисунке 20.</w:t>
      </w:r>
    </w:p>
    <w:p w14:paraId="484E6BBE" w14:textId="77777777" w:rsidR="001369CE" w:rsidRPr="00BD5E56" w:rsidRDefault="001369CE" w:rsidP="001369CE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5F73D" wp14:editId="322AB28F">
            <wp:extent cx="3585210" cy="1932940"/>
            <wp:effectExtent l="0" t="0" r="0" b="0"/>
            <wp:docPr id="26" name="Рисунок 26" descr="C:\Users\Say My Name\Downloads\Frame 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y My Name\Downloads\Frame 7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2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3D68" w14:textId="77777777" w:rsidR="00B417F8" w:rsidRPr="001369CE" w:rsidRDefault="001369CE" w:rsidP="001369CE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E5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BD5E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5E56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кнопки с иконкой</w:t>
      </w:r>
    </w:p>
    <w:p w14:paraId="1CA8690B" w14:textId="77777777" w:rsidR="00D266B4" w:rsidRPr="00B82701" w:rsidRDefault="00D266B4" w:rsidP="00D266B4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3D28F8F" w14:textId="77777777" w:rsidR="00FB247B" w:rsidRPr="008336C7" w:rsidRDefault="00FB247B" w:rsidP="00D266B4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513EF2" w:rsidRPr="008336C7">
        <w:rPr>
          <w:rFonts w:ascii="Times New Roman" w:hAnsi="Times New Roman" w:cs="Times New Roman"/>
          <w:b/>
          <w:sz w:val="28"/>
          <w:szCs w:val="28"/>
        </w:rPr>
        <w:t>10</w:t>
      </w:r>
    </w:p>
    <w:p w14:paraId="3FDA1C25" w14:textId="77777777" w:rsidR="00FB247B" w:rsidRDefault="0020169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ПРОЧИТАТЬ всю информацию, представленную в краткой теории.</w:t>
      </w:r>
      <w:r w:rsidR="004A37B3">
        <w:rPr>
          <w:rFonts w:ascii="Times New Roman" w:hAnsi="Times New Roman" w:cs="Times New Roman"/>
          <w:sz w:val="28"/>
          <w:szCs w:val="28"/>
        </w:rPr>
        <w:t xml:space="preserve"> Это поможет создать хороший дизайн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767DF3" w14:textId="77777777" w:rsidR="00220192" w:rsidRDefault="00220192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ИЗУЧИТЬ</w:t>
      </w:r>
      <w:r w:rsidRPr="00220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1369CE">
        <w:rPr>
          <w:rFonts w:ascii="Times New Roman" w:hAnsi="Times New Roman" w:cs="Times New Roman"/>
          <w:sz w:val="28"/>
          <w:szCs w:val="28"/>
        </w:rPr>
        <w:t xml:space="preserve">советы по созданию хорошего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1369CE">
        <w:rPr>
          <w:rFonts w:ascii="Times New Roman" w:hAnsi="Times New Roman" w:cs="Times New Roman"/>
          <w:sz w:val="28"/>
          <w:szCs w:val="28"/>
        </w:rPr>
        <w:t>-дизайна, представленные в краткой теории.</w:t>
      </w:r>
    </w:p>
    <w:p w14:paraId="35CAAA32" w14:textId="77777777" w:rsidR="008B137A" w:rsidRDefault="008B137A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прави</w:t>
      </w:r>
      <w:r w:rsidR="001369CE">
        <w:rPr>
          <w:rFonts w:ascii="Times New Roman" w:hAnsi="Times New Roman" w:cs="Times New Roman"/>
          <w:sz w:val="28"/>
          <w:szCs w:val="28"/>
        </w:rPr>
        <w:t xml:space="preserve">лами композиции, </w:t>
      </w:r>
      <w:r>
        <w:rPr>
          <w:rFonts w:ascii="Times New Roman" w:hAnsi="Times New Roman" w:cs="Times New Roman"/>
          <w:sz w:val="28"/>
          <w:szCs w:val="28"/>
        </w:rPr>
        <w:t xml:space="preserve">правилами чистого дизайна </w:t>
      </w:r>
      <w:r w:rsidR="001369CE">
        <w:rPr>
          <w:rFonts w:ascii="Times New Roman" w:hAnsi="Times New Roman" w:cs="Times New Roman"/>
          <w:sz w:val="28"/>
          <w:szCs w:val="28"/>
        </w:rPr>
        <w:t xml:space="preserve">и всеми советами, </w:t>
      </w:r>
      <w:r>
        <w:rPr>
          <w:rFonts w:ascii="Times New Roman" w:hAnsi="Times New Roman" w:cs="Times New Roman"/>
          <w:sz w:val="28"/>
          <w:szCs w:val="28"/>
        </w:rPr>
        <w:t>разработа</w:t>
      </w:r>
      <w:r w:rsidR="00026633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9CE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="001369CE">
        <w:rPr>
          <w:rFonts w:ascii="Times New Roman" w:hAnsi="Times New Roman" w:cs="Times New Roman"/>
          <w:sz w:val="28"/>
          <w:szCs w:val="28"/>
        </w:rPr>
        <w:t xml:space="preserve"> всех страниц проекта. За основу брать разработанный ранее </w:t>
      </w:r>
      <w:proofErr w:type="spellStart"/>
      <w:r w:rsidR="001369CE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1369CE">
        <w:rPr>
          <w:rFonts w:ascii="Times New Roman" w:hAnsi="Times New Roman" w:cs="Times New Roman"/>
          <w:sz w:val="28"/>
          <w:szCs w:val="28"/>
        </w:rPr>
        <w:t xml:space="preserve"> в 7 лабораторной работе и элементы </w:t>
      </w:r>
      <w:r w:rsidR="001369CE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1369CE" w:rsidRPr="001369CE">
        <w:rPr>
          <w:rFonts w:ascii="Times New Roman" w:hAnsi="Times New Roman" w:cs="Times New Roman"/>
          <w:sz w:val="28"/>
          <w:szCs w:val="28"/>
        </w:rPr>
        <w:t>-</w:t>
      </w:r>
      <w:r w:rsidR="001369CE">
        <w:rPr>
          <w:rFonts w:ascii="Times New Roman" w:hAnsi="Times New Roman" w:cs="Times New Roman"/>
          <w:sz w:val="28"/>
          <w:szCs w:val="28"/>
        </w:rPr>
        <w:t xml:space="preserve">дизайна в </w:t>
      </w:r>
      <w:r w:rsidR="00513EF2" w:rsidRPr="00513EF2">
        <w:rPr>
          <w:rFonts w:ascii="Times New Roman" w:hAnsi="Times New Roman" w:cs="Times New Roman"/>
          <w:sz w:val="28"/>
          <w:szCs w:val="28"/>
        </w:rPr>
        <w:t>9</w:t>
      </w:r>
      <w:r w:rsidR="001369CE">
        <w:rPr>
          <w:rFonts w:ascii="Times New Roman" w:hAnsi="Times New Roman" w:cs="Times New Roman"/>
          <w:sz w:val="28"/>
          <w:szCs w:val="28"/>
        </w:rPr>
        <w:t xml:space="preserve"> лабораторной работе.</w:t>
      </w:r>
    </w:p>
    <w:p w14:paraId="3AF00E9D" w14:textId="77777777" w:rsidR="00EF7666" w:rsidRPr="000A79C0" w:rsidRDefault="00EF7666" w:rsidP="00D266B4">
      <w:pPr>
        <w:pStyle w:val="a3"/>
        <w:numPr>
          <w:ilvl w:val="0"/>
          <w:numId w:val="1"/>
        </w:numPr>
        <w:tabs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использовать и не забывать правило свободного пространства для элементов, использовать одну систему отступов, соблюдать визуальную иерархию, придерживаться единообразия в интерфейсе.</w:t>
      </w:r>
    </w:p>
    <w:p w14:paraId="6A4C8714" w14:textId="77777777" w:rsidR="000A79C0" w:rsidRDefault="000A79C0" w:rsidP="000A79C0">
      <w:pPr>
        <w:tabs>
          <w:tab w:val="left" w:pos="1134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29332F" w14:textId="77777777" w:rsidR="000A79C0" w:rsidRDefault="000A79C0" w:rsidP="000A79C0">
      <w:pPr>
        <w:tabs>
          <w:tab w:val="left" w:pos="1134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5BA084" w14:textId="77777777" w:rsidR="000A79C0" w:rsidRDefault="000A79C0" w:rsidP="000A79C0">
      <w:pPr>
        <w:tabs>
          <w:tab w:val="left" w:pos="1134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1BF8FE" w14:textId="77777777" w:rsidR="000A79C0" w:rsidRPr="000A79C0" w:rsidRDefault="000A79C0" w:rsidP="000A79C0">
      <w:pPr>
        <w:tabs>
          <w:tab w:val="left" w:pos="1134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6D7DB2" w14:textId="77777777" w:rsidR="00F0448E" w:rsidRPr="00513EF2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513EF2" w:rsidRPr="00513EF2">
        <w:rPr>
          <w:rFonts w:ascii="Times New Roman" w:hAnsi="Times New Roman" w:cs="Times New Roman"/>
          <w:b/>
          <w:sz w:val="28"/>
          <w:szCs w:val="28"/>
        </w:rPr>
        <w:t>10</w:t>
      </w:r>
    </w:p>
    <w:p w14:paraId="517BD547" w14:textId="77777777" w:rsidR="00F0448E" w:rsidRPr="000A79C0" w:rsidRDefault="00F0448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 xml:space="preserve">такое </w:t>
      </w:r>
      <w:r w:rsidR="007006D5">
        <w:rPr>
          <w:rFonts w:ascii="Times New Roman" w:hAnsi="Times New Roman" w:cs="Times New Roman"/>
          <w:sz w:val="28"/>
          <w:szCs w:val="28"/>
        </w:rPr>
        <w:t>типографика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E9FD492" w14:textId="77777777" w:rsidR="000A79C0" w:rsidRDefault="000A79C0" w:rsidP="000A79C0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9CD">
        <w:rPr>
          <w:rFonts w:ascii="Times New Roman" w:hAnsi="Times New Roman" w:cs="Times New Roman"/>
          <w:b/>
          <w:sz w:val="28"/>
          <w:szCs w:val="28"/>
        </w:rPr>
        <w:t>Типографика</w:t>
      </w:r>
      <w:r>
        <w:rPr>
          <w:rFonts w:ascii="Times New Roman" w:hAnsi="Times New Roman" w:cs="Times New Roman"/>
          <w:sz w:val="28"/>
          <w:szCs w:val="28"/>
        </w:rPr>
        <w:t xml:space="preserve"> — это графическое оформление текста, </w:t>
      </w:r>
      <w:r w:rsidRPr="00895B41">
        <w:rPr>
          <w:rFonts w:ascii="Times New Roman" w:hAnsi="Times New Roman" w:cs="Times New Roman"/>
          <w:sz w:val="28"/>
          <w:szCs w:val="28"/>
        </w:rPr>
        <w:t>система оформления текста, с помощью шрифтов, символов и знаков. Она помогает сделать написанный текст приятный и более читабельным для пользователя и читателя.</w:t>
      </w:r>
    </w:p>
    <w:p w14:paraId="24AA9F8F" w14:textId="77777777" w:rsidR="000A79C0" w:rsidRDefault="000A79C0" w:rsidP="000A79C0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Типографика включает в себя:</w:t>
      </w:r>
    </w:p>
    <w:p w14:paraId="40B80578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Разработку шрифта.</w:t>
      </w:r>
    </w:p>
    <w:p w14:paraId="6EB6A23C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и сочетание шрифтов.</w:t>
      </w:r>
    </w:p>
    <w:p w14:paraId="6F7AC93C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Начертания шрифта.</w:t>
      </w:r>
    </w:p>
    <w:p w14:paraId="5487034C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Плотность шрифта.</w:t>
      </w:r>
    </w:p>
    <w:p w14:paraId="5A96683A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Соотношение размеров.</w:t>
      </w:r>
    </w:p>
    <w:p w14:paraId="57296F4E" w14:textId="77777777" w:rsid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и расположение текстовых блоков.</w:t>
      </w:r>
    </w:p>
    <w:p w14:paraId="6BB529BF" w14:textId="512B8010" w:rsidR="000A79C0" w:rsidRPr="000A79C0" w:rsidRDefault="000A79C0" w:rsidP="000A79C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Иерархию текстовых блоков.</w:t>
      </w:r>
    </w:p>
    <w:p w14:paraId="0D6067F2" w14:textId="77777777" w:rsidR="000A79C0" w:rsidRPr="000A79C0" w:rsidRDefault="000A79C0" w:rsidP="000A79C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B1E6CD" w14:textId="77777777" w:rsidR="00F0448E" w:rsidRDefault="00B417F8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интерлиньяж</w:t>
      </w:r>
      <w:r w:rsidR="00F0448E">
        <w:rPr>
          <w:rFonts w:ascii="Times New Roman" w:hAnsi="Times New Roman" w:cs="Times New Roman"/>
          <w:sz w:val="28"/>
          <w:szCs w:val="28"/>
        </w:rPr>
        <w:t>?</w:t>
      </w:r>
    </w:p>
    <w:p w14:paraId="21304A6C" w14:textId="14066D2A" w:rsidR="000A79C0" w:rsidRPr="000A79C0" w:rsidRDefault="000A79C0" w:rsidP="000A79C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9C0">
        <w:rPr>
          <w:rFonts w:ascii="Times New Roman" w:hAnsi="Times New Roman" w:cs="Times New Roman"/>
          <w:sz w:val="28"/>
          <w:szCs w:val="28"/>
        </w:rPr>
        <w:t>Интерлиньяж — это междустрочный интервал. Его увеличение может повысить удобочитаемость текста.</w:t>
      </w:r>
    </w:p>
    <w:p w14:paraId="41F0106D" w14:textId="77777777" w:rsidR="00201690" w:rsidRDefault="00B417F8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негативное пространство</w:t>
      </w:r>
      <w:r w:rsidR="00201690">
        <w:rPr>
          <w:rFonts w:ascii="Times New Roman" w:hAnsi="Times New Roman" w:cs="Times New Roman"/>
          <w:sz w:val="28"/>
          <w:szCs w:val="28"/>
        </w:rPr>
        <w:t>?</w:t>
      </w:r>
    </w:p>
    <w:p w14:paraId="0614580A" w14:textId="55823719" w:rsidR="000A79C0" w:rsidRPr="000A79C0" w:rsidRDefault="000A79C0" w:rsidP="000A79C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9C0">
        <w:rPr>
          <w:rFonts w:ascii="Times New Roman" w:hAnsi="Times New Roman" w:cs="Times New Roman"/>
          <w:sz w:val="28"/>
          <w:szCs w:val="28"/>
        </w:rPr>
        <w:t>Негативное пространство — это свободное пространство между элементами интерфейса и вокруг них. Оно разгружает дизайн, помогает сосредоточиться на главном и улучшает восприятие контента.</w:t>
      </w:r>
    </w:p>
    <w:p w14:paraId="31B30A27" w14:textId="77777777" w:rsidR="001369CE" w:rsidRDefault="001369C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паттерны сканирования?</w:t>
      </w:r>
    </w:p>
    <w:p w14:paraId="34C2405E" w14:textId="08B289CA" w:rsidR="000A79C0" w:rsidRPr="000A79C0" w:rsidRDefault="000A79C0" w:rsidP="000A79C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9C0">
        <w:rPr>
          <w:rFonts w:ascii="Times New Roman" w:hAnsi="Times New Roman" w:cs="Times New Roman"/>
          <w:sz w:val="28"/>
          <w:szCs w:val="28"/>
        </w:rPr>
        <w:t>Паттерны сканирования — это траектории, по которым пользователь просматривает и считывает информацию на странице. Ключевой контент рекомендуется размещать по этим траекториям.</w:t>
      </w:r>
    </w:p>
    <w:p w14:paraId="1982AEBD" w14:textId="7659A45C" w:rsidR="008336C7" w:rsidRPr="008336C7" w:rsidRDefault="001369CE" w:rsidP="008336C7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паттернов сканирования?</w:t>
      </w:r>
    </w:p>
    <w:p w14:paraId="43DC50CB" w14:textId="77777777" w:rsidR="000A79C0" w:rsidRPr="000A79C0" w:rsidRDefault="000A79C0" w:rsidP="000A7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A79C0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0A79C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F-паттерн; </w:t>
      </w:r>
    </w:p>
    <w:p w14:paraId="60D8BB27" w14:textId="76145056" w:rsidR="008336C7" w:rsidRPr="000A79C0" w:rsidRDefault="000A79C0" w:rsidP="000A79C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79C0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0A79C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Z-паттерн.</w:t>
      </w:r>
    </w:p>
    <w:sectPr w:rsidR="008336C7" w:rsidRPr="000A7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1CA80" w14:textId="77777777" w:rsidR="000D1C88" w:rsidRDefault="000D1C88" w:rsidP="004C713E">
      <w:pPr>
        <w:spacing w:after="0" w:line="240" w:lineRule="auto"/>
      </w:pPr>
      <w:r>
        <w:separator/>
      </w:r>
    </w:p>
  </w:endnote>
  <w:endnote w:type="continuationSeparator" w:id="0">
    <w:p w14:paraId="2529073D" w14:textId="77777777" w:rsidR="000D1C88" w:rsidRDefault="000D1C88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E425D" w14:textId="77777777" w:rsidR="000D1C88" w:rsidRDefault="000D1C88" w:rsidP="004C713E">
      <w:pPr>
        <w:spacing w:after="0" w:line="240" w:lineRule="auto"/>
      </w:pPr>
      <w:r>
        <w:separator/>
      </w:r>
    </w:p>
  </w:footnote>
  <w:footnote w:type="continuationSeparator" w:id="0">
    <w:p w14:paraId="3556BAA6" w14:textId="77777777" w:rsidR="000D1C88" w:rsidRDefault="000D1C88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6B6FC5"/>
    <w:multiLevelType w:val="hybridMultilevel"/>
    <w:tmpl w:val="4EBAC912"/>
    <w:lvl w:ilvl="0" w:tplc="C0669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F65AF8"/>
    <w:multiLevelType w:val="hybridMultilevel"/>
    <w:tmpl w:val="504E569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AE1B9F"/>
    <w:multiLevelType w:val="hybridMultilevel"/>
    <w:tmpl w:val="9D70754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E3EE3"/>
    <w:multiLevelType w:val="hybridMultilevel"/>
    <w:tmpl w:val="F6F0FF02"/>
    <w:lvl w:ilvl="0" w:tplc="0D421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043DCF"/>
    <w:multiLevelType w:val="hybridMultilevel"/>
    <w:tmpl w:val="F356BED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51794A"/>
    <w:multiLevelType w:val="hybridMultilevel"/>
    <w:tmpl w:val="AB9E78C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2B7E37CA"/>
    <w:multiLevelType w:val="hybridMultilevel"/>
    <w:tmpl w:val="2D464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030E5"/>
    <w:multiLevelType w:val="hybridMultilevel"/>
    <w:tmpl w:val="E962F6C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2B4004"/>
    <w:multiLevelType w:val="hybridMultilevel"/>
    <w:tmpl w:val="22740E14"/>
    <w:lvl w:ilvl="0" w:tplc="4C023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AA245A"/>
    <w:multiLevelType w:val="hybridMultilevel"/>
    <w:tmpl w:val="F0CA296C"/>
    <w:lvl w:ilvl="0" w:tplc="367478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4D3300"/>
    <w:multiLevelType w:val="hybridMultilevel"/>
    <w:tmpl w:val="3162E846"/>
    <w:lvl w:ilvl="0" w:tplc="784469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B25474"/>
    <w:multiLevelType w:val="hybridMultilevel"/>
    <w:tmpl w:val="7C9604D6"/>
    <w:lvl w:ilvl="0" w:tplc="D9426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32A2BBE"/>
    <w:multiLevelType w:val="hybridMultilevel"/>
    <w:tmpl w:val="556EB5F0"/>
    <w:lvl w:ilvl="0" w:tplc="3E165C7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7E668FA"/>
    <w:multiLevelType w:val="hybridMultilevel"/>
    <w:tmpl w:val="964C6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13538"/>
    <w:multiLevelType w:val="hybridMultilevel"/>
    <w:tmpl w:val="EFE4C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32B1C"/>
    <w:multiLevelType w:val="hybridMultilevel"/>
    <w:tmpl w:val="FE28F0CA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F455C2"/>
    <w:multiLevelType w:val="hybridMultilevel"/>
    <w:tmpl w:val="45D6A74C"/>
    <w:lvl w:ilvl="0" w:tplc="424E0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E275A6"/>
    <w:multiLevelType w:val="hybridMultilevel"/>
    <w:tmpl w:val="81A4E530"/>
    <w:lvl w:ilvl="0" w:tplc="B2AE5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5511206"/>
    <w:multiLevelType w:val="hybridMultilevel"/>
    <w:tmpl w:val="56988F22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1E782E"/>
    <w:multiLevelType w:val="hybridMultilevel"/>
    <w:tmpl w:val="F056AF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4885609"/>
    <w:multiLevelType w:val="hybridMultilevel"/>
    <w:tmpl w:val="BAFCEEE4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5D1AEA"/>
    <w:multiLevelType w:val="hybridMultilevel"/>
    <w:tmpl w:val="3C88766A"/>
    <w:lvl w:ilvl="0" w:tplc="30B88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8277312">
    <w:abstractNumId w:val="14"/>
  </w:num>
  <w:num w:numId="2" w16cid:durableId="1325671176">
    <w:abstractNumId w:val="4"/>
  </w:num>
  <w:num w:numId="3" w16cid:durableId="279384647">
    <w:abstractNumId w:val="23"/>
  </w:num>
  <w:num w:numId="4" w16cid:durableId="648091432">
    <w:abstractNumId w:val="13"/>
  </w:num>
  <w:num w:numId="5" w16cid:durableId="1575969516">
    <w:abstractNumId w:val="3"/>
  </w:num>
  <w:num w:numId="6" w16cid:durableId="95104171">
    <w:abstractNumId w:val="6"/>
  </w:num>
  <w:num w:numId="7" w16cid:durableId="148517683">
    <w:abstractNumId w:val="9"/>
  </w:num>
  <w:num w:numId="8" w16cid:durableId="2142072125">
    <w:abstractNumId w:val="7"/>
  </w:num>
  <w:num w:numId="9" w16cid:durableId="1372683057">
    <w:abstractNumId w:val="18"/>
  </w:num>
  <w:num w:numId="10" w16cid:durableId="1794593597">
    <w:abstractNumId w:val="21"/>
  </w:num>
  <w:num w:numId="11" w16cid:durableId="555816617">
    <w:abstractNumId w:val="19"/>
  </w:num>
  <w:num w:numId="12" w16cid:durableId="1736663074">
    <w:abstractNumId w:val="24"/>
  </w:num>
  <w:num w:numId="13" w16cid:durableId="798961952">
    <w:abstractNumId w:val="0"/>
  </w:num>
  <w:num w:numId="14" w16cid:durableId="1942448920">
    <w:abstractNumId w:val="12"/>
  </w:num>
  <w:num w:numId="15" w16cid:durableId="2131438531">
    <w:abstractNumId w:val="1"/>
  </w:num>
  <w:num w:numId="16" w16cid:durableId="1113133989">
    <w:abstractNumId w:val="5"/>
  </w:num>
  <w:num w:numId="17" w16cid:durableId="981423395">
    <w:abstractNumId w:val="11"/>
  </w:num>
  <w:num w:numId="18" w16cid:durableId="939486656">
    <w:abstractNumId w:val="17"/>
  </w:num>
  <w:num w:numId="19" w16cid:durableId="386606716">
    <w:abstractNumId w:val="2"/>
  </w:num>
  <w:num w:numId="20" w16cid:durableId="1679892799">
    <w:abstractNumId w:val="22"/>
  </w:num>
  <w:num w:numId="21" w16cid:durableId="1443575442">
    <w:abstractNumId w:val="8"/>
  </w:num>
  <w:num w:numId="22" w16cid:durableId="1752118430">
    <w:abstractNumId w:val="15"/>
  </w:num>
  <w:num w:numId="23" w16cid:durableId="1327898669">
    <w:abstractNumId w:val="10"/>
  </w:num>
  <w:num w:numId="24" w16cid:durableId="704329813">
    <w:abstractNumId w:val="16"/>
  </w:num>
  <w:num w:numId="25" w16cid:durableId="1311860101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02200"/>
    <w:rsid w:val="00002790"/>
    <w:rsid w:val="00020CED"/>
    <w:rsid w:val="00023ABC"/>
    <w:rsid w:val="00026633"/>
    <w:rsid w:val="00030C86"/>
    <w:rsid w:val="000478E0"/>
    <w:rsid w:val="00051D29"/>
    <w:rsid w:val="00063DFD"/>
    <w:rsid w:val="00065076"/>
    <w:rsid w:val="00085E5D"/>
    <w:rsid w:val="00094DB4"/>
    <w:rsid w:val="000A79C0"/>
    <w:rsid w:val="000B21FD"/>
    <w:rsid w:val="000C6EAF"/>
    <w:rsid w:val="000D1C88"/>
    <w:rsid w:val="000D7147"/>
    <w:rsid w:val="000D7AE9"/>
    <w:rsid w:val="000E59CD"/>
    <w:rsid w:val="000F4F4D"/>
    <w:rsid w:val="00100F86"/>
    <w:rsid w:val="00107079"/>
    <w:rsid w:val="001127DA"/>
    <w:rsid w:val="00123DC0"/>
    <w:rsid w:val="00123E23"/>
    <w:rsid w:val="001369CE"/>
    <w:rsid w:val="001471C8"/>
    <w:rsid w:val="0015077B"/>
    <w:rsid w:val="00156F23"/>
    <w:rsid w:val="001653B3"/>
    <w:rsid w:val="0018408E"/>
    <w:rsid w:val="00185F08"/>
    <w:rsid w:val="00192E31"/>
    <w:rsid w:val="00193D03"/>
    <w:rsid w:val="00195B3D"/>
    <w:rsid w:val="001A5B3A"/>
    <w:rsid w:val="001E10CA"/>
    <w:rsid w:val="001F31C8"/>
    <w:rsid w:val="001F47D0"/>
    <w:rsid w:val="001F6C99"/>
    <w:rsid w:val="00201690"/>
    <w:rsid w:val="00207528"/>
    <w:rsid w:val="00212114"/>
    <w:rsid w:val="00212AD1"/>
    <w:rsid w:val="0021662F"/>
    <w:rsid w:val="0021732C"/>
    <w:rsid w:val="00220192"/>
    <w:rsid w:val="00247154"/>
    <w:rsid w:val="002514B1"/>
    <w:rsid w:val="00251BA2"/>
    <w:rsid w:val="00252952"/>
    <w:rsid w:val="00265A7B"/>
    <w:rsid w:val="00265B71"/>
    <w:rsid w:val="00267059"/>
    <w:rsid w:val="00267729"/>
    <w:rsid w:val="00280D74"/>
    <w:rsid w:val="00283310"/>
    <w:rsid w:val="00294323"/>
    <w:rsid w:val="002968CE"/>
    <w:rsid w:val="002B0322"/>
    <w:rsid w:val="002B0D8B"/>
    <w:rsid w:val="002B1D29"/>
    <w:rsid w:val="002C046C"/>
    <w:rsid w:val="002C2F6A"/>
    <w:rsid w:val="002D0CC1"/>
    <w:rsid w:val="002D5020"/>
    <w:rsid w:val="002D5634"/>
    <w:rsid w:val="002D62E5"/>
    <w:rsid w:val="002E18A8"/>
    <w:rsid w:val="002E4453"/>
    <w:rsid w:val="002E4A08"/>
    <w:rsid w:val="002E7761"/>
    <w:rsid w:val="002F0A35"/>
    <w:rsid w:val="002F4965"/>
    <w:rsid w:val="002F6005"/>
    <w:rsid w:val="003029E9"/>
    <w:rsid w:val="00312C8E"/>
    <w:rsid w:val="00321B04"/>
    <w:rsid w:val="00322730"/>
    <w:rsid w:val="00333BD7"/>
    <w:rsid w:val="0035753E"/>
    <w:rsid w:val="00372BAE"/>
    <w:rsid w:val="00372EF0"/>
    <w:rsid w:val="003869DC"/>
    <w:rsid w:val="00391072"/>
    <w:rsid w:val="00392285"/>
    <w:rsid w:val="003966F3"/>
    <w:rsid w:val="00397845"/>
    <w:rsid w:val="003A19FE"/>
    <w:rsid w:val="003A491B"/>
    <w:rsid w:val="003A49B2"/>
    <w:rsid w:val="003C3BF8"/>
    <w:rsid w:val="003C4292"/>
    <w:rsid w:val="003C60E0"/>
    <w:rsid w:val="003D3D1D"/>
    <w:rsid w:val="003E2190"/>
    <w:rsid w:val="003E25CD"/>
    <w:rsid w:val="003E69E4"/>
    <w:rsid w:val="003F4BB4"/>
    <w:rsid w:val="003F4FCB"/>
    <w:rsid w:val="00400220"/>
    <w:rsid w:val="00405869"/>
    <w:rsid w:val="00414A61"/>
    <w:rsid w:val="0042020D"/>
    <w:rsid w:val="00422805"/>
    <w:rsid w:val="004323DA"/>
    <w:rsid w:val="0043426F"/>
    <w:rsid w:val="0044757D"/>
    <w:rsid w:val="00455709"/>
    <w:rsid w:val="00460433"/>
    <w:rsid w:val="00467E48"/>
    <w:rsid w:val="004715DD"/>
    <w:rsid w:val="004823BA"/>
    <w:rsid w:val="00486762"/>
    <w:rsid w:val="004A37B3"/>
    <w:rsid w:val="004A4A47"/>
    <w:rsid w:val="004C114C"/>
    <w:rsid w:val="004C5046"/>
    <w:rsid w:val="004C5B3E"/>
    <w:rsid w:val="004C713E"/>
    <w:rsid w:val="004E502E"/>
    <w:rsid w:val="00513EF2"/>
    <w:rsid w:val="0054042E"/>
    <w:rsid w:val="00547C29"/>
    <w:rsid w:val="00551414"/>
    <w:rsid w:val="005559B3"/>
    <w:rsid w:val="005677E0"/>
    <w:rsid w:val="0057034B"/>
    <w:rsid w:val="005718A0"/>
    <w:rsid w:val="00575638"/>
    <w:rsid w:val="0057672E"/>
    <w:rsid w:val="005A1207"/>
    <w:rsid w:val="005A24FA"/>
    <w:rsid w:val="005A3207"/>
    <w:rsid w:val="005A4391"/>
    <w:rsid w:val="005B07C3"/>
    <w:rsid w:val="005D1F69"/>
    <w:rsid w:val="005E0CEB"/>
    <w:rsid w:val="006113FD"/>
    <w:rsid w:val="0061673C"/>
    <w:rsid w:val="006170F2"/>
    <w:rsid w:val="00617820"/>
    <w:rsid w:val="00634186"/>
    <w:rsid w:val="00636685"/>
    <w:rsid w:val="00642034"/>
    <w:rsid w:val="00651562"/>
    <w:rsid w:val="00660DB5"/>
    <w:rsid w:val="00690181"/>
    <w:rsid w:val="00690A1A"/>
    <w:rsid w:val="00690FC6"/>
    <w:rsid w:val="006924C2"/>
    <w:rsid w:val="006C2B5E"/>
    <w:rsid w:val="006E3B84"/>
    <w:rsid w:val="006E424F"/>
    <w:rsid w:val="006F0BAD"/>
    <w:rsid w:val="006F1E03"/>
    <w:rsid w:val="007006D5"/>
    <w:rsid w:val="00703E2D"/>
    <w:rsid w:val="0070514C"/>
    <w:rsid w:val="0070531E"/>
    <w:rsid w:val="00705CC1"/>
    <w:rsid w:val="00706A38"/>
    <w:rsid w:val="007276D8"/>
    <w:rsid w:val="00742561"/>
    <w:rsid w:val="00743095"/>
    <w:rsid w:val="00745002"/>
    <w:rsid w:val="0074578B"/>
    <w:rsid w:val="00751B04"/>
    <w:rsid w:val="00771165"/>
    <w:rsid w:val="00772C70"/>
    <w:rsid w:val="007755F2"/>
    <w:rsid w:val="00775F06"/>
    <w:rsid w:val="0079737B"/>
    <w:rsid w:val="007A380A"/>
    <w:rsid w:val="007B3757"/>
    <w:rsid w:val="007B38A9"/>
    <w:rsid w:val="007C5174"/>
    <w:rsid w:val="007C75B9"/>
    <w:rsid w:val="007D7E06"/>
    <w:rsid w:val="007E1DD4"/>
    <w:rsid w:val="007E21D3"/>
    <w:rsid w:val="007E2ED7"/>
    <w:rsid w:val="007E30F7"/>
    <w:rsid w:val="007E538C"/>
    <w:rsid w:val="0080207B"/>
    <w:rsid w:val="008114E6"/>
    <w:rsid w:val="00821863"/>
    <w:rsid w:val="008336C7"/>
    <w:rsid w:val="0083760E"/>
    <w:rsid w:val="0085197B"/>
    <w:rsid w:val="0086262A"/>
    <w:rsid w:val="00865FB6"/>
    <w:rsid w:val="00870361"/>
    <w:rsid w:val="00872938"/>
    <w:rsid w:val="00881D88"/>
    <w:rsid w:val="00885DD4"/>
    <w:rsid w:val="00893734"/>
    <w:rsid w:val="00895B41"/>
    <w:rsid w:val="008B137A"/>
    <w:rsid w:val="008C2BF2"/>
    <w:rsid w:val="008C2F2A"/>
    <w:rsid w:val="008C4F1E"/>
    <w:rsid w:val="008D03D3"/>
    <w:rsid w:val="008D6A88"/>
    <w:rsid w:val="008E2715"/>
    <w:rsid w:val="008E3957"/>
    <w:rsid w:val="008F77E0"/>
    <w:rsid w:val="00911ADB"/>
    <w:rsid w:val="009158C0"/>
    <w:rsid w:val="00916294"/>
    <w:rsid w:val="009219EC"/>
    <w:rsid w:val="00933E03"/>
    <w:rsid w:val="0095047F"/>
    <w:rsid w:val="009528E7"/>
    <w:rsid w:val="00956E5D"/>
    <w:rsid w:val="00970215"/>
    <w:rsid w:val="00971EAF"/>
    <w:rsid w:val="00973003"/>
    <w:rsid w:val="009730D9"/>
    <w:rsid w:val="00981C95"/>
    <w:rsid w:val="009A1CCB"/>
    <w:rsid w:val="009B1712"/>
    <w:rsid w:val="009C3249"/>
    <w:rsid w:val="009D1E59"/>
    <w:rsid w:val="009D4F4C"/>
    <w:rsid w:val="009E1CC9"/>
    <w:rsid w:val="009F3EBE"/>
    <w:rsid w:val="00A01986"/>
    <w:rsid w:val="00A01D85"/>
    <w:rsid w:val="00A03DAB"/>
    <w:rsid w:val="00A0719C"/>
    <w:rsid w:val="00A15F33"/>
    <w:rsid w:val="00A34DA4"/>
    <w:rsid w:val="00A401AA"/>
    <w:rsid w:val="00A45368"/>
    <w:rsid w:val="00A50BE4"/>
    <w:rsid w:val="00A624E7"/>
    <w:rsid w:val="00A62C8F"/>
    <w:rsid w:val="00A63A41"/>
    <w:rsid w:val="00A80456"/>
    <w:rsid w:val="00A82E6E"/>
    <w:rsid w:val="00A95AE7"/>
    <w:rsid w:val="00AA0D64"/>
    <w:rsid w:val="00AB24CF"/>
    <w:rsid w:val="00AE33D8"/>
    <w:rsid w:val="00AE6EC1"/>
    <w:rsid w:val="00AE7444"/>
    <w:rsid w:val="00AF6732"/>
    <w:rsid w:val="00B0213D"/>
    <w:rsid w:val="00B03013"/>
    <w:rsid w:val="00B03178"/>
    <w:rsid w:val="00B146D6"/>
    <w:rsid w:val="00B14D10"/>
    <w:rsid w:val="00B243B8"/>
    <w:rsid w:val="00B417F8"/>
    <w:rsid w:val="00B43ECB"/>
    <w:rsid w:val="00B450BD"/>
    <w:rsid w:val="00B56475"/>
    <w:rsid w:val="00B57811"/>
    <w:rsid w:val="00B63957"/>
    <w:rsid w:val="00B73F97"/>
    <w:rsid w:val="00B76C6A"/>
    <w:rsid w:val="00B82701"/>
    <w:rsid w:val="00B876D6"/>
    <w:rsid w:val="00BA0AA6"/>
    <w:rsid w:val="00BA11B2"/>
    <w:rsid w:val="00BA1A87"/>
    <w:rsid w:val="00BB17A2"/>
    <w:rsid w:val="00BD5E56"/>
    <w:rsid w:val="00BD6A23"/>
    <w:rsid w:val="00BE5BB5"/>
    <w:rsid w:val="00BE71FC"/>
    <w:rsid w:val="00C02016"/>
    <w:rsid w:val="00C022EF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0B64"/>
    <w:rsid w:val="00C428BF"/>
    <w:rsid w:val="00C43B4A"/>
    <w:rsid w:val="00C47BDA"/>
    <w:rsid w:val="00C52D3D"/>
    <w:rsid w:val="00C534A8"/>
    <w:rsid w:val="00C61E38"/>
    <w:rsid w:val="00C77BF0"/>
    <w:rsid w:val="00C820E1"/>
    <w:rsid w:val="00C85A00"/>
    <w:rsid w:val="00C86034"/>
    <w:rsid w:val="00C87785"/>
    <w:rsid w:val="00C9303A"/>
    <w:rsid w:val="00C93ABC"/>
    <w:rsid w:val="00CA08B9"/>
    <w:rsid w:val="00CB2C5D"/>
    <w:rsid w:val="00CD43E8"/>
    <w:rsid w:val="00CE3023"/>
    <w:rsid w:val="00CE7B61"/>
    <w:rsid w:val="00D01100"/>
    <w:rsid w:val="00D0173C"/>
    <w:rsid w:val="00D1195A"/>
    <w:rsid w:val="00D14A2E"/>
    <w:rsid w:val="00D154B4"/>
    <w:rsid w:val="00D21FC8"/>
    <w:rsid w:val="00D24DF1"/>
    <w:rsid w:val="00D266B4"/>
    <w:rsid w:val="00D26E3C"/>
    <w:rsid w:val="00D37BAC"/>
    <w:rsid w:val="00D54074"/>
    <w:rsid w:val="00D60228"/>
    <w:rsid w:val="00D70DCD"/>
    <w:rsid w:val="00D8685F"/>
    <w:rsid w:val="00D86900"/>
    <w:rsid w:val="00D87BCF"/>
    <w:rsid w:val="00D87FB7"/>
    <w:rsid w:val="00D952B5"/>
    <w:rsid w:val="00DA35F7"/>
    <w:rsid w:val="00DA4FB9"/>
    <w:rsid w:val="00DC1C58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14CD5"/>
    <w:rsid w:val="00E4605C"/>
    <w:rsid w:val="00E878A0"/>
    <w:rsid w:val="00E91D28"/>
    <w:rsid w:val="00EA7BBA"/>
    <w:rsid w:val="00EB0375"/>
    <w:rsid w:val="00ED43B1"/>
    <w:rsid w:val="00EF7666"/>
    <w:rsid w:val="00F0448E"/>
    <w:rsid w:val="00F05C52"/>
    <w:rsid w:val="00F367F7"/>
    <w:rsid w:val="00F52F99"/>
    <w:rsid w:val="00F56ADA"/>
    <w:rsid w:val="00F66173"/>
    <w:rsid w:val="00F70053"/>
    <w:rsid w:val="00F96BEE"/>
    <w:rsid w:val="00FA4395"/>
    <w:rsid w:val="00FA5067"/>
    <w:rsid w:val="00FA794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0578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9C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3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D0FC1-A097-4E88-9916-07B8DCDE5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ThinkPad</cp:lastModifiedBy>
  <cp:revision>4</cp:revision>
  <dcterms:created xsi:type="dcterms:W3CDTF">2024-04-16T13:23:00Z</dcterms:created>
  <dcterms:modified xsi:type="dcterms:W3CDTF">2026-09-10T06:56:00Z</dcterms:modified>
</cp:coreProperties>
</file>