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43A99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Высокоуровневый язык программирования — это язык с высокой степенью абстракции от устройства компьютера; он удобнее для человека, а низкоуровневый ближе к машинным командам и особенностям процессора.</w:t>
      </w:r>
    </w:p>
    <w:p w14:paraId="21F6F48B" w14:textId="77777777" w:rsidR="0005799E" w:rsidRPr="0005799E" w:rsidRDefault="0005799E" w:rsidP="0005799E">
      <w:pPr>
        <w:spacing w:after="0"/>
        <w:ind w:left="720"/>
      </w:pPr>
    </w:p>
    <w:p w14:paraId="4FD8B8E7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Преимущества высокоуровневых языков — более понятный синтаксис, меньшая трудоёмкость разработки, поддержка сложных структур данных и лучшая переносимость программ между платформами.</w:t>
      </w:r>
      <w:r w:rsidRPr="0005799E">
        <w:br/>
        <w:t>Недостатки — обычно меньшая эффективность по скорости и размеру программы, а также более слабый прямой контроль над аппаратными ресурсами.</w:t>
      </w:r>
    </w:p>
    <w:p w14:paraId="7DC38F77" w14:textId="77777777" w:rsidR="0005799E" w:rsidRPr="0005799E" w:rsidRDefault="0005799E" w:rsidP="0005799E">
      <w:pPr>
        <w:spacing w:after="0"/>
      </w:pPr>
    </w:p>
    <w:p w14:paraId="483A5989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Независимость от архитектуры обеспечивается тем, что зависимость от платформы переносится на трансляторы — компиляторы и интерпретаторы, которые переводят исходный код в форму, понятную конкретной системе.</w:t>
      </w:r>
      <w:r w:rsidRPr="0005799E">
        <w:br/>
        <w:t>Поэтому один и тот же алгоритм можно переносить между платформами с минимальными изменениями исходного кода или просто перекомпиляцией.</w:t>
      </w:r>
    </w:p>
    <w:p w14:paraId="2E1F518D" w14:textId="77777777" w:rsidR="0005799E" w:rsidRPr="0005799E" w:rsidRDefault="0005799E" w:rsidP="0005799E">
      <w:pPr>
        <w:spacing w:after="0"/>
      </w:pPr>
    </w:p>
    <w:p w14:paraId="0189B63D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Высокоуровневые языки обычно применяют для прикладного программного обеспечения, крупных программных проектов и задач, где важны скорость разработки, читаемость и удобство сопровождения.</w:t>
      </w:r>
      <w:r w:rsidRPr="0005799E">
        <w:br/>
        <w:t>Они особенно удобны там, где программа работает с файлами, строками, объектами и другими сложными структурами данных.</w:t>
      </w:r>
    </w:p>
    <w:p w14:paraId="7679D9AC" w14:textId="77777777" w:rsidR="0005799E" w:rsidRPr="0005799E" w:rsidRDefault="0005799E" w:rsidP="0005799E">
      <w:pPr>
        <w:spacing w:after="0"/>
      </w:pPr>
    </w:p>
    <w:p w14:paraId="59CA07E8" w14:textId="77777777" w:rsidR="0005799E" w:rsidRPr="0005799E" w:rsidRDefault="0005799E" w:rsidP="0005799E">
      <w:pPr>
        <w:numPr>
          <w:ilvl w:val="0"/>
          <w:numId w:val="2"/>
        </w:numPr>
        <w:spacing w:after="0"/>
      </w:pPr>
      <w:r w:rsidRPr="0005799E">
        <w:t>Компилятор переводит программу в машинные инструкции для целевой платформы, а интерпретатор выполняет код через промежуточную программную среду, скрывающую детали аппаратуры.</w:t>
      </w:r>
      <w:r w:rsidRPr="0005799E">
        <w:br/>
        <w:t>В качестве учебных примеров обычно приводят C и C++ как компилируемые языки, а Python — как интерпретируемый высокоуровневый язык.</w:t>
      </w:r>
    </w:p>
    <w:p w14:paraId="5863BA8D" w14:textId="77777777" w:rsidR="0005799E" w:rsidRDefault="0005799E" w:rsidP="0005799E">
      <w:pPr>
        <w:spacing w:after="0"/>
        <w:ind w:left="720"/>
      </w:pPr>
    </w:p>
    <w:p w14:paraId="369E2723" w14:textId="19CC9458" w:rsidR="0005799E" w:rsidRPr="0005799E" w:rsidRDefault="0005799E" w:rsidP="0005799E">
      <w:pPr>
        <w:numPr>
          <w:ilvl w:val="0"/>
          <w:numId w:val="2"/>
        </w:numPr>
        <w:spacing w:after="0"/>
      </w:pPr>
      <w:r w:rsidRPr="0005799E">
        <w:t>Низкоуровневые языки всё ещё используют в системном программировании, когда нужны максимальное быстродействие, компактность кода и прямой доступ к оборудованию.</w:t>
      </w:r>
      <w:r w:rsidRPr="0005799E">
        <w:br/>
        <w:t>Это типично для драйверов, небольших системных модулей, нестандартного оборудования и специализированных микропроцессоров.</w:t>
      </w:r>
    </w:p>
    <w:p w14:paraId="4EE3A980" w14:textId="77777777" w:rsidR="0005799E" w:rsidRDefault="0005799E" w:rsidP="0005799E">
      <w:pPr>
        <w:spacing w:after="0"/>
        <w:ind w:left="720"/>
      </w:pPr>
    </w:p>
    <w:p w14:paraId="6C502F65" w14:textId="04F8911D" w:rsidR="0005799E" w:rsidRPr="0005799E" w:rsidRDefault="0005799E" w:rsidP="0005799E">
      <w:pPr>
        <w:numPr>
          <w:ilvl w:val="0"/>
          <w:numId w:val="2"/>
        </w:numPr>
        <w:spacing w:after="0"/>
      </w:pPr>
      <w:r w:rsidRPr="0005799E">
        <w:t>По стилю программирования языки часто делят на:</w:t>
      </w:r>
    </w:p>
    <w:p w14:paraId="5B37330C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>Императивные — описывают последовательность команд, которые должна выполнить программа.</w:t>
      </w:r>
    </w:p>
    <w:p w14:paraId="6FAE28DA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 xml:space="preserve">Декларативные — описывают, </w:t>
      </w:r>
      <w:r w:rsidRPr="0005799E">
        <w:rPr>
          <w:b/>
          <w:bCs/>
        </w:rPr>
        <w:t>что</w:t>
      </w:r>
      <w:r w:rsidRPr="0005799E">
        <w:t xml:space="preserve"> нужно получить, а не каждое действие по шагам.</w:t>
      </w:r>
    </w:p>
    <w:p w14:paraId="076216B4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>Объектно-ориентированные — строят программу вокруг объектов, их свойств и методов.</w:t>
      </w:r>
    </w:p>
    <w:p w14:paraId="590DB342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>Также выделяют функциональные и логические языки как отдельные направления.</w:t>
      </w:r>
    </w:p>
    <w:p w14:paraId="6A9A17B6" w14:textId="77777777" w:rsidR="0005799E" w:rsidRPr="0005799E" w:rsidRDefault="0005799E" w:rsidP="0005799E">
      <w:pPr>
        <w:spacing w:after="0"/>
        <w:ind w:left="720"/>
      </w:pPr>
    </w:p>
    <w:p w14:paraId="0E6C82A0" w14:textId="77777777" w:rsidR="0005799E" w:rsidRDefault="0005799E" w:rsidP="0005799E">
      <w:pPr>
        <w:spacing w:after="0"/>
        <w:ind w:left="720"/>
      </w:pPr>
    </w:p>
    <w:p w14:paraId="2B49D729" w14:textId="77777777" w:rsidR="0005799E" w:rsidRPr="0005799E" w:rsidRDefault="0005799E" w:rsidP="0005799E">
      <w:pPr>
        <w:spacing w:after="0"/>
        <w:ind w:left="720"/>
      </w:pPr>
    </w:p>
    <w:p w14:paraId="6925EEEE" w14:textId="348C88E5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lastRenderedPageBreak/>
        <w:t>Python считают высокоуровневым языком, потому что он скрывает детали аппаратной платформы, предоставляет удобный синтаксис и встроенные структуры данных, а его код выполняется через программную среду, а не как набор ручных машинных инструкций.</w:t>
      </w:r>
    </w:p>
    <w:p w14:paraId="2CEB0DCC" w14:textId="77777777" w:rsidR="0005799E" w:rsidRDefault="0005799E" w:rsidP="0005799E">
      <w:pPr>
        <w:spacing w:after="0"/>
        <w:ind w:left="720"/>
      </w:pPr>
    </w:p>
    <w:p w14:paraId="6F4C18B8" w14:textId="4AD01CBB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>Основные преимущества Python — читаемость, быстрый старт, удобство разработки и богатая экосистема библиотек.</w:t>
      </w:r>
      <w:r w:rsidRPr="0005799E">
        <w:br/>
        <w:t>Основные недостатки — более низкая производительность по сравнению с низкоуровневыми решениями и меньший контроль над памятью и железом.</w:t>
      </w:r>
    </w:p>
    <w:p w14:paraId="6A392461" w14:textId="77777777" w:rsidR="0005799E" w:rsidRDefault="0005799E" w:rsidP="0005799E">
      <w:pPr>
        <w:spacing w:after="0"/>
        <w:ind w:left="720"/>
      </w:pPr>
    </w:p>
    <w:p w14:paraId="555D3923" w14:textId="507D191C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>Библиотеки на низкоуровневых языках в Python используют ради производительности и доступа к возможностям платформы, которые неудобно или медленно реализовывать на чистом Python.</w:t>
      </w:r>
      <w:r w:rsidRPr="0005799E">
        <w:br/>
        <w:t xml:space="preserve">Типичные примеры — </w:t>
      </w:r>
      <w:proofErr w:type="spellStart"/>
      <w:r w:rsidRPr="0005799E">
        <w:t>NumPy</w:t>
      </w:r>
      <w:proofErr w:type="spellEnd"/>
      <w:r w:rsidRPr="0005799E">
        <w:t xml:space="preserve"> и </w:t>
      </w:r>
      <w:proofErr w:type="spellStart"/>
      <w:r w:rsidRPr="0005799E">
        <w:t>pandas</w:t>
      </w:r>
      <w:proofErr w:type="spellEnd"/>
      <w:r w:rsidRPr="0005799E">
        <w:t>, у которых производительные части реализованы на C/C++ и доступны из Python через привязки.</w:t>
      </w:r>
    </w:p>
    <w:p w14:paraId="191F9BCA" w14:textId="77777777" w:rsidR="0005799E" w:rsidRDefault="0005799E" w:rsidP="0005799E">
      <w:pPr>
        <w:spacing w:after="0"/>
        <w:ind w:left="720"/>
      </w:pPr>
    </w:p>
    <w:p w14:paraId="7465DBF0" w14:textId="51A3EF49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>Динамическая типизация означает, что в Python тип не нужно заранее объявлять в месте присваивания, а имя во время выполнения связывается с объектом некоторого типа.</w:t>
      </w:r>
      <w:r w:rsidRPr="0005799E">
        <w:br/>
        <w:t>То есть одна и та же переменная в разный момент может ссылаться на объекты разных типов.</w:t>
      </w:r>
    </w:p>
    <w:p w14:paraId="0EB15668" w14:textId="77777777" w:rsidR="0005799E" w:rsidRDefault="0005799E" w:rsidP="0005799E">
      <w:pPr>
        <w:spacing w:after="0"/>
        <w:ind w:left="720"/>
      </w:pPr>
    </w:p>
    <w:p w14:paraId="02B3796E" w14:textId="6CA846CF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 xml:space="preserve">Аннотации типов используют для лучшей читаемости кода, документации, подсказок IDE и статической проверки инструментами вроде </w:t>
      </w:r>
      <w:proofErr w:type="spellStart"/>
      <w:r w:rsidRPr="0005799E">
        <w:t>mypy</w:t>
      </w:r>
      <w:proofErr w:type="spellEnd"/>
      <w:r w:rsidRPr="0005799E">
        <w:t>.</w:t>
      </w:r>
      <w:r w:rsidRPr="0005799E">
        <w:br/>
        <w:t>Пример:</w:t>
      </w:r>
    </w:p>
    <w:p w14:paraId="3A463286" w14:textId="3D5605E2" w:rsidR="0005799E" w:rsidRPr="00060875" w:rsidRDefault="0005799E" w:rsidP="0005799E">
      <w:pPr>
        <w:spacing w:after="0"/>
        <w:ind w:firstLine="709"/>
        <w:rPr>
          <w:lang w:val="en-US"/>
        </w:rPr>
      </w:pPr>
    </w:p>
    <w:p w14:paraId="320D160D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</w:t>
      </w:r>
      <w:proofErr w:type="gramStart"/>
      <w:r w:rsidRPr="0005799E">
        <w:rPr>
          <w:lang w:val="en-US"/>
        </w:rPr>
        <w:t>greet(</w:t>
      </w:r>
      <w:proofErr w:type="gramEnd"/>
      <w:r w:rsidRPr="0005799E">
        <w:rPr>
          <w:lang w:val="en-US"/>
        </w:rPr>
        <w:t>names: list[str]) -&gt; str:</w:t>
      </w:r>
    </w:p>
    <w:p w14:paraId="3B13B342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5799E">
        <w:rPr>
          <w:b/>
          <w:bCs/>
          <w:lang w:val="en-US"/>
        </w:rPr>
        <w:t>return</w:t>
      </w:r>
      <w:r w:rsidRPr="0005799E">
        <w:rPr>
          <w:lang w:val="en-US"/>
        </w:rPr>
        <w:t xml:space="preserve"> </w:t>
      </w:r>
      <w:proofErr w:type="spellStart"/>
      <w:r w:rsidRPr="0005799E">
        <w:rPr>
          <w:lang w:val="en-US"/>
        </w:rPr>
        <w:t>f"Hello</w:t>
      </w:r>
      <w:proofErr w:type="spellEnd"/>
      <w:r w:rsidRPr="0005799E">
        <w:rPr>
          <w:lang w:val="en-US"/>
        </w:rPr>
        <w:t xml:space="preserve">, {', </w:t>
      </w:r>
      <w:proofErr w:type="gramStart"/>
      <w:r w:rsidRPr="0005799E">
        <w:rPr>
          <w:lang w:val="en-US"/>
        </w:rPr>
        <w:t>'.join</w:t>
      </w:r>
      <w:proofErr w:type="gramEnd"/>
      <w:r w:rsidRPr="0005799E">
        <w:rPr>
          <w:lang w:val="en-US"/>
        </w:rPr>
        <w:t>(names)}"</w:t>
      </w:r>
    </w:p>
    <w:p w14:paraId="49C2200F" w14:textId="77777777" w:rsidR="0005799E" w:rsidRPr="00060875" w:rsidRDefault="0005799E" w:rsidP="0005799E">
      <w:pPr>
        <w:spacing w:after="0"/>
        <w:ind w:left="720"/>
        <w:rPr>
          <w:lang w:val="en-US"/>
        </w:rPr>
      </w:pPr>
    </w:p>
    <w:p w14:paraId="4ED043F1" w14:textId="444C9A24" w:rsidR="0005799E" w:rsidRPr="0005799E" w:rsidRDefault="0005799E" w:rsidP="0005799E">
      <w:pPr>
        <w:numPr>
          <w:ilvl w:val="0"/>
          <w:numId w:val="5"/>
        </w:numPr>
        <w:spacing w:after="0"/>
      </w:pPr>
      <w:r w:rsidRPr="0005799E">
        <w:t>В качестве примеров декораторов можно привести:</w:t>
      </w:r>
    </w:p>
    <w:p w14:paraId="26CB4181" w14:textId="77777777" w:rsidR="0005799E" w:rsidRPr="0005799E" w:rsidRDefault="0005799E" w:rsidP="0005799E">
      <w:pPr>
        <w:numPr>
          <w:ilvl w:val="0"/>
          <w:numId w:val="6"/>
        </w:numPr>
        <w:spacing w:after="0"/>
      </w:pPr>
      <w:r w:rsidRPr="0005799E">
        <w:t xml:space="preserve">@staticmethod — метод класса без </w:t>
      </w:r>
      <w:proofErr w:type="spellStart"/>
      <w:r w:rsidRPr="0005799E">
        <w:t>self</w:t>
      </w:r>
      <w:proofErr w:type="spellEnd"/>
      <w:r w:rsidRPr="0005799E">
        <w:t>.</w:t>
      </w:r>
    </w:p>
    <w:p w14:paraId="5E9CBA3E" w14:textId="77777777" w:rsidR="0005799E" w:rsidRPr="0005799E" w:rsidRDefault="0005799E" w:rsidP="0005799E">
      <w:pPr>
        <w:numPr>
          <w:ilvl w:val="0"/>
          <w:numId w:val="6"/>
        </w:numPr>
        <w:spacing w:after="0"/>
      </w:pPr>
      <w:r w:rsidRPr="0005799E">
        <w:t xml:space="preserve">@classmethod — метод, который получает </w:t>
      </w:r>
      <w:proofErr w:type="spellStart"/>
      <w:r w:rsidRPr="0005799E">
        <w:t>cls</w:t>
      </w:r>
      <w:proofErr w:type="spellEnd"/>
      <w:r w:rsidRPr="0005799E">
        <w:t>.</w:t>
      </w:r>
    </w:p>
    <w:p w14:paraId="3DA1C832" w14:textId="77777777" w:rsidR="0005799E" w:rsidRPr="0005799E" w:rsidRDefault="0005799E" w:rsidP="0005799E">
      <w:pPr>
        <w:numPr>
          <w:ilvl w:val="0"/>
          <w:numId w:val="6"/>
        </w:numPr>
        <w:spacing w:after="0"/>
      </w:pPr>
      <w:r w:rsidRPr="0005799E">
        <w:t>@property — позволяет обращаться к методу как к атрибуту.</w:t>
      </w:r>
    </w:p>
    <w:p w14:paraId="028A00AE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t>Пример</w:t>
      </w:r>
      <w:r w:rsidRPr="0005799E">
        <w:rPr>
          <w:lang w:val="en-US"/>
        </w:rPr>
        <w:t>:</w:t>
      </w:r>
    </w:p>
    <w:p w14:paraId="0348D6E0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>python</w:t>
      </w:r>
    </w:p>
    <w:p w14:paraId="1C6803AE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b/>
          <w:bCs/>
          <w:lang w:val="en-US"/>
        </w:rPr>
        <w:t>class</w:t>
      </w:r>
      <w:r w:rsidRPr="0005799E">
        <w:rPr>
          <w:lang w:val="en-US"/>
        </w:rPr>
        <w:t xml:space="preserve"> User:</w:t>
      </w:r>
    </w:p>
    <w:p w14:paraId="5D61EC71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__</w:t>
      </w:r>
      <w:proofErr w:type="spellStart"/>
      <w:r w:rsidRPr="0005799E">
        <w:rPr>
          <w:lang w:val="en-US"/>
        </w:rPr>
        <w:t>init</w:t>
      </w:r>
      <w:proofErr w:type="spellEnd"/>
      <w:r w:rsidRPr="0005799E">
        <w:rPr>
          <w:lang w:val="en-US"/>
        </w:rPr>
        <w:t>_</w:t>
      </w:r>
      <w:proofErr w:type="gramStart"/>
      <w:r w:rsidRPr="0005799E">
        <w:rPr>
          <w:lang w:val="en-US"/>
        </w:rPr>
        <w:t>_(</w:t>
      </w:r>
      <w:proofErr w:type="gramEnd"/>
      <w:r w:rsidRPr="0005799E">
        <w:rPr>
          <w:lang w:val="en-US"/>
        </w:rPr>
        <w:t>self, age: int):</w:t>
      </w:r>
    </w:p>
    <w:p w14:paraId="10B89321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    </w:t>
      </w:r>
      <w:proofErr w:type="spellStart"/>
      <w:proofErr w:type="gramStart"/>
      <w:r w:rsidRPr="0005799E">
        <w:rPr>
          <w:lang w:val="en-US"/>
        </w:rPr>
        <w:t>self._</w:t>
      </w:r>
      <w:proofErr w:type="gramEnd"/>
      <w:r w:rsidRPr="0005799E">
        <w:rPr>
          <w:lang w:val="en-US"/>
        </w:rPr>
        <w:t>age</w:t>
      </w:r>
      <w:proofErr w:type="spellEnd"/>
      <w:r w:rsidRPr="0005799E">
        <w:rPr>
          <w:lang w:val="en-US"/>
        </w:rPr>
        <w:t xml:space="preserve"> = age</w:t>
      </w:r>
    </w:p>
    <w:p w14:paraId="13F117EE" w14:textId="77777777" w:rsidR="0005799E" w:rsidRPr="0005799E" w:rsidRDefault="0005799E" w:rsidP="0005799E">
      <w:pPr>
        <w:spacing w:after="0"/>
        <w:ind w:firstLine="709"/>
        <w:rPr>
          <w:lang w:val="en-US"/>
        </w:rPr>
      </w:pPr>
    </w:p>
    <w:p w14:paraId="232FCF1E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@property</w:t>
      </w:r>
    </w:p>
    <w:p w14:paraId="7C297A93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age(self) -&gt; int:</w:t>
      </w:r>
    </w:p>
    <w:p w14:paraId="5E5060F2" w14:textId="77777777" w:rsidR="0005799E" w:rsidRPr="0005799E" w:rsidRDefault="0005799E" w:rsidP="0005799E">
      <w:pPr>
        <w:spacing w:after="0"/>
        <w:ind w:firstLine="709"/>
      </w:pPr>
      <w:r w:rsidRPr="0005799E">
        <w:rPr>
          <w:lang w:val="en-US"/>
        </w:rPr>
        <w:t xml:space="preserve">        </w:t>
      </w:r>
      <w:proofErr w:type="spellStart"/>
      <w:r w:rsidRPr="0005799E">
        <w:rPr>
          <w:b/>
          <w:bCs/>
        </w:rPr>
        <w:t>return</w:t>
      </w:r>
      <w:proofErr w:type="spellEnd"/>
      <w:r w:rsidRPr="0005799E">
        <w:t xml:space="preserve"> </w:t>
      </w:r>
      <w:proofErr w:type="spellStart"/>
      <w:proofErr w:type="gramStart"/>
      <w:r w:rsidRPr="0005799E">
        <w:t>self</w:t>
      </w:r>
      <w:proofErr w:type="spellEnd"/>
      <w:r w:rsidRPr="0005799E">
        <w:t>._</w:t>
      </w:r>
      <w:proofErr w:type="spellStart"/>
      <w:proofErr w:type="gramEnd"/>
      <w:r w:rsidRPr="0005799E">
        <w:t>age</w:t>
      </w:r>
      <w:proofErr w:type="spellEnd"/>
    </w:p>
    <w:p w14:paraId="47DC62FC" w14:textId="77777777" w:rsidR="0005799E" w:rsidRDefault="0005799E" w:rsidP="0005799E">
      <w:pPr>
        <w:spacing w:after="0"/>
        <w:ind w:left="720"/>
      </w:pPr>
    </w:p>
    <w:p w14:paraId="4CA41462" w14:textId="3754B624" w:rsidR="0005799E" w:rsidRPr="0005799E" w:rsidRDefault="0005799E" w:rsidP="0005799E">
      <w:pPr>
        <w:numPr>
          <w:ilvl w:val="0"/>
          <w:numId w:val="7"/>
        </w:numPr>
        <w:spacing w:after="0"/>
      </w:pPr>
      <w:r w:rsidRPr="0005799E">
        <w:t xml:space="preserve">Список — изменяемая последовательность, а срез позволяет взять часть списка по диапазону индексов; например, </w:t>
      </w:r>
      <w:proofErr w:type="gramStart"/>
      <w:r w:rsidRPr="0005799E">
        <w:t>a[</w:t>
      </w:r>
      <w:proofErr w:type="gramEnd"/>
      <w:r w:rsidRPr="0005799E">
        <w:t>1:4], a[:3], a[::2].</w:t>
      </w:r>
      <w:r w:rsidRPr="0005799E">
        <w:br/>
      </w:r>
      <w:proofErr w:type="spellStart"/>
      <w:r w:rsidRPr="0005799E">
        <w:t>map</w:t>
      </w:r>
      <w:proofErr w:type="spellEnd"/>
      <w:r w:rsidRPr="0005799E">
        <w:t xml:space="preserve">() применяет функцию ко всем элементам последовательности, а </w:t>
      </w:r>
      <w:proofErr w:type="spellStart"/>
      <w:r w:rsidRPr="0005799E">
        <w:t>filter</w:t>
      </w:r>
      <w:proofErr w:type="spellEnd"/>
      <w:r w:rsidRPr="0005799E">
        <w:t xml:space="preserve">() </w:t>
      </w:r>
      <w:r w:rsidRPr="0005799E">
        <w:lastRenderedPageBreak/>
        <w:t>оставляет только те элементы, для которых условие истинно; в Python многие такие задачи ещё часто решают списковыми включениями.</w:t>
      </w:r>
    </w:p>
    <w:p w14:paraId="4DAEBFBA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t>Пример</w:t>
      </w:r>
      <w:r w:rsidRPr="0005799E">
        <w:rPr>
          <w:lang w:val="en-US"/>
        </w:rPr>
        <w:t>:</w:t>
      </w:r>
    </w:p>
    <w:p w14:paraId="09B9959C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proofErr w:type="spell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 xml:space="preserve"> = [1, 2, 3, 4, 5]</w:t>
      </w:r>
    </w:p>
    <w:p w14:paraId="2FAD31B4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part = </w:t>
      </w:r>
      <w:proofErr w:type="spellStart"/>
      <w:proofErr w:type="gram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>[</w:t>
      </w:r>
      <w:proofErr w:type="gramEnd"/>
      <w:r w:rsidRPr="0005799E">
        <w:rPr>
          <w:lang w:val="en-US"/>
        </w:rPr>
        <w:t xml:space="preserve">1:4]                  </w:t>
      </w:r>
      <w:r w:rsidRPr="0005799E">
        <w:rPr>
          <w:i/>
          <w:iCs/>
          <w:lang w:val="en-US"/>
        </w:rPr>
        <w:t># [2, 3, 4]</w:t>
      </w:r>
    </w:p>
    <w:p w14:paraId="22588A6D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evens = </w:t>
      </w:r>
      <w:proofErr w:type="gramStart"/>
      <w:r w:rsidRPr="0005799E">
        <w:rPr>
          <w:lang w:val="en-US"/>
        </w:rPr>
        <w:t>list(</w:t>
      </w:r>
      <w:proofErr w:type="gramEnd"/>
      <w:r w:rsidRPr="0005799E">
        <w:rPr>
          <w:lang w:val="en-US"/>
        </w:rPr>
        <w:t>filter(</w:t>
      </w:r>
      <w:r w:rsidRPr="0005799E">
        <w:rPr>
          <w:b/>
          <w:bCs/>
          <w:lang w:val="en-US"/>
        </w:rPr>
        <w:t>lambda</w:t>
      </w:r>
      <w:r w:rsidRPr="0005799E">
        <w:rPr>
          <w:lang w:val="en-US"/>
        </w:rPr>
        <w:t xml:space="preserve"> x: x % 2 == 0, </w:t>
      </w:r>
      <w:proofErr w:type="spell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>))</w:t>
      </w:r>
    </w:p>
    <w:p w14:paraId="39C34EBD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squares = </w:t>
      </w:r>
      <w:proofErr w:type="gramStart"/>
      <w:r w:rsidRPr="0005799E">
        <w:rPr>
          <w:lang w:val="en-US"/>
        </w:rPr>
        <w:t>list(</w:t>
      </w:r>
      <w:proofErr w:type="gramEnd"/>
      <w:r w:rsidRPr="0005799E">
        <w:rPr>
          <w:lang w:val="en-US"/>
        </w:rPr>
        <w:t>map(</w:t>
      </w:r>
      <w:r w:rsidRPr="0005799E">
        <w:rPr>
          <w:b/>
          <w:bCs/>
          <w:lang w:val="en-US"/>
        </w:rPr>
        <w:t>lambda</w:t>
      </w:r>
      <w:r w:rsidRPr="0005799E">
        <w:rPr>
          <w:lang w:val="en-US"/>
        </w:rPr>
        <w:t xml:space="preserve"> x: x * x, </w:t>
      </w:r>
      <w:proofErr w:type="spell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>))</w:t>
      </w:r>
    </w:p>
    <w:p w14:paraId="16EBB7A8" w14:textId="77777777" w:rsidR="0005799E" w:rsidRPr="00060875" w:rsidRDefault="0005799E" w:rsidP="0005799E">
      <w:pPr>
        <w:spacing w:after="0"/>
        <w:ind w:left="720"/>
        <w:rPr>
          <w:lang w:val="en-US"/>
        </w:rPr>
      </w:pPr>
    </w:p>
    <w:p w14:paraId="14B08C05" w14:textId="2567B732" w:rsidR="0005799E" w:rsidRPr="0005799E" w:rsidRDefault="0005799E" w:rsidP="0005799E">
      <w:pPr>
        <w:numPr>
          <w:ilvl w:val="0"/>
          <w:numId w:val="8"/>
        </w:numPr>
        <w:spacing w:after="0"/>
      </w:pPr>
      <w:r w:rsidRPr="0005799E">
        <w:t>Кортеж отличается от списка тем, что кортеж неизменяемый, а список изменяемый.</w:t>
      </w:r>
      <w:r w:rsidRPr="0005799E">
        <w:br/>
        <w:t>Упаковка — это создание кортежа из значений, например t = 1, 2, 3, а распаковка — разбор кортежа по переменным: a, b, c = t.</w:t>
      </w:r>
    </w:p>
    <w:p w14:paraId="281EFB92" w14:textId="77777777" w:rsidR="0005799E" w:rsidRDefault="0005799E" w:rsidP="0005799E">
      <w:pPr>
        <w:spacing w:after="0"/>
        <w:ind w:left="720"/>
      </w:pPr>
    </w:p>
    <w:p w14:paraId="53F849BF" w14:textId="6BF16E3D" w:rsidR="0005799E" w:rsidRPr="0005799E" w:rsidRDefault="0005799E" w:rsidP="0005799E">
      <w:pPr>
        <w:numPr>
          <w:ilvl w:val="0"/>
          <w:numId w:val="8"/>
        </w:numPr>
        <w:spacing w:after="0"/>
      </w:pPr>
      <w:r w:rsidRPr="0005799E">
        <w:t>Функцию с произвольным числом аргументов определяют через *</w:t>
      </w:r>
      <w:proofErr w:type="spellStart"/>
      <w:r w:rsidRPr="0005799E">
        <w:t>args</w:t>
      </w:r>
      <w:proofErr w:type="spellEnd"/>
      <w:r w:rsidRPr="0005799E">
        <w:t xml:space="preserve"> для позиционных аргументов и **</w:t>
      </w:r>
      <w:proofErr w:type="spellStart"/>
      <w:r w:rsidRPr="0005799E">
        <w:t>kwargs</w:t>
      </w:r>
      <w:proofErr w:type="spellEnd"/>
      <w:r w:rsidRPr="0005799E">
        <w:t xml:space="preserve"> для именованных.</w:t>
      </w:r>
      <w:r w:rsidRPr="0005799E">
        <w:br/>
        <w:t>В Python *</w:t>
      </w:r>
      <w:proofErr w:type="spellStart"/>
      <w:r w:rsidRPr="0005799E">
        <w:t>args</w:t>
      </w:r>
      <w:proofErr w:type="spellEnd"/>
      <w:r w:rsidRPr="0005799E">
        <w:t xml:space="preserve"> собирает аргументы в кортеж, а **</w:t>
      </w:r>
      <w:proofErr w:type="spellStart"/>
      <w:r w:rsidRPr="0005799E">
        <w:t>kwargs</w:t>
      </w:r>
      <w:proofErr w:type="spellEnd"/>
      <w:r w:rsidRPr="0005799E">
        <w:t xml:space="preserve"> — в словарь.</w:t>
      </w:r>
    </w:p>
    <w:p w14:paraId="77320B7C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t>Пример</w:t>
      </w:r>
      <w:r w:rsidRPr="0005799E">
        <w:rPr>
          <w:lang w:val="en-US"/>
        </w:rPr>
        <w:t>:</w:t>
      </w:r>
    </w:p>
    <w:p w14:paraId="62BB3122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</w:t>
      </w:r>
      <w:proofErr w:type="spellStart"/>
      <w:proofErr w:type="gramStart"/>
      <w:r w:rsidRPr="0005799E">
        <w:rPr>
          <w:lang w:val="en-US"/>
        </w:rPr>
        <w:t>func</w:t>
      </w:r>
      <w:proofErr w:type="spellEnd"/>
      <w:r w:rsidRPr="0005799E">
        <w:rPr>
          <w:lang w:val="en-US"/>
        </w:rPr>
        <w:t>(</w:t>
      </w:r>
      <w:proofErr w:type="gramEnd"/>
      <w:r w:rsidRPr="0005799E">
        <w:rPr>
          <w:lang w:val="en-US"/>
        </w:rPr>
        <w:t>*</w:t>
      </w:r>
      <w:proofErr w:type="spellStart"/>
      <w:r w:rsidRPr="0005799E">
        <w:rPr>
          <w:lang w:val="en-US"/>
        </w:rPr>
        <w:t>args</w:t>
      </w:r>
      <w:proofErr w:type="spellEnd"/>
      <w:r w:rsidRPr="0005799E">
        <w:rPr>
          <w:lang w:val="en-US"/>
        </w:rPr>
        <w:t>, **</w:t>
      </w:r>
      <w:proofErr w:type="spellStart"/>
      <w:r w:rsidRPr="0005799E">
        <w:rPr>
          <w:lang w:val="en-US"/>
        </w:rPr>
        <w:t>kwargs</w:t>
      </w:r>
      <w:proofErr w:type="spellEnd"/>
      <w:r w:rsidRPr="0005799E">
        <w:rPr>
          <w:lang w:val="en-US"/>
        </w:rPr>
        <w:t>):</w:t>
      </w:r>
    </w:p>
    <w:p w14:paraId="4258D67E" w14:textId="77777777" w:rsidR="0005799E" w:rsidRPr="00060875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60875">
        <w:rPr>
          <w:b/>
          <w:bCs/>
          <w:lang w:val="en-US"/>
        </w:rPr>
        <w:t>print</w:t>
      </w:r>
      <w:r w:rsidRPr="00060875">
        <w:rPr>
          <w:lang w:val="en-US"/>
        </w:rPr>
        <w:t>(</w:t>
      </w:r>
      <w:proofErr w:type="spellStart"/>
      <w:r w:rsidRPr="00060875">
        <w:rPr>
          <w:lang w:val="en-US"/>
        </w:rPr>
        <w:t>args</w:t>
      </w:r>
      <w:proofErr w:type="spellEnd"/>
      <w:r w:rsidRPr="00060875">
        <w:rPr>
          <w:lang w:val="en-US"/>
        </w:rPr>
        <w:t>)</w:t>
      </w:r>
    </w:p>
    <w:p w14:paraId="65298440" w14:textId="77777777" w:rsidR="0005799E" w:rsidRPr="0005799E" w:rsidRDefault="0005799E" w:rsidP="0005799E">
      <w:pPr>
        <w:spacing w:after="0"/>
        <w:ind w:firstLine="709"/>
      </w:pPr>
      <w:r w:rsidRPr="00060875">
        <w:rPr>
          <w:lang w:val="en-US"/>
        </w:rPr>
        <w:t xml:space="preserve">    </w:t>
      </w:r>
      <w:proofErr w:type="spellStart"/>
      <w:r w:rsidRPr="0005799E">
        <w:rPr>
          <w:b/>
          <w:bCs/>
        </w:rPr>
        <w:t>print</w:t>
      </w:r>
      <w:proofErr w:type="spellEnd"/>
      <w:r w:rsidRPr="0005799E">
        <w:t>(</w:t>
      </w:r>
      <w:proofErr w:type="spellStart"/>
      <w:r w:rsidRPr="0005799E">
        <w:t>kwargs</w:t>
      </w:r>
      <w:proofErr w:type="spellEnd"/>
      <w:r w:rsidRPr="0005799E">
        <w:t>)</w:t>
      </w:r>
    </w:p>
    <w:p w14:paraId="51BB0632" w14:textId="77777777" w:rsidR="00F12C76" w:rsidRDefault="00F12C76" w:rsidP="0005799E">
      <w:pPr>
        <w:spacing w:after="0"/>
        <w:ind w:firstLine="709"/>
      </w:pPr>
    </w:p>
    <w:sectPr w:rsidR="00F12C76" w:rsidSect="0005799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22387"/>
    <w:multiLevelType w:val="multilevel"/>
    <w:tmpl w:val="3D64A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F73EA"/>
    <w:multiLevelType w:val="multilevel"/>
    <w:tmpl w:val="4F82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B4189"/>
    <w:multiLevelType w:val="multilevel"/>
    <w:tmpl w:val="BE50BE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C6983"/>
    <w:multiLevelType w:val="multilevel"/>
    <w:tmpl w:val="462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C25D5"/>
    <w:multiLevelType w:val="multilevel"/>
    <w:tmpl w:val="170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66EEB"/>
    <w:multiLevelType w:val="multilevel"/>
    <w:tmpl w:val="1AFECC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F0D67"/>
    <w:multiLevelType w:val="multilevel"/>
    <w:tmpl w:val="BA06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D470C"/>
    <w:multiLevelType w:val="multilevel"/>
    <w:tmpl w:val="A8F41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264399">
    <w:abstractNumId w:val="6"/>
  </w:num>
  <w:num w:numId="2" w16cid:durableId="1002123805">
    <w:abstractNumId w:val="7"/>
  </w:num>
  <w:num w:numId="3" w16cid:durableId="1304583691">
    <w:abstractNumId w:val="4"/>
  </w:num>
  <w:num w:numId="4" w16cid:durableId="554780203">
    <w:abstractNumId w:val="1"/>
  </w:num>
  <w:num w:numId="5" w16cid:durableId="1554005130">
    <w:abstractNumId w:val="0"/>
  </w:num>
  <w:num w:numId="6" w16cid:durableId="144200167">
    <w:abstractNumId w:val="3"/>
  </w:num>
  <w:num w:numId="7" w16cid:durableId="2065369569">
    <w:abstractNumId w:val="5"/>
  </w:num>
  <w:num w:numId="8" w16cid:durableId="651180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4F"/>
    <w:rsid w:val="0005799E"/>
    <w:rsid w:val="00060875"/>
    <w:rsid w:val="00436DCA"/>
    <w:rsid w:val="00623055"/>
    <w:rsid w:val="006C0B77"/>
    <w:rsid w:val="008242FF"/>
    <w:rsid w:val="00870751"/>
    <w:rsid w:val="00922C48"/>
    <w:rsid w:val="00B915B7"/>
    <w:rsid w:val="00CF7E94"/>
    <w:rsid w:val="00E9324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55A4"/>
  <w15:chartTrackingRefBased/>
  <w15:docId w15:val="{BFF9D4B3-5A41-4255-AABD-0D76837C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2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2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2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2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2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2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2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2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2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24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324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324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324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324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324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32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2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24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32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24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2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24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32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ThinkPad</cp:lastModifiedBy>
  <cp:revision>4</cp:revision>
  <dcterms:created xsi:type="dcterms:W3CDTF">2026-05-29T09:45:00Z</dcterms:created>
  <dcterms:modified xsi:type="dcterms:W3CDTF">2026-05-29T12:58:00Z</dcterms:modified>
</cp:coreProperties>
</file>