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F4BB3" w14:textId="77777777" w:rsidR="000E59A2" w:rsidRPr="00324A81" w:rsidRDefault="000E59A2" w:rsidP="000E59A2">
      <w:pPr>
        <w:spacing w:before="120"/>
        <w:ind w:firstLine="0"/>
        <w:rPr>
          <w:b/>
          <w:sz w:val="26"/>
          <w:szCs w:val="26"/>
        </w:rPr>
      </w:pPr>
      <w:r w:rsidRPr="002B1343">
        <w:rPr>
          <w:b/>
          <w:szCs w:val="24"/>
        </w:rPr>
        <w:t xml:space="preserve">2. </w:t>
      </w:r>
      <w:r w:rsidRPr="00324A81">
        <w:rPr>
          <w:b/>
          <w:sz w:val="26"/>
          <w:szCs w:val="26"/>
        </w:rPr>
        <w:t>Исходные данные к проекту:</w:t>
      </w:r>
    </w:p>
    <w:p w14:paraId="5CC7CF3E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b/>
          <w:sz w:val="26"/>
          <w:szCs w:val="26"/>
        </w:rPr>
        <w:t>2.1</w:t>
      </w:r>
      <w:r w:rsidRPr="00324A81">
        <w:rPr>
          <w:sz w:val="26"/>
          <w:szCs w:val="26"/>
        </w:rPr>
        <w:t>. Функционально должны быть выполнены все следующие задачи:</w:t>
      </w:r>
    </w:p>
    <w:p w14:paraId="786666B8" w14:textId="77777777" w:rsidR="000E59A2" w:rsidRPr="00324A81" w:rsidRDefault="000E59A2" w:rsidP="000E59A2">
      <w:pPr>
        <w:pStyle w:val="Default"/>
        <w:numPr>
          <w:ilvl w:val="0"/>
          <w:numId w:val="2"/>
        </w:numPr>
        <w:rPr>
          <w:sz w:val="26"/>
          <w:szCs w:val="26"/>
        </w:rPr>
      </w:pPr>
      <w:r w:rsidRPr="00324A81">
        <w:rPr>
          <w:sz w:val="26"/>
          <w:szCs w:val="26"/>
        </w:rPr>
        <w:t>В базе данных должны быть реализованы две роли: Администратор БД, Сотрудник салона связи и клиент</w:t>
      </w:r>
    </w:p>
    <w:p w14:paraId="0B7FA1F3" w14:textId="77777777" w:rsidR="000E59A2" w:rsidRPr="00324A81" w:rsidRDefault="000E59A2" w:rsidP="000E59A2">
      <w:pPr>
        <w:pStyle w:val="Default"/>
        <w:numPr>
          <w:ilvl w:val="0"/>
          <w:numId w:val="2"/>
        </w:numPr>
        <w:rPr>
          <w:sz w:val="26"/>
          <w:szCs w:val="26"/>
        </w:rPr>
      </w:pPr>
      <w:r w:rsidRPr="00324A81">
        <w:rPr>
          <w:sz w:val="26"/>
          <w:szCs w:val="26"/>
        </w:rPr>
        <w:t>Администратор БД:</w:t>
      </w:r>
    </w:p>
    <w:p w14:paraId="3A74998E" w14:textId="77777777" w:rsidR="000E59A2" w:rsidRPr="00324A81" w:rsidRDefault="000E59A2" w:rsidP="000E59A2">
      <w:pPr>
        <w:pStyle w:val="Default"/>
        <w:numPr>
          <w:ilvl w:val="0"/>
          <w:numId w:val="3"/>
        </w:numPr>
        <w:rPr>
          <w:sz w:val="26"/>
          <w:szCs w:val="26"/>
        </w:rPr>
      </w:pPr>
      <w:r w:rsidRPr="00324A81">
        <w:rPr>
          <w:sz w:val="26"/>
          <w:szCs w:val="26"/>
        </w:rPr>
        <w:t xml:space="preserve">создает новые тарифные планы и услуги (SMS-пакеты, интернет-опции), обладает правами на просмотр системных журналов и управление технологией Log Shipping (Data Guard) для обеспечения сохранности данных, имеет право изменять услуги и тарифы, формирует отчеты по выручке, количеству новых активаций за период и должниках </w:t>
      </w:r>
    </w:p>
    <w:p w14:paraId="2633B1DB" w14:textId="77777777" w:rsidR="000E59A2" w:rsidRPr="00324A81" w:rsidRDefault="000E59A2" w:rsidP="000E59A2">
      <w:pPr>
        <w:pStyle w:val="Default"/>
        <w:numPr>
          <w:ilvl w:val="0"/>
          <w:numId w:val="4"/>
        </w:numPr>
        <w:rPr>
          <w:sz w:val="26"/>
          <w:szCs w:val="26"/>
        </w:rPr>
      </w:pPr>
      <w:r w:rsidRPr="00324A81">
        <w:rPr>
          <w:sz w:val="26"/>
          <w:szCs w:val="26"/>
        </w:rPr>
        <w:t>Сотрудник салона связи:</w:t>
      </w:r>
    </w:p>
    <w:p w14:paraId="283AED29" w14:textId="77777777" w:rsidR="000E59A2" w:rsidRPr="00324A81" w:rsidRDefault="000E59A2" w:rsidP="000E59A2">
      <w:pPr>
        <w:pStyle w:val="Default"/>
        <w:numPr>
          <w:ilvl w:val="0"/>
          <w:numId w:val="5"/>
        </w:numPr>
        <w:rPr>
          <w:sz w:val="26"/>
          <w:szCs w:val="26"/>
          <w:lang w:val="ru-BY"/>
        </w:rPr>
      </w:pPr>
      <w:r w:rsidRPr="00324A81">
        <w:rPr>
          <w:sz w:val="26"/>
          <w:szCs w:val="26"/>
          <w:lang w:val="ru-BY"/>
        </w:rPr>
        <w:t xml:space="preserve">вносит персональные данные новых клиентов и закрепляет за ними номера телефонов, </w:t>
      </w:r>
      <w:r w:rsidRPr="00324A81">
        <w:rPr>
          <w:sz w:val="26"/>
          <w:szCs w:val="26"/>
        </w:rPr>
        <w:t xml:space="preserve">выполняет операции пополнения баланса, смены тарифа (по запросу клиента) и блокировки SIM-карт, </w:t>
      </w:r>
      <w:r w:rsidRPr="00324A81">
        <w:rPr>
          <w:sz w:val="26"/>
          <w:szCs w:val="26"/>
          <w:lang w:val="ru-BY" w:eastAsia="ru-BY"/>
        </w:rPr>
        <w:t>просматривает доступные тарифы и историю звонков конкретного абонента для консультации.</w:t>
      </w:r>
    </w:p>
    <w:p w14:paraId="77A9061F" w14:textId="77777777" w:rsidR="000E59A2" w:rsidRPr="00324A81" w:rsidRDefault="000E59A2" w:rsidP="000E59A2">
      <w:pPr>
        <w:pStyle w:val="Default"/>
        <w:numPr>
          <w:ilvl w:val="0"/>
          <w:numId w:val="4"/>
        </w:numPr>
        <w:rPr>
          <w:sz w:val="26"/>
          <w:szCs w:val="26"/>
        </w:rPr>
      </w:pPr>
      <w:r w:rsidRPr="00324A81">
        <w:rPr>
          <w:sz w:val="26"/>
          <w:szCs w:val="26"/>
        </w:rPr>
        <w:t>Клиент:</w:t>
      </w:r>
    </w:p>
    <w:p w14:paraId="2A5CD75D" w14:textId="77777777" w:rsidR="000E59A2" w:rsidRPr="00324A81" w:rsidRDefault="000E59A2" w:rsidP="000E59A2">
      <w:pPr>
        <w:pStyle w:val="Default"/>
        <w:numPr>
          <w:ilvl w:val="0"/>
          <w:numId w:val="5"/>
        </w:numPr>
        <w:rPr>
          <w:sz w:val="26"/>
          <w:szCs w:val="26"/>
        </w:rPr>
      </w:pPr>
      <w:r w:rsidRPr="00324A81">
        <w:rPr>
          <w:sz w:val="26"/>
          <w:szCs w:val="26"/>
        </w:rPr>
        <w:t>Просматривает детализацию по счету, текущий тариф, баланс счета, подключенные услуги.</w:t>
      </w:r>
    </w:p>
    <w:p w14:paraId="46BEC741" w14:textId="77777777" w:rsidR="000E59A2" w:rsidRPr="00324A81" w:rsidRDefault="000E59A2" w:rsidP="000E59A2">
      <w:pPr>
        <w:ind w:firstLine="360"/>
        <w:rPr>
          <w:b/>
          <w:sz w:val="26"/>
          <w:szCs w:val="26"/>
        </w:rPr>
      </w:pPr>
      <w:r w:rsidRPr="00324A81">
        <w:rPr>
          <w:b/>
          <w:sz w:val="26"/>
          <w:szCs w:val="26"/>
        </w:rPr>
        <w:t>2.2. Требования:</w:t>
      </w:r>
    </w:p>
    <w:p w14:paraId="1FEED27F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 xml:space="preserve">2.2.1. Реализовать базу данных в СУБД </w:t>
      </w:r>
      <w:r w:rsidRPr="00324A81">
        <w:rPr>
          <w:sz w:val="26"/>
          <w:szCs w:val="26"/>
          <w:lang w:val="en-US"/>
        </w:rPr>
        <w:t>ORACLE</w:t>
      </w:r>
      <w:r w:rsidRPr="00324A81">
        <w:rPr>
          <w:sz w:val="26"/>
          <w:szCs w:val="26"/>
        </w:rPr>
        <w:t xml:space="preserve">. </w:t>
      </w:r>
    </w:p>
    <w:p w14:paraId="280E095C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 xml:space="preserve">2.2.2. Количество объектов базы данных (таблиц, индексов, представлений, пользователей и прочих) регламентируется функциональными требованиями. </w:t>
      </w:r>
    </w:p>
    <w:p w14:paraId="3D89E33E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>2.2.3. Осуществлять доступ к данным только через хранимые процедуры либо функции.</w:t>
      </w:r>
    </w:p>
    <w:p w14:paraId="6DDF8CAD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 xml:space="preserve">2.2.4. Произвести импорт данных из файлов формата </w:t>
      </w:r>
      <w:r w:rsidRPr="00324A81">
        <w:rPr>
          <w:sz w:val="26"/>
          <w:szCs w:val="26"/>
          <w:lang w:val="en-US"/>
        </w:rPr>
        <w:t>CSV</w:t>
      </w:r>
      <w:r w:rsidRPr="00324A81">
        <w:rPr>
          <w:sz w:val="26"/>
          <w:szCs w:val="26"/>
        </w:rPr>
        <w:t xml:space="preserve"> и экспорт данных в формат </w:t>
      </w:r>
      <w:r w:rsidRPr="00324A81">
        <w:rPr>
          <w:sz w:val="26"/>
          <w:szCs w:val="26"/>
          <w:lang w:val="en-US"/>
        </w:rPr>
        <w:t>CSV</w:t>
      </w:r>
      <w:r w:rsidRPr="00324A81">
        <w:rPr>
          <w:sz w:val="26"/>
          <w:szCs w:val="26"/>
        </w:rPr>
        <w:t xml:space="preserve">. </w:t>
      </w:r>
    </w:p>
    <w:p w14:paraId="3424A9CE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>2.2.5. Протестировать производительность базы данных и внести изменения в структуру в случае необходимости. Для этого в БД необходимо загрузить или сгенерировать не менее 100 000 строк для какой-либо таблицы, проверить время выполнения запросов и провести оптимизацию.</w:t>
      </w:r>
    </w:p>
    <w:p w14:paraId="7D931F78" w14:textId="77777777" w:rsidR="000E59A2" w:rsidRPr="00324A81" w:rsidRDefault="000E59A2" w:rsidP="000E59A2">
      <w:pPr>
        <w:ind w:firstLine="360"/>
        <w:rPr>
          <w:sz w:val="26"/>
          <w:szCs w:val="26"/>
        </w:rPr>
      </w:pPr>
      <w:r w:rsidRPr="00324A81">
        <w:rPr>
          <w:sz w:val="26"/>
          <w:szCs w:val="26"/>
        </w:rPr>
        <w:t xml:space="preserve">2.2.6. Разработать и настроить систему отправки </w:t>
      </w:r>
      <w:r w:rsidRPr="00324A81">
        <w:rPr>
          <w:sz w:val="26"/>
          <w:szCs w:val="26"/>
          <w:lang w:val="en-US"/>
        </w:rPr>
        <w:t>Log</w:t>
      </w:r>
      <w:r w:rsidRPr="00324A81">
        <w:rPr>
          <w:sz w:val="26"/>
          <w:szCs w:val="26"/>
        </w:rPr>
        <w:t xml:space="preserve"> файлов на другой сервер.</w:t>
      </w:r>
    </w:p>
    <w:p w14:paraId="102B446B" w14:textId="77777777" w:rsidR="000E59A2" w:rsidRPr="00324A81" w:rsidRDefault="000E59A2" w:rsidP="000E59A2">
      <w:pPr>
        <w:ind w:firstLine="0"/>
        <w:rPr>
          <w:sz w:val="26"/>
          <w:szCs w:val="26"/>
        </w:rPr>
      </w:pPr>
    </w:p>
    <w:p w14:paraId="66EC803B" w14:textId="77777777" w:rsidR="000E59A2" w:rsidRPr="00324A81" w:rsidRDefault="000E59A2" w:rsidP="000E59A2">
      <w:pPr>
        <w:ind w:firstLine="0"/>
        <w:outlineLvl w:val="0"/>
        <w:rPr>
          <w:sz w:val="26"/>
          <w:szCs w:val="26"/>
        </w:rPr>
      </w:pPr>
      <w:r w:rsidRPr="00324A81">
        <w:rPr>
          <w:b/>
          <w:sz w:val="26"/>
          <w:szCs w:val="26"/>
        </w:rPr>
        <w:t xml:space="preserve">3. Содержание расчетно-пояснительной записки </w:t>
      </w:r>
    </w:p>
    <w:p w14:paraId="1A003C97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Введение (актуальность и общее описание проблемы);</w:t>
      </w:r>
    </w:p>
    <w:p w14:paraId="16212894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Постановка задачи (цели и задачи проекта, пользователи и роли, функциональные требования и пр.);</w:t>
      </w:r>
    </w:p>
    <w:p w14:paraId="111E6054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Проектирование и разработка базы данных (табличные пространства, файлы, роли, пользователи, привилегии);</w:t>
      </w:r>
    </w:p>
    <w:p w14:paraId="55623096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Разработка необходимых объектов (таблицы, представления, последовательности, материализованные представления, процедуры, функции, триггеры);</w:t>
      </w:r>
    </w:p>
    <w:p w14:paraId="32EEBB91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Описание процедур импорта и экспорта;</w:t>
      </w:r>
    </w:p>
    <w:p w14:paraId="0B9E71AF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Тестирование производительности (планы запросов по функциональным требованиям, создание индексов);</w:t>
      </w:r>
    </w:p>
    <w:p w14:paraId="587C0F67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 xml:space="preserve">Руководство пользователя (при наличии приложения для демонстрации) или </w:t>
      </w:r>
      <w:r w:rsidRPr="00324A81">
        <w:rPr>
          <w:sz w:val="26"/>
          <w:szCs w:val="26"/>
        </w:rPr>
        <w:lastRenderedPageBreak/>
        <w:t>сценарий использования;</w:t>
      </w:r>
    </w:p>
    <w:p w14:paraId="2A67D18A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Заключение;</w:t>
      </w:r>
    </w:p>
    <w:p w14:paraId="6BDE5CEB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>Список используемых источников, оформленный в соответствии с требованиями;</w:t>
      </w:r>
    </w:p>
    <w:p w14:paraId="4C9F8FA4" w14:textId="77777777" w:rsidR="000E59A2" w:rsidRPr="00324A81" w:rsidRDefault="000E59A2" w:rsidP="000E59A2">
      <w:pPr>
        <w:numPr>
          <w:ilvl w:val="0"/>
          <w:numId w:val="1"/>
        </w:numPr>
        <w:jc w:val="left"/>
        <w:rPr>
          <w:sz w:val="26"/>
          <w:szCs w:val="26"/>
        </w:rPr>
      </w:pPr>
      <w:r w:rsidRPr="00324A81">
        <w:rPr>
          <w:sz w:val="26"/>
          <w:szCs w:val="26"/>
        </w:rPr>
        <w:t xml:space="preserve">Приложения (логическая схема базы данных, </w:t>
      </w:r>
      <w:r w:rsidRPr="00324A81">
        <w:rPr>
          <w:sz w:val="26"/>
          <w:szCs w:val="26"/>
          <w:lang w:val="en-US"/>
        </w:rPr>
        <w:t>UML</w:t>
      </w:r>
      <w:r w:rsidRPr="00324A81">
        <w:rPr>
          <w:sz w:val="26"/>
          <w:szCs w:val="26"/>
        </w:rPr>
        <w:t>-диаграммы и пр.)</w:t>
      </w:r>
    </w:p>
    <w:p w14:paraId="6D51A603" w14:textId="77777777" w:rsidR="00423CDB" w:rsidRDefault="00423CDB"/>
    <w:sectPr w:rsidR="0042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26A5"/>
    <w:multiLevelType w:val="hybridMultilevel"/>
    <w:tmpl w:val="40323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0269"/>
    <w:multiLevelType w:val="hybridMultilevel"/>
    <w:tmpl w:val="42867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63B51"/>
    <w:multiLevelType w:val="hybridMultilevel"/>
    <w:tmpl w:val="928C888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4117D7"/>
    <w:multiLevelType w:val="hybridMultilevel"/>
    <w:tmpl w:val="86A254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955416">
    <w:abstractNumId w:val="4"/>
  </w:num>
  <w:num w:numId="2" w16cid:durableId="1314674384">
    <w:abstractNumId w:val="0"/>
  </w:num>
  <w:num w:numId="3" w16cid:durableId="717052007">
    <w:abstractNumId w:val="2"/>
  </w:num>
  <w:num w:numId="4" w16cid:durableId="1049379069">
    <w:abstractNumId w:val="1"/>
  </w:num>
  <w:num w:numId="5" w16cid:durableId="1486239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7"/>
    <w:rsid w:val="000E59A2"/>
    <w:rsid w:val="0022680B"/>
    <w:rsid w:val="00417D27"/>
    <w:rsid w:val="00423CDB"/>
    <w:rsid w:val="005964D7"/>
    <w:rsid w:val="0072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DD6A3-E9E2-40CF-9D42-BBE53093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9A2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4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4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4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4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4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4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4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4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4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4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4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4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4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4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4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4D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E59A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2026-04-04T16:56:00Z</dcterms:created>
  <dcterms:modified xsi:type="dcterms:W3CDTF">2026-04-04T16:56:00Z</dcterms:modified>
</cp:coreProperties>
</file>