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67491" w14:textId="51CE7D03" w:rsidR="00423CDB" w:rsidRPr="00200BFD" w:rsidRDefault="00200BFD" w:rsidP="00200BFD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Подключение к контейнеру в </w:t>
      </w:r>
      <w:r>
        <w:rPr>
          <w:lang w:val="en-US"/>
        </w:rPr>
        <w:t>EXEC</w:t>
      </w:r>
      <w:r w:rsidRPr="00200BFD">
        <w:rPr>
          <w:lang w:val="ru-RU"/>
        </w:rPr>
        <w:t xml:space="preserve"> </w:t>
      </w:r>
      <w:r>
        <w:rPr>
          <w:lang w:val="ru-RU"/>
        </w:rPr>
        <w:t xml:space="preserve">разделе на </w:t>
      </w:r>
      <w:r>
        <w:rPr>
          <w:lang w:val="en-US"/>
        </w:rPr>
        <w:t>oracle</w:t>
      </w:r>
      <w:r w:rsidRPr="00200BFD">
        <w:rPr>
          <w:lang w:val="ru-RU"/>
        </w:rPr>
        <w:t>_</w:t>
      </w:r>
      <w:r>
        <w:rPr>
          <w:lang w:val="en-US"/>
        </w:rPr>
        <w:t>main</w:t>
      </w:r>
    </w:p>
    <w:p w14:paraId="0F8B9D23" w14:textId="7C2620F2" w:rsidR="00200BFD" w:rsidRPr="00200BFD" w:rsidRDefault="00200BFD" w:rsidP="00200BFD">
      <w:pPr>
        <w:pStyle w:val="a7"/>
        <w:rPr>
          <w:b/>
          <w:bCs/>
          <w:lang w:val="en-US"/>
        </w:rPr>
      </w:pPr>
      <w:r w:rsidRPr="00200BFD">
        <w:rPr>
          <w:b/>
          <w:bCs/>
          <w:lang w:val="en-US"/>
        </w:rPr>
        <w:t>export ORACLE_SID=ORCLCDB</w:t>
      </w:r>
    </w:p>
    <w:p w14:paraId="4ACC4E29" w14:textId="77777777" w:rsidR="00200BFD" w:rsidRPr="00200BFD" w:rsidRDefault="00200BFD" w:rsidP="00200BFD">
      <w:pPr>
        <w:pStyle w:val="a7"/>
        <w:rPr>
          <w:lang w:val="en-US"/>
        </w:rPr>
      </w:pPr>
    </w:p>
    <w:p w14:paraId="01498E18" w14:textId="213E71E9" w:rsidR="00200BFD" w:rsidRDefault="00200BFD" w:rsidP="00200BFD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ru-RU"/>
        </w:rPr>
        <w:t xml:space="preserve">Подключение к </w:t>
      </w:r>
      <w:proofErr w:type="spellStart"/>
      <w:r>
        <w:rPr>
          <w:lang w:val="en-US"/>
        </w:rPr>
        <w:t>SQLplus</w:t>
      </w:r>
      <w:proofErr w:type="spellEnd"/>
    </w:p>
    <w:p w14:paraId="125C125F" w14:textId="7B323DB5" w:rsidR="00200BFD" w:rsidRPr="00200BFD" w:rsidRDefault="00200BFD" w:rsidP="00200BFD">
      <w:pPr>
        <w:pStyle w:val="a7"/>
        <w:rPr>
          <w:b/>
          <w:bCs/>
          <w:lang w:val="en-US"/>
        </w:rPr>
      </w:pPr>
      <w:proofErr w:type="spellStart"/>
      <w:r w:rsidRPr="00200BFD">
        <w:rPr>
          <w:b/>
          <w:bCs/>
          <w:lang w:val="en-US"/>
        </w:rPr>
        <w:t>sqlplus</w:t>
      </w:r>
      <w:proofErr w:type="spellEnd"/>
      <w:r w:rsidRPr="00200BFD">
        <w:rPr>
          <w:b/>
          <w:bCs/>
          <w:lang w:val="en-US"/>
        </w:rPr>
        <w:t xml:space="preserve"> / as </w:t>
      </w:r>
      <w:proofErr w:type="spellStart"/>
      <w:r w:rsidRPr="00200BFD">
        <w:rPr>
          <w:b/>
          <w:bCs/>
          <w:lang w:val="en-US"/>
        </w:rPr>
        <w:t>sysdba</w:t>
      </w:r>
      <w:proofErr w:type="spellEnd"/>
    </w:p>
    <w:p w14:paraId="2FF5133D" w14:textId="77777777" w:rsidR="00200BFD" w:rsidRDefault="00200BFD" w:rsidP="00200BFD">
      <w:pPr>
        <w:pStyle w:val="a7"/>
        <w:rPr>
          <w:lang w:val="en-US"/>
        </w:rPr>
      </w:pPr>
    </w:p>
    <w:p w14:paraId="34855180" w14:textId="41F7783A" w:rsidR="00200BFD" w:rsidRPr="00200BFD" w:rsidRDefault="00200BFD" w:rsidP="00200BFD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ru-RU"/>
        </w:rPr>
        <w:t xml:space="preserve">Выключение сервера </w:t>
      </w:r>
    </w:p>
    <w:p w14:paraId="4568844F" w14:textId="3F57CB44" w:rsidR="00200BFD" w:rsidRPr="00200BFD" w:rsidRDefault="00200BFD" w:rsidP="00200BFD">
      <w:pPr>
        <w:pStyle w:val="a7"/>
        <w:rPr>
          <w:b/>
          <w:bCs/>
          <w:lang w:val="en-US"/>
        </w:rPr>
      </w:pPr>
      <w:r w:rsidRPr="00200BFD">
        <w:rPr>
          <w:b/>
          <w:bCs/>
          <w:lang w:val="en-US"/>
        </w:rPr>
        <w:t>SHUTDOWN IMMEDIATE;</w:t>
      </w:r>
    </w:p>
    <w:p w14:paraId="5EE97541" w14:textId="77777777" w:rsidR="00200BFD" w:rsidRDefault="00200BFD" w:rsidP="00200BFD">
      <w:pPr>
        <w:pStyle w:val="a7"/>
        <w:rPr>
          <w:lang w:val="en-US"/>
        </w:rPr>
      </w:pPr>
    </w:p>
    <w:p w14:paraId="01272603" w14:textId="551A791A" w:rsidR="00200BFD" w:rsidRDefault="00200BFD" w:rsidP="00200BFD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ru-RU"/>
        </w:rPr>
        <w:t xml:space="preserve">Включение в состоянии </w:t>
      </w:r>
      <w:r>
        <w:rPr>
          <w:lang w:val="en-US"/>
        </w:rPr>
        <w:t>MOUNT</w:t>
      </w:r>
    </w:p>
    <w:p w14:paraId="12711181" w14:textId="7B8F5469" w:rsidR="00200BFD" w:rsidRPr="00200BFD" w:rsidRDefault="00200BFD" w:rsidP="00200BFD">
      <w:pPr>
        <w:pStyle w:val="a7"/>
        <w:rPr>
          <w:b/>
          <w:bCs/>
          <w:lang w:val="en-US"/>
        </w:rPr>
      </w:pPr>
      <w:r w:rsidRPr="00200BFD">
        <w:rPr>
          <w:b/>
          <w:bCs/>
          <w:lang w:val="en-US"/>
        </w:rPr>
        <w:t>STARTUP MOUNT;</w:t>
      </w:r>
    </w:p>
    <w:p w14:paraId="7A87537F" w14:textId="0F5E0EDA" w:rsidR="00200BFD" w:rsidRDefault="00200BFD" w:rsidP="00200BFD">
      <w:pPr>
        <w:rPr>
          <w:lang w:val="en-US"/>
        </w:rPr>
      </w:pPr>
    </w:p>
    <w:p w14:paraId="2A575590" w14:textId="2F986AF2" w:rsidR="00200BFD" w:rsidRPr="00200BFD" w:rsidRDefault="00200BFD" w:rsidP="00200BFD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ru-RU"/>
        </w:rPr>
        <w:t>Включение архивации</w:t>
      </w:r>
    </w:p>
    <w:p w14:paraId="41593F7E" w14:textId="104FFF15" w:rsidR="00200BFD" w:rsidRPr="00200BFD" w:rsidRDefault="00200BFD" w:rsidP="00200BFD">
      <w:pPr>
        <w:pStyle w:val="a7"/>
        <w:rPr>
          <w:b/>
          <w:bCs/>
          <w:lang w:val="en-US"/>
        </w:rPr>
      </w:pPr>
      <w:r w:rsidRPr="00200BFD">
        <w:rPr>
          <w:b/>
          <w:bCs/>
          <w:lang w:val="en-US"/>
        </w:rPr>
        <w:t>ALTER DATABASE ARCHIVELOG;</w:t>
      </w:r>
    </w:p>
    <w:p w14:paraId="6B906D28" w14:textId="77777777" w:rsidR="00200BFD" w:rsidRDefault="00200BFD" w:rsidP="00200BFD">
      <w:pPr>
        <w:rPr>
          <w:lang w:val="en-US"/>
        </w:rPr>
      </w:pPr>
    </w:p>
    <w:p w14:paraId="2E10E220" w14:textId="5228AE14" w:rsidR="00200BFD" w:rsidRDefault="00200BFD" w:rsidP="00200BFD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ru-RU"/>
        </w:rPr>
        <w:t xml:space="preserve">Перевод в состояние </w:t>
      </w:r>
      <w:r>
        <w:rPr>
          <w:lang w:val="en-US"/>
        </w:rPr>
        <w:t>OPEN</w:t>
      </w:r>
    </w:p>
    <w:p w14:paraId="7A56119E" w14:textId="5629187C" w:rsidR="00200BFD" w:rsidRPr="00200BFD" w:rsidRDefault="00200BFD" w:rsidP="00200BFD">
      <w:pPr>
        <w:pStyle w:val="a7"/>
        <w:rPr>
          <w:b/>
          <w:bCs/>
          <w:lang w:val="en-US"/>
        </w:rPr>
      </w:pPr>
      <w:r w:rsidRPr="00200BFD">
        <w:rPr>
          <w:b/>
          <w:bCs/>
          <w:lang w:val="en-US"/>
        </w:rPr>
        <w:t>ALTER DATABASE OPEN;</w:t>
      </w:r>
    </w:p>
    <w:p w14:paraId="05795DAD" w14:textId="77777777" w:rsidR="00200BFD" w:rsidRDefault="00200BFD" w:rsidP="00200BFD">
      <w:pPr>
        <w:pStyle w:val="a7"/>
        <w:rPr>
          <w:lang w:val="en-US"/>
        </w:rPr>
      </w:pPr>
    </w:p>
    <w:p w14:paraId="7B5115E2" w14:textId="406ECF36" w:rsidR="00200BFD" w:rsidRDefault="00200BFD" w:rsidP="00200BFD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Проверка состояния архивации</w:t>
      </w:r>
    </w:p>
    <w:p w14:paraId="65E01C54" w14:textId="259C93D9" w:rsidR="00200BFD" w:rsidRPr="00200BFD" w:rsidRDefault="00200BFD" w:rsidP="00200BFD">
      <w:pPr>
        <w:pStyle w:val="a7"/>
        <w:rPr>
          <w:b/>
          <w:bCs/>
          <w:lang w:val="en-US"/>
        </w:rPr>
      </w:pPr>
      <w:r w:rsidRPr="00200BFD">
        <w:rPr>
          <w:b/>
          <w:bCs/>
          <w:lang w:val="en-US"/>
        </w:rPr>
        <w:t>ARCHIVE LOG LIST;</w:t>
      </w:r>
    </w:p>
    <w:p w14:paraId="11FE4838" w14:textId="7259A07E" w:rsidR="00200BFD" w:rsidRDefault="00200BFD" w:rsidP="005608DA">
      <w:pPr>
        <w:pStyle w:val="a7"/>
        <w:rPr>
          <w:lang w:val="ru-RU"/>
        </w:rPr>
      </w:pPr>
      <w:r w:rsidRPr="00200BFD">
        <w:rPr>
          <w:lang w:val="en-US"/>
        </w:rPr>
        <w:drawing>
          <wp:inline distT="0" distB="0" distL="0" distR="0" wp14:anchorId="123A146B" wp14:editId="592E0956">
            <wp:extent cx="6468378" cy="149563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C8CD" w14:textId="77777777" w:rsidR="005608DA" w:rsidRDefault="005608DA" w:rsidP="005608DA">
      <w:pPr>
        <w:rPr>
          <w:lang w:val="ru-RU"/>
        </w:rPr>
      </w:pPr>
    </w:p>
    <w:p w14:paraId="02BFC861" w14:textId="405DE856" w:rsidR="005608DA" w:rsidRPr="005608DA" w:rsidRDefault="005608DA" w:rsidP="005608DA">
      <w:pPr>
        <w:spacing w:after="0"/>
        <w:rPr>
          <w:lang w:val="ru-RU"/>
        </w:rPr>
      </w:pPr>
      <w:proofErr w:type="gramStart"/>
      <w:r>
        <w:rPr>
          <w:lang w:val="ru-RU"/>
        </w:rPr>
        <w:t>Место</w:t>
      </w:r>
      <w:proofErr w:type="gramEnd"/>
      <w:r w:rsidRPr="005608DA">
        <w:rPr>
          <w:lang w:val="ru-RU"/>
        </w:rPr>
        <w:t xml:space="preserve"> </w:t>
      </w:r>
      <w:r>
        <w:rPr>
          <w:lang w:val="ru-RU"/>
        </w:rPr>
        <w:t>где</w:t>
      </w:r>
      <w:r w:rsidRPr="005608DA">
        <w:rPr>
          <w:lang w:val="ru-RU"/>
        </w:rPr>
        <w:t xml:space="preserve"> </w:t>
      </w:r>
      <w:r>
        <w:rPr>
          <w:lang w:val="ru-RU"/>
        </w:rPr>
        <w:t>на</w:t>
      </w:r>
      <w:r w:rsidRPr="005608DA">
        <w:rPr>
          <w:lang w:val="ru-RU"/>
        </w:rPr>
        <w:t xml:space="preserve"> </w:t>
      </w:r>
      <w:r>
        <w:rPr>
          <w:lang w:val="ru-RU"/>
        </w:rPr>
        <w:t>сервере</w:t>
      </w:r>
      <w:r w:rsidRPr="005608DA">
        <w:rPr>
          <w:lang w:val="ru-RU"/>
        </w:rPr>
        <w:t>(</w:t>
      </w:r>
      <w:r>
        <w:rPr>
          <w:lang w:val="ru-RU"/>
        </w:rPr>
        <w:t xml:space="preserve">локально) хранятся </w:t>
      </w:r>
      <w:r>
        <w:rPr>
          <w:lang w:val="en-US"/>
        </w:rPr>
        <w:t>LOG</w:t>
      </w:r>
      <w:r w:rsidRPr="005608DA">
        <w:rPr>
          <w:lang w:val="ru-RU"/>
        </w:rPr>
        <w:t xml:space="preserve"> </w:t>
      </w:r>
      <w:r>
        <w:rPr>
          <w:lang w:val="ru-RU"/>
        </w:rPr>
        <w:t>файлы:</w:t>
      </w:r>
    </w:p>
    <w:p w14:paraId="08188E8E" w14:textId="38BF0390" w:rsidR="00200BFD" w:rsidRPr="005608DA" w:rsidRDefault="005608DA" w:rsidP="005608DA">
      <w:pPr>
        <w:spacing w:after="0"/>
        <w:rPr>
          <w:b/>
          <w:bCs/>
          <w:lang w:val="en-US"/>
        </w:rPr>
      </w:pPr>
      <w:proofErr w:type="spellStart"/>
      <w:r w:rsidRPr="005608DA">
        <w:rPr>
          <w:b/>
          <w:bCs/>
        </w:rPr>
        <w:t>Archive</w:t>
      </w:r>
      <w:proofErr w:type="spellEnd"/>
      <w:r w:rsidRPr="005608DA">
        <w:rPr>
          <w:b/>
          <w:bCs/>
        </w:rPr>
        <w:t xml:space="preserve"> </w:t>
      </w:r>
      <w:proofErr w:type="spellStart"/>
      <w:r w:rsidRPr="005608DA">
        <w:rPr>
          <w:b/>
          <w:bCs/>
        </w:rPr>
        <w:t>destination</w:t>
      </w:r>
      <w:proofErr w:type="spellEnd"/>
      <w:r w:rsidRPr="005608DA">
        <w:rPr>
          <w:b/>
          <w:bCs/>
        </w:rPr>
        <w:t>: /</w:t>
      </w:r>
      <w:proofErr w:type="spellStart"/>
      <w:r w:rsidRPr="005608DA">
        <w:rPr>
          <w:b/>
          <w:bCs/>
        </w:rPr>
        <w:t>opt</w:t>
      </w:r>
      <w:proofErr w:type="spellEnd"/>
      <w:r w:rsidRPr="005608DA">
        <w:rPr>
          <w:b/>
          <w:bCs/>
        </w:rPr>
        <w:t>/</w:t>
      </w:r>
      <w:proofErr w:type="spellStart"/>
      <w:r w:rsidRPr="005608DA">
        <w:rPr>
          <w:b/>
          <w:bCs/>
        </w:rPr>
        <w:t>oracle</w:t>
      </w:r>
      <w:proofErr w:type="spellEnd"/>
      <w:r w:rsidRPr="005608DA">
        <w:rPr>
          <w:b/>
          <w:bCs/>
        </w:rPr>
        <w:t>/</w:t>
      </w:r>
      <w:proofErr w:type="spellStart"/>
      <w:r w:rsidRPr="005608DA">
        <w:rPr>
          <w:b/>
          <w:bCs/>
        </w:rPr>
        <w:t>product</w:t>
      </w:r>
      <w:proofErr w:type="spellEnd"/>
      <w:r w:rsidRPr="005608DA">
        <w:rPr>
          <w:b/>
          <w:bCs/>
        </w:rPr>
        <w:t>/19c/dbhome_1/</w:t>
      </w:r>
      <w:proofErr w:type="spellStart"/>
      <w:r w:rsidRPr="005608DA">
        <w:rPr>
          <w:b/>
          <w:bCs/>
        </w:rPr>
        <w:t>dbs</w:t>
      </w:r>
      <w:proofErr w:type="spellEnd"/>
      <w:r w:rsidRPr="005608DA">
        <w:rPr>
          <w:b/>
          <w:bCs/>
        </w:rPr>
        <w:t>/</w:t>
      </w:r>
      <w:proofErr w:type="spellStart"/>
      <w:r w:rsidRPr="005608DA">
        <w:rPr>
          <w:b/>
          <w:bCs/>
        </w:rPr>
        <w:t>arch</w:t>
      </w:r>
      <w:proofErr w:type="spellEnd"/>
    </w:p>
    <w:p w14:paraId="38055342" w14:textId="77777777" w:rsidR="00200BFD" w:rsidRPr="00200BFD" w:rsidRDefault="00200BFD" w:rsidP="00200BFD">
      <w:pPr>
        <w:pStyle w:val="a7"/>
        <w:rPr>
          <w:lang w:val="en-US"/>
        </w:rPr>
      </w:pPr>
    </w:p>
    <w:p w14:paraId="717D3668" w14:textId="77777777" w:rsidR="00200BFD" w:rsidRPr="00200BFD" w:rsidRDefault="00200BFD" w:rsidP="00200BFD">
      <w:pPr>
        <w:rPr>
          <w:lang w:val="en-US"/>
        </w:rPr>
      </w:pPr>
    </w:p>
    <w:sectPr w:rsidR="00200BFD" w:rsidRPr="00200BFD" w:rsidSect="00200B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F604E"/>
    <w:multiLevelType w:val="hybridMultilevel"/>
    <w:tmpl w:val="0DA6D6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043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392"/>
    <w:rsid w:val="00200BFD"/>
    <w:rsid w:val="00417D27"/>
    <w:rsid w:val="00423CDB"/>
    <w:rsid w:val="005608DA"/>
    <w:rsid w:val="007224CE"/>
    <w:rsid w:val="00764821"/>
    <w:rsid w:val="0092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47DD5"/>
  <w15:chartTrackingRefBased/>
  <w15:docId w15:val="{F8C6AFFC-B8D9-416F-868F-7D1FB988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1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1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1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13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13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13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13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13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13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1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1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1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1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13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13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13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1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13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1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9505A-93FA-4005-A19C-6A9E38780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2026-04-21T13:25:00Z</dcterms:created>
  <dcterms:modified xsi:type="dcterms:W3CDTF">2026-04-21T13:42:00Z</dcterms:modified>
</cp:coreProperties>
</file>