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FF44" w14:textId="6FA5CF77" w:rsidR="00854685" w:rsidRPr="00EA63D7" w:rsidRDefault="00854685" w:rsidP="00854685">
      <w:pPr>
        <w:spacing w:line="32" w:lineRule="atLeast"/>
        <w:ind w:leftChars="200" w:left="400" w:rightChars="200" w:right="400"/>
        <w:jc w:val="center"/>
        <w:rPr>
          <w:rFonts w:ascii="HY신명조" w:eastAsia="HY신명조" w:hint="eastAsia"/>
          <w:b/>
          <w:bCs/>
          <w:sz w:val="24"/>
          <w:szCs w:val="24"/>
        </w:rPr>
      </w:pPr>
      <w:bookmarkStart w:id="0" w:name="_Hlk130423683"/>
      <w:r w:rsidRPr="00EA63D7">
        <w:rPr>
          <w:rFonts w:ascii="HY신명조" w:eastAsia="HY신명조" w:hint="eastAsia"/>
          <w:b/>
          <w:bCs/>
          <w:sz w:val="24"/>
          <w:szCs w:val="24"/>
        </w:rPr>
        <w:t>기계요소설계 Prelab 5</w:t>
      </w:r>
    </w:p>
    <w:p w14:paraId="44B98921" w14:textId="77777777" w:rsidR="00854685" w:rsidRPr="00EA63D7" w:rsidRDefault="00854685" w:rsidP="00854685">
      <w:pPr>
        <w:spacing w:line="32" w:lineRule="atLeast"/>
        <w:ind w:leftChars="200" w:left="400" w:rightChars="200" w:right="400"/>
        <w:jc w:val="right"/>
        <w:rPr>
          <w:rFonts w:ascii="HY신명조" w:eastAsia="HY신명조" w:hint="eastAsia"/>
        </w:rPr>
      </w:pPr>
      <w:r w:rsidRPr="00EA63D7">
        <w:rPr>
          <w:rFonts w:ascii="HY신명조" w:eastAsia="HY신명조" w:hint="eastAsia"/>
        </w:rPr>
        <w:t xml:space="preserve">21900031 </w:t>
      </w:r>
      <w:proofErr w:type="spellStart"/>
      <w:r w:rsidRPr="00EA63D7">
        <w:rPr>
          <w:rFonts w:ascii="HY신명조" w:eastAsia="HY신명조" w:hint="eastAsia"/>
        </w:rPr>
        <w:t>곽진</w:t>
      </w:r>
      <w:bookmarkEnd w:id="0"/>
      <w:proofErr w:type="spellEnd"/>
    </w:p>
    <w:p w14:paraId="4EA82EF8" w14:textId="58425892" w:rsidR="00B43DB5" w:rsidRPr="00EA63D7" w:rsidRDefault="00854685" w:rsidP="00854685">
      <w:pPr>
        <w:pStyle w:val="a3"/>
        <w:numPr>
          <w:ilvl w:val="0"/>
          <w:numId w:val="1"/>
        </w:numPr>
        <w:ind w:leftChars="0"/>
        <w:rPr>
          <w:rFonts w:ascii="HY신명조" w:eastAsia="HY신명조" w:hint="eastAsia"/>
          <w:b/>
          <w:bCs/>
          <w:sz w:val="22"/>
          <w:szCs w:val="24"/>
        </w:rPr>
      </w:pPr>
      <w:r w:rsidRPr="00EA63D7">
        <w:rPr>
          <w:rFonts w:ascii="HY신명조" w:eastAsia="HY신명조" w:hint="eastAsia"/>
          <w:b/>
          <w:bCs/>
          <w:sz w:val="22"/>
          <w:szCs w:val="24"/>
        </w:rPr>
        <w:t>스프링백(Spring back)에 대해 조사하라</w:t>
      </w:r>
    </w:p>
    <w:p w14:paraId="565C7CED" w14:textId="41FCB1C7" w:rsidR="00854685" w:rsidRPr="00EA63D7" w:rsidRDefault="00854685" w:rsidP="00854685">
      <w:pPr>
        <w:ind w:left="800"/>
        <w:rPr>
          <w:rFonts w:ascii="HY신명조" w:eastAsia="HY신명조" w:hAnsi="맑은 고딕" w:cs="Times New Roman" w:hint="eastAsia"/>
        </w:rPr>
      </w:pPr>
      <w:r w:rsidRPr="00EA63D7">
        <w:rPr>
          <w:rFonts w:ascii="HY신명조" w:eastAsia="HY신명조" w:hint="eastAsia"/>
        </w:rPr>
        <w:t>스프링백은</w:t>
      </w:r>
      <w:r w:rsidR="002D75ED" w:rsidRPr="00EA63D7">
        <w:rPr>
          <w:rFonts w:ascii="HY신명조" w:eastAsia="HY신명조" w:hint="eastAsia"/>
        </w:rPr>
        <w:t xml:space="preserve"> 소성변형 이후에</w:t>
      </w:r>
      <w:r w:rsidRPr="00EA63D7">
        <w:rPr>
          <w:rFonts w:ascii="HY신명조" w:eastAsia="HY신명조" w:hint="eastAsia"/>
        </w:rPr>
        <w:t xml:space="preserve"> </w:t>
      </w:r>
      <w:r w:rsidRPr="00EA63D7">
        <w:rPr>
          <w:rFonts w:ascii="HY신명조" w:eastAsia="HY신명조" w:hAnsi="맑은 고딕" w:cs="Times New Roman" w:hint="eastAsia"/>
        </w:rPr>
        <w:t xml:space="preserve">소재가 원래의 상태로 돌아가려는 성질이다. </w:t>
      </w:r>
      <w:r w:rsidR="002829C6" w:rsidRPr="00EA63D7">
        <w:rPr>
          <w:rFonts w:ascii="HY신명조" w:eastAsia="HY신명조" w:hAnsi="맑은 고딕" w:cs="Times New Roman" w:hint="eastAsia"/>
        </w:rPr>
        <w:t>V-bending 시험을 할 때</w:t>
      </w:r>
      <w:r w:rsidR="002D75ED" w:rsidRPr="00EA63D7">
        <w:rPr>
          <w:rFonts w:ascii="HY신명조" w:eastAsia="HY신명조" w:hAnsi="맑은 고딕" w:cs="Times New Roman" w:hint="eastAsia"/>
        </w:rPr>
        <w:t xml:space="preserve"> 굽힘 응력으로 인하여</w:t>
      </w:r>
      <w:r w:rsidR="002829C6" w:rsidRPr="00EA63D7">
        <w:rPr>
          <w:rFonts w:ascii="HY신명조" w:eastAsia="HY신명조" w:hAnsi="맑은 고딕" w:cs="Times New Roman" w:hint="eastAsia"/>
        </w:rPr>
        <w:t xml:space="preserve"> </w:t>
      </w:r>
      <w:proofErr w:type="spellStart"/>
      <w:r w:rsidR="002D75ED" w:rsidRPr="00EA63D7">
        <w:rPr>
          <w:rFonts w:ascii="HY신명조" w:eastAsia="HY신명조" w:hAnsi="맑은 고딕" w:cs="Times New Roman" w:hint="eastAsia"/>
        </w:rPr>
        <w:t>중립선</w:t>
      </w:r>
      <w:proofErr w:type="spellEnd"/>
      <w:r w:rsidR="002D75ED" w:rsidRPr="00EA63D7">
        <w:rPr>
          <w:rFonts w:ascii="HY신명조" w:eastAsia="HY신명조" w:hAnsi="맑은 고딕" w:cs="Times New Roman" w:hint="eastAsia"/>
        </w:rPr>
        <w:t xml:space="preserve"> 기준 </w:t>
      </w:r>
      <w:r w:rsidR="002829C6" w:rsidRPr="00EA63D7">
        <w:rPr>
          <w:rFonts w:ascii="HY신명조" w:eastAsia="HY신명조" w:hAnsi="맑은 고딕" w:cs="Times New Roman" w:hint="eastAsia"/>
        </w:rPr>
        <w:t>시편</w:t>
      </w:r>
      <w:r w:rsidRPr="00EA63D7">
        <w:rPr>
          <w:rFonts w:ascii="HY신명조" w:eastAsia="HY신명조" w:hAnsi="맑은 고딕" w:cs="Times New Roman" w:hint="eastAsia"/>
        </w:rPr>
        <w:t xml:space="preserve"> 안쪽은 압축응력, 바깥쪽은 인장응력을 받게 된다. </w:t>
      </w:r>
      <w:r w:rsidR="009D15CD" w:rsidRPr="00EA63D7">
        <w:rPr>
          <w:rFonts w:ascii="HY신명조" w:eastAsia="HY신명조" w:hAnsi="맑은 고딕" w:cs="Times New Roman" w:hint="eastAsia"/>
        </w:rPr>
        <w:t xml:space="preserve">재료에 가해지는 힘 또는 응력이 제거되었을 때 </w:t>
      </w:r>
      <w:r w:rsidR="002829C6" w:rsidRPr="00EA63D7">
        <w:rPr>
          <w:rFonts w:ascii="HY신명조" w:eastAsia="HY신명조" w:hAnsi="맑은 고딕" w:cs="Times New Roman" w:hint="eastAsia"/>
        </w:rPr>
        <w:t xml:space="preserve">시편 내부에 있는 </w:t>
      </w:r>
      <w:r w:rsidRPr="00EA63D7">
        <w:rPr>
          <w:rFonts w:ascii="HY신명조" w:eastAsia="HY신명조" w:hAnsi="맑은 고딕" w:cs="Times New Roman" w:hint="eastAsia"/>
        </w:rPr>
        <w:t>탄성회복에 의해 스프링백이 발생한다.</w:t>
      </w:r>
      <w:r w:rsidRPr="00EA63D7">
        <w:rPr>
          <w:rFonts w:ascii="HY신명조" w:eastAsia="HY신명조" w:hAnsi="맑은 고딕" w:cs="Times New Roman" w:hint="eastAsia"/>
        </w:rPr>
        <w:br/>
      </w:r>
      <w:r w:rsidR="00E96CE3" w:rsidRPr="00EA63D7">
        <w:rPr>
          <w:rFonts w:ascii="HY신명조" w:eastAsia="HY신명조" w:hAnsi="맑은 고딕" w:cs="Times New Roman" w:hint="eastAsia"/>
        </w:rPr>
        <w:t xml:space="preserve">이처럼 재료의 </w:t>
      </w:r>
      <w:r w:rsidRPr="00EA63D7">
        <w:rPr>
          <w:rFonts w:ascii="HY신명조" w:eastAsia="HY신명조" w:hAnsi="맑은 고딕" w:cs="Times New Roman" w:hint="eastAsia"/>
        </w:rPr>
        <w:t>소성</w:t>
      </w:r>
      <w:r w:rsidR="00E96CE3" w:rsidRPr="00EA63D7">
        <w:rPr>
          <w:rFonts w:ascii="HY신명조" w:eastAsia="HY신명조" w:hAnsi="맑은 고딕" w:cs="Times New Roman" w:hint="eastAsia"/>
        </w:rPr>
        <w:t xml:space="preserve"> 변형</w:t>
      </w:r>
      <w:r w:rsidRPr="00EA63D7">
        <w:rPr>
          <w:rFonts w:ascii="HY신명조" w:eastAsia="HY신명조" w:hAnsi="맑은 고딕" w:cs="Times New Roman" w:hint="eastAsia"/>
        </w:rPr>
        <w:t xml:space="preserve"> 상태</w:t>
      </w:r>
      <w:r w:rsidR="00E96CE3" w:rsidRPr="00EA63D7">
        <w:rPr>
          <w:rFonts w:ascii="HY신명조" w:eastAsia="HY신명조" w:hAnsi="맑은 고딕" w:cs="Times New Roman" w:hint="eastAsia"/>
        </w:rPr>
        <w:t>에서</w:t>
      </w:r>
      <w:r w:rsidRPr="00EA63D7">
        <w:rPr>
          <w:rFonts w:ascii="HY신명조" w:eastAsia="HY신명조" w:hAnsi="맑은 고딕" w:cs="Times New Roman" w:hint="eastAsia"/>
        </w:rPr>
        <w:t xml:space="preserve"> 힘을 제거할 경우 </w:t>
      </w:r>
      <w:proofErr w:type="spellStart"/>
      <w:r w:rsidRPr="00EA63D7">
        <w:rPr>
          <w:rFonts w:ascii="HY신명조" w:eastAsia="HY신명조" w:hAnsi="맑은 고딕" w:cs="Times New Roman" w:hint="eastAsia"/>
        </w:rPr>
        <w:t>변형률은</w:t>
      </w:r>
      <w:proofErr w:type="spellEnd"/>
      <w:r w:rsidRPr="00EA63D7">
        <w:rPr>
          <w:rFonts w:ascii="HY신명조" w:eastAsia="HY신명조" w:hAnsi="맑은 고딕" w:cs="Times New Roman" w:hint="eastAsia"/>
        </w:rPr>
        <w:t xml:space="preserve"> 응력-</w:t>
      </w:r>
      <w:proofErr w:type="spellStart"/>
      <w:r w:rsidRPr="00EA63D7">
        <w:rPr>
          <w:rFonts w:ascii="HY신명조" w:eastAsia="HY신명조" w:hAnsi="맑은 고딕" w:cs="Times New Roman" w:hint="eastAsia"/>
        </w:rPr>
        <w:t>변형률</w:t>
      </w:r>
      <w:proofErr w:type="spellEnd"/>
      <w:r w:rsidRPr="00EA63D7">
        <w:rPr>
          <w:rFonts w:ascii="HY신명조" w:eastAsia="HY신명조" w:hAnsi="맑은 고딕" w:cs="Times New Roman" w:hint="eastAsia"/>
        </w:rPr>
        <w:t xml:space="preserve"> 그래프에서 </w:t>
      </w:r>
      <w:r w:rsidR="00605027" w:rsidRPr="00EA63D7">
        <w:rPr>
          <w:rFonts w:ascii="HY신명조" w:eastAsia="HY신명조" w:hAnsi="맑은 고딕" w:cs="Times New Roman" w:hint="eastAsia"/>
        </w:rPr>
        <w:t>탄성</w:t>
      </w:r>
      <w:r w:rsidR="002D75ED" w:rsidRPr="00EA63D7">
        <w:rPr>
          <w:rFonts w:ascii="HY신명조" w:eastAsia="HY신명조" w:hAnsi="맑은 고딕" w:cs="Times New Roman" w:hint="eastAsia"/>
        </w:rPr>
        <w:t>영역</w:t>
      </w:r>
      <w:r w:rsidR="00605027" w:rsidRPr="00EA63D7">
        <w:rPr>
          <w:rFonts w:ascii="HY신명조" w:eastAsia="HY신명조" w:hAnsi="맑은 고딕" w:cs="Times New Roman" w:hint="eastAsia"/>
        </w:rPr>
        <w:t>의</w:t>
      </w:r>
      <w:r w:rsidR="002D75ED" w:rsidRPr="00EA63D7">
        <w:rPr>
          <w:rFonts w:ascii="HY신명조" w:eastAsia="HY신명조" w:hAnsi="맑은 고딕" w:cs="Times New Roman" w:hint="eastAsia"/>
        </w:rPr>
        <w:t xml:space="preserve"> 응력-</w:t>
      </w:r>
      <w:proofErr w:type="spellStart"/>
      <w:r w:rsidR="002D75ED" w:rsidRPr="00EA63D7">
        <w:rPr>
          <w:rFonts w:ascii="HY신명조" w:eastAsia="HY신명조" w:hAnsi="맑은 고딕" w:cs="Times New Roman" w:hint="eastAsia"/>
        </w:rPr>
        <w:t>변형률</w:t>
      </w:r>
      <w:proofErr w:type="spellEnd"/>
      <w:r w:rsidR="00605027" w:rsidRPr="00EA63D7">
        <w:rPr>
          <w:rFonts w:ascii="HY신명조" w:eastAsia="HY신명조" w:hAnsi="맑은 고딕" w:cs="Times New Roman" w:hint="eastAsia"/>
        </w:rPr>
        <w:t xml:space="preserve"> 기울기</w:t>
      </w:r>
      <w:r w:rsidR="002D75ED" w:rsidRPr="00EA63D7">
        <w:rPr>
          <w:rFonts w:ascii="HY신명조" w:eastAsia="HY신명조" w:hAnsi="맑은 고딕" w:cs="Times New Roman" w:hint="eastAsia"/>
        </w:rPr>
        <w:t>(탄성계수)</w:t>
      </w:r>
      <w:r w:rsidR="00605027" w:rsidRPr="00EA63D7">
        <w:rPr>
          <w:rFonts w:ascii="HY신명조" w:eastAsia="HY신명조" w:hAnsi="맑은 고딕" w:cs="Times New Roman" w:hint="eastAsia"/>
        </w:rPr>
        <w:t>를</w:t>
      </w:r>
      <w:r w:rsidRPr="00EA63D7">
        <w:rPr>
          <w:rFonts w:ascii="HY신명조" w:eastAsia="HY신명조" w:hAnsi="맑은 고딕" w:cs="Times New Roman" w:hint="eastAsia"/>
        </w:rPr>
        <w:t xml:space="preserve"> 따라 응력이 평형상태까지 내려오게 된다. 이때 </w:t>
      </w:r>
      <w:proofErr w:type="spellStart"/>
      <w:r w:rsidRPr="00EA63D7">
        <w:rPr>
          <w:rFonts w:ascii="HY신명조" w:eastAsia="HY신명조" w:hAnsi="맑은 고딕" w:cs="Times New Roman" w:hint="eastAsia"/>
        </w:rPr>
        <w:t>변형률</w:t>
      </w:r>
      <w:proofErr w:type="spellEnd"/>
      <w:r w:rsidRPr="00EA63D7">
        <w:rPr>
          <w:rFonts w:ascii="HY신명조" w:eastAsia="HY신명조" w:hAnsi="맑은 고딕" w:cs="Times New Roman" w:hint="eastAsia"/>
        </w:rPr>
        <w:t xml:space="preserve"> 값이</w:t>
      </w:r>
      <w:r w:rsidR="002D75ED" w:rsidRPr="00EA63D7">
        <w:rPr>
          <w:rFonts w:ascii="HY신명조" w:eastAsia="HY신명조" w:hAnsi="맑은 고딕" w:cs="Times New Roman" w:hint="eastAsia"/>
        </w:rPr>
        <w:t xml:space="preserve"> 본래 길이 방향으로</w:t>
      </w:r>
      <w:r w:rsidR="00605027" w:rsidRPr="00EA63D7">
        <w:rPr>
          <w:rFonts w:ascii="HY신명조" w:eastAsia="HY신명조" w:hAnsi="맑은 고딕" w:cs="Times New Roman" w:hint="eastAsia"/>
        </w:rPr>
        <w:t xml:space="preserve"> 감소하는 것을 볼 수 있다</w:t>
      </w:r>
      <w:r w:rsidRPr="00EA63D7">
        <w:rPr>
          <w:rFonts w:ascii="HY신명조" w:eastAsia="HY신명조" w:hAnsi="맑은 고딕" w:cs="Times New Roman" w:hint="eastAsia"/>
        </w:rPr>
        <w:t xml:space="preserve">. 줄어든 </w:t>
      </w:r>
      <w:proofErr w:type="spellStart"/>
      <w:r w:rsidR="00605027" w:rsidRPr="00EA63D7">
        <w:rPr>
          <w:rFonts w:ascii="HY신명조" w:eastAsia="HY신명조" w:hAnsi="맑은 고딕" w:cs="Times New Roman" w:hint="eastAsia"/>
        </w:rPr>
        <w:t>변형률이</w:t>
      </w:r>
      <w:proofErr w:type="spellEnd"/>
      <w:r w:rsidRPr="00EA63D7">
        <w:rPr>
          <w:rFonts w:ascii="HY신명조" w:eastAsia="HY신명조" w:hAnsi="맑은 고딕" w:cs="Times New Roman" w:hint="eastAsia"/>
        </w:rPr>
        <w:t xml:space="preserve"> 탄성 </w:t>
      </w:r>
      <w:proofErr w:type="spellStart"/>
      <w:r w:rsidRPr="00EA63D7">
        <w:rPr>
          <w:rFonts w:ascii="HY신명조" w:eastAsia="HY신명조" w:hAnsi="맑은 고딕" w:cs="Times New Roman" w:hint="eastAsia"/>
        </w:rPr>
        <w:t>변형률</w:t>
      </w:r>
      <w:proofErr w:type="spellEnd"/>
      <w:r w:rsidRPr="00EA63D7">
        <w:rPr>
          <w:rFonts w:ascii="HY신명조" w:eastAsia="HY신명조" w:hAnsi="맑은 고딕" w:cs="Times New Roman" w:hint="eastAsia"/>
        </w:rPr>
        <w:t xml:space="preserve">(elastic strain)이고 </w:t>
      </w:r>
      <w:r w:rsidR="00605027" w:rsidRPr="00EA63D7">
        <w:rPr>
          <w:rFonts w:ascii="HY신명조" w:eastAsia="HY신명조" w:hAnsi="맑은 고딕" w:cs="Times New Roman" w:hint="eastAsia"/>
        </w:rPr>
        <w:t>재료가 다시 변형하지 않는 길이 비,</w:t>
      </w:r>
      <w:r w:rsidRPr="00EA63D7">
        <w:rPr>
          <w:rFonts w:ascii="HY신명조" w:eastAsia="HY신명조" w:hAnsi="맑은 고딕" w:cs="Times New Roman" w:hint="eastAsia"/>
        </w:rPr>
        <w:t xml:space="preserve"> </w:t>
      </w:r>
      <w:r w:rsidR="00605027" w:rsidRPr="00EA63D7">
        <w:rPr>
          <w:rFonts w:ascii="HY신명조" w:eastAsia="HY신명조" w:hAnsi="맑은 고딕" w:cs="Times New Roman" w:hint="eastAsia"/>
        </w:rPr>
        <w:t xml:space="preserve">또는 </w:t>
      </w:r>
      <w:proofErr w:type="spellStart"/>
      <w:r w:rsidR="00605027" w:rsidRPr="00EA63D7">
        <w:rPr>
          <w:rFonts w:ascii="HY신명조" w:eastAsia="HY신명조" w:hAnsi="맑은 고딕" w:cs="Times New Roman" w:hint="eastAsia"/>
        </w:rPr>
        <w:t>변형률</w:t>
      </w:r>
      <w:proofErr w:type="spellEnd"/>
      <w:r w:rsidR="00605027" w:rsidRPr="00EA63D7">
        <w:rPr>
          <w:rFonts w:ascii="HY신명조" w:eastAsia="HY신명조" w:hAnsi="맑은 고딕" w:cs="Times New Roman" w:hint="eastAsia"/>
        </w:rPr>
        <w:t xml:space="preserve"> 값이 </w:t>
      </w:r>
      <w:r w:rsidRPr="00EA63D7">
        <w:rPr>
          <w:rFonts w:ascii="HY신명조" w:eastAsia="HY신명조" w:hAnsi="맑은 고딕" w:cs="Times New Roman" w:hint="eastAsia"/>
        </w:rPr>
        <w:t xml:space="preserve">소성 </w:t>
      </w:r>
      <w:proofErr w:type="spellStart"/>
      <w:r w:rsidRPr="00EA63D7">
        <w:rPr>
          <w:rFonts w:ascii="HY신명조" w:eastAsia="HY신명조" w:hAnsi="맑은 고딕" w:cs="Times New Roman" w:hint="eastAsia"/>
        </w:rPr>
        <w:t>변형률</w:t>
      </w:r>
      <w:proofErr w:type="spellEnd"/>
      <w:r w:rsidRPr="00EA63D7">
        <w:rPr>
          <w:rFonts w:ascii="HY신명조" w:eastAsia="HY신명조" w:hAnsi="맑은 고딕" w:cs="Times New Roman" w:hint="eastAsia"/>
        </w:rPr>
        <w:t>(pla</w:t>
      </w:r>
      <w:r w:rsidR="00605027" w:rsidRPr="00EA63D7">
        <w:rPr>
          <w:rFonts w:ascii="HY신명조" w:eastAsia="HY신명조" w:hAnsi="맑은 고딕" w:cs="Times New Roman" w:hint="eastAsia"/>
        </w:rPr>
        <w:t>s</w:t>
      </w:r>
      <w:r w:rsidRPr="00EA63D7">
        <w:rPr>
          <w:rFonts w:ascii="HY신명조" w:eastAsia="HY신명조" w:hAnsi="맑은 고딕" w:cs="Times New Roman" w:hint="eastAsia"/>
        </w:rPr>
        <w:t>tic strain)이다.</w:t>
      </w:r>
      <w:r w:rsidR="00E96CE3" w:rsidRPr="00EA63D7">
        <w:rPr>
          <w:rFonts w:ascii="HY신명조" w:eastAsia="HY신명조" w:hAnsi="맑은 고딕" w:cs="Times New Roman" w:hint="eastAsia"/>
        </w:rPr>
        <w:br/>
        <w:t xml:space="preserve">스프링백 현상은 공정과정에서 중요하게 </w:t>
      </w:r>
      <w:proofErr w:type="spellStart"/>
      <w:r w:rsidR="00E96CE3" w:rsidRPr="00EA63D7">
        <w:rPr>
          <w:rFonts w:ascii="HY신명조" w:eastAsia="HY신명조" w:hAnsi="맑은 고딕" w:cs="Times New Roman" w:hint="eastAsia"/>
        </w:rPr>
        <w:t>고려해야할</w:t>
      </w:r>
      <w:proofErr w:type="spellEnd"/>
      <w:r w:rsidR="00E96CE3" w:rsidRPr="00EA63D7">
        <w:rPr>
          <w:rFonts w:ascii="HY신명조" w:eastAsia="HY신명조" w:hAnsi="맑은 고딕" w:cs="Times New Roman" w:hint="eastAsia"/>
        </w:rPr>
        <w:t xml:space="preserve"> 요소이다. 소성가공(</w:t>
      </w:r>
      <w:proofErr w:type="spellStart"/>
      <w:r w:rsidR="00E96CE3" w:rsidRPr="00EA63D7">
        <w:rPr>
          <w:rFonts w:ascii="HY신명조" w:eastAsia="HY신명조" w:hAnsi="맑은 고딕" w:cs="Times New Roman" w:hint="eastAsia"/>
        </w:rPr>
        <w:t>굽힘가공</w:t>
      </w:r>
      <w:proofErr w:type="spellEnd"/>
      <w:r w:rsidR="00E96CE3" w:rsidRPr="00EA63D7">
        <w:rPr>
          <w:rFonts w:ascii="HY신명조" w:eastAsia="HY신명조" w:hAnsi="맑은 고딕" w:cs="Times New Roman" w:hint="eastAsia"/>
        </w:rPr>
        <w:t xml:space="preserve">, 프레스 가공 등)에서 </w:t>
      </w:r>
      <w:r w:rsidR="00BC1E10" w:rsidRPr="00EA63D7">
        <w:rPr>
          <w:rFonts w:ascii="HY신명조" w:eastAsia="HY신명조" w:hAnsi="맑은 고딕" w:cs="Times New Roman" w:hint="eastAsia"/>
        </w:rPr>
        <w:t>스프링백현상으로 인해 완제품에서의 제조 부정확성, 면 왜곡현상 등이 생겨 기대했던 형태로 정확하게 제조하기에 차질이 생긴다.</w:t>
      </w:r>
    </w:p>
    <w:p w14:paraId="3C183B48" w14:textId="77777777" w:rsidR="002D75ED" w:rsidRPr="00EA63D7" w:rsidRDefault="002D75ED" w:rsidP="00854685">
      <w:pPr>
        <w:ind w:left="800"/>
        <w:rPr>
          <w:rFonts w:ascii="HY신명조" w:eastAsia="HY신명조" w:hAnsi="맑은 고딕" w:cs="Times New Roman" w:hint="eastAsia"/>
        </w:rPr>
      </w:pPr>
    </w:p>
    <w:p w14:paraId="32ADDF07" w14:textId="3715273E" w:rsidR="00854685" w:rsidRPr="00EA63D7" w:rsidRDefault="00854685" w:rsidP="00854685">
      <w:pPr>
        <w:pStyle w:val="a3"/>
        <w:numPr>
          <w:ilvl w:val="0"/>
          <w:numId w:val="1"/>
        </w:numPr>
        <w:ind w:leftChars="0"/>
        <w:rPr>
          <w:rFonts w:ascii="HY신명조" w:eastAsia="HY신명조" w:hint="eastAsia"/>
          <w:b/>
          <w:bCs/>
          <w:sz w:val="22"/>
          <w:szCs w:val="24"/>
        </w:rPr>
      </w:pPr>
      <w:r w:rsidRPr="00EA63D7">
        <w:rPr>
          <w:rFonts w:ascii="HY신명조" w:eastAsia="HY신명조" w:hint="eastAsia"/>
          <w:b/>
          <w:bCs/>
          <w:sz w:val="22"/>
          <w:szCs w:val="24"/>
        </w:rPr>
        <w:t>성형성(Formality)에 대해 조사하라</w:t>
      </w:r>
    </w:p>
    <w:p w14:paraId="4529DD4E" w14:textId="679F65E8" w:rsidR="00854685" w:rsidRPr="00EA63D7" w:rsidRDefault="00854685" w:rsidP="00854685">
      <w:pPr>
        <w:pStyle w:val="a3"/>
        <w:ind w:leftChars="0"/>
        <w:rPr>
          <w:rFonts w:ascii="HY신명조" w:eastAsia="HY신명조" w:hint="eastAsia"/>
        </w:rPr>
      </w:pPr>
      <w:r w:rsidRPr="00EA63D7">
        <w:rPr>
          <w:rFonts w:ascii="HY신명조" w:eastAsia="HY신명조" w:hint="eastAsia"/>
        </w:rPr>
        <w:t>성형성은 소재의</w:t>
      </w:r>
      <w:r w:rsidR="00605027" w:rsidRPr="00EA63D7">
        <w:rPr>
          <w:rFonts w:ascii="HY신명조" w:eastAsia="HY신명조" w:hint="eastAsia"/>
        </w:rPr>
        <w:t xml:space="preserve"> 균열(</w:t>
      </w:r>
      <w:proofErr w:type="spellStart"/>
      <w:r w:rsidRPr="00EA63D7">
        <w:rPr>
          <w:rFonts w:ascii="HY신명조" w:eastAsia="HY신명조" w:hint="eastAsia"/>
        </w:rPr>
        <w:t>네킹</w:t>
      </w:r>
      <w:proofErr w:type="spellEnd"/>
      <w:r w:rsidR="001759A7" w:rsidRPr="00EA63D7">
        <w:rPr>
          <w:rFonts w:ascii="HY신명조" w:eastAsia="HY신명조" w:hint="eastAsia"/>
        </w:rPr>
        <w:t xml:space="preserve"> 또는 파손처럼 재료의 분자 구조에 이상이 생기는 현상</w:t>
      </w:r>
      <w:r w:rsidR="00605027" w:rsidRPr="00EA63D7">
        <w:rPr>
          <w:rFonts w:ascii="HY신명조" w:eastAsia="HY신명조" w:hint="eastAsia"/>
        </w:rPr>
        <w:t>)</w:t>
      </w:r>
      <w:r w:rsidRPr="00EA63D7">
        <w:rPr>
          <w:rFonts w:ascii="HY신명조" w:eastAsia="HY신명조" w:hint="eastAsia"/>
        </w:rPr>
        <w:t xml:space="preserve">이 발생하지 않고 원하는 형상으로 </w:t>
      </w:r>
      <w:r w:rsidR="002829C6" w:rsidRPr="00EA63D7">
        <w:rPr>
          <w:rFonts w:ascii="HY신명조" w:eastAsia="HY신명조" w:hint="eastAsia"/>
        </w:rPr>
        <w:t>만들어지는</w:t>
      </w:r>
      <w:r w:rsidRPr="00EA63D7">
        <w:rPr>
          <w:rFonts w:ascii="HY신명조" w:eastAsia="HY신명조" w:hint="eastAsia"/>
        </w:rPr>
        <w:t xml:space="preserve"> 능력을 의미한다</w:t>
      </w:r>
      <w:r w:rsidR="00605027" w:rsidRPr="00EA63D7">
        <w:rPr>
          <w:rFonts w:ascii="HY신명조" w:eastAsia="HY신명조" w:hint="eastAsia"/>
        </w:rPr>
        <w:t>.</w:t>
      </w:r>
      <w:r w:rsidR="00BC1E10" w:rsidRPr="00EA63D7">
        <w:rPr>
          <w:rFonts w:ascii="HY신명조" w:eastAsia="HY신명조" w:hint="eastAsia"/>
        </w:rPr>
        <w:t xml:space="preserve"> 성형성은 재료의 항복강도, </w:t>
      </w:r>
      <w:proofErr w:type="spellStart"/>
      <w:r w:rsidR="00BC1E10" w:rsidRPr="00EA63D7">
        <w:rPr>
          <w:rFonts w:ascii="HY신명조" w:eastAsia="HY신명조" w:hint="eastAsia"/>
        </w:rPr>
        <w:t>연신률</w:t>
      </w:r>
      <w:proofErr w:type="spellEnd"/>
      <w:r w:rsidR="00BC1E10" w:rsidRPr="00EA63D7">
        <w:rPr>
          <w:rFonts w:ascii="HY신명조" w:eastAsia="HY신명조" w:hint="eastAsia"/>
        </w:rPr>
        <w:t>, 변형 경화, 연성 등의 물성치에 영향을 받는다</w:t>
      </w:r>
      <w:r w:rsidRPr="00EA63D7">
        <w:rPr>
          <w:rFonts w:ascii="HY신명조" w:eastAsia="HY신명조" w:hint="eastAsia"/>
        </w:rPr>
        <w:t>. 하지만 변형율이 높으면 인장강도가 낮기 때문에 고강도의 힘을 버틸 수 없다. 고강도의 재료를 사용하면 성형을 하기 힘들어지</w:t>
      </w:r>
      <w:r w:rsidR="00BC1E10" w:rsidRPr="00EA63D7">
        <w:rPr>
          <w:rFonts w:ascii="HY신명조" w:eastAsia="HY신명조" w:hint="eastAsia"/>
        </w:rPr>
        <w:t>기</w:t>
      </w:r>
      <w:r w:rsidRPr="00EA63D7">
        <w:rPr>
          <w:rFonts w:ascii="HY신명조" w:eastAsia="HY신명조" w:hint="eastAsia"/>
        </w:rPr>
        <w:t xml:space="preserve"> 때문에 </w:t>
      </w:r>
      <w:r w:rsidR="00605027" w:rsidRPr="00EA63D7">
        <w:rPr>
          <w:rFonts w:ascii="HY신명조" w:eastAsia="HY신명조" w:hint="eastAsia"/>
        </w:rPr>
        <w:t>대립</w:t>
      </w:r>
      <w:r w:rsidRPr="00EA63D7">
        <w:rPr>
          <w:rFonts w:ascii="HY신명조" w:eastAsia="HY신명조" w:hint="eastAsia"/>
        </w:rPr>
        <w:t xml:space="preserve"> 관계를 가지고 있다.</w:t>
      </w:r>
      <w:r w:rsidR="00BC1E10" w:rsidRPr="00EA63D7">
        <w:rPr>
          <w:rFonts w:ascii="HY신명조" w:eastAsia="HY신명조" w:hint="eastAsia"/>
        </w:rPr>
        <w:t xml:space="preserve"> 재료를 공정에서 성형성은 중요한 요소로 여겨지는데 단조, 사출, 딥 드로잉 기법 등에서 성형성이 좋을수록 수월한 공정이 진행될 수 있다.</w:t>
      </w:r>
    </w:p>
    <w:sectPr w:rsidR="00854685" w:rsidRPr="00EA63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01261"/>
    <w:multiLevelType w:val="hybridMultilevel"/>
    <w:tmpl w:val="B9B63454"/>
    <w:lvl w:ilvl="0" w:tplc="67163E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5022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85"/>
    <w:rsid w:val="001759A7"/>
    <w:rsid w:val="002829C6"/>
    <w:rsid w:val="002D75ED"/>
    <w:rsid w:val="00605027"/>
    <w:rsid w:val="00854685"/>
    <w:rsid w:val="009D15CD"/>
    <w:rsid w:val="00B43DB5"/>
    <w:rsid w:val="00BC1E10"/>
    <w:rsid w:val="00E96CE3"/>
    <w:rsid w:val="00EA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31BC"/>
  <w15:chartTrackingRefBased/>
  <w15:docId w15:val="{4F4C6F5D-B6B1-4DCD-8F8C-2EC435F5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6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6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superbjin@outlook.kr</dc:creator>
  <cp:keywords/>
  <dc:description/>
  <cp:lastModifiedBy>superbjin@outlook.kr</cp:lastModifiedBy>
  <cp:revision>3</cp:revision>
  <dcterms:created xsi:type="dcterms:W3CDTF">2023-05-18T12:43:00Z</dcterms:created>
  <dcterms:modified xsi:type="dcterms:W3CDTF">2023-05-18T15:59:00Z</dcterms:modified>
</cp:coreProperties>
</file>