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C77" w:rsidRDefault="00E55BEC">
      <w:hyperlink r:id="rId4" w:history="1">
        <w:r w:rsidRPr="005C2903">
          <w:rPr>
            <w:rStyle w:val="a3"/>
          </w:rPr>
          <w:t>https://m.wikihow.com/Build-an-EMP-Generator</w:t>
        </w:r>
      </w:hyperlink>
    </w:p>
    <w:p w:rsidR="00E55BEC" w:rsidRDefault="00E55BEC">
      <w:r>
        <w:rPr>
          <w:rFonts w:hint="eastAsia"/>
        </w:rPr>
        <w:t>E</w:t>
      </w:r>
      <w:r>
        <w:t>MP</w:t>
      </w:r>
      <w:r>
        <w:rPr>
          <w:rFonts w:hint="eastAsia"/>
        </w:rPr>
        <w:t>만들기</w:t>
      </w:r>
    </w:p>
    <w:p w:rsidR="00E55BEC" w:rsidRDefault="00E55BEC">
      <w:r>
        <w:rPr>
          <w:rFonts w:hint="eastAsia"/>
        </w:rPr>
        <w:t>교류 직류 전환기</w:t>
      </w:r>
    </w:p>
    <w:p w:rsidR="00E55BEC" w:rsidRDefault="00E55BEC">
      <w:r>
        <w:rPr>
          <w:rFonts w:hint="eastAsia"/>
        </w:rPr>
        <w:t>발전기</w:t>
      </w:r>
    </w:p>
    <w:p w:rsidR="00E55BEC" w:rsidRPr="00375C77" w:rsidRDefault="00E55BEC">
      <w:pPr>
        <w:rPr>
          <w:rFonts w:hint="eastAsia"/>
        </w:rPr>
      </w:pPr>
      <w:bookmarkStart w:id="0" w:name="_GoBack"/>
      <w:bookmarkEnd w:id="0"/>
    </w:p>
    <w:sectPr w:rsidR="00E55BEC" w:rsidRPr="00375C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71"/>
    <w:rsid w:val="00001CE6"/>
    <w:rsid w:val="00375C77"/>
    <w:rsid w:val="00376EAA"/>
    <w:rsid w:val="007E7378"/>
    <w:rsid w:val="00AB1022"/>
    <w:rsid w:val="00CC5071"/>
    <w:rsid w:val="00E5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0F2E"/>
  <w15:chartTrackingRefBased/>
  <w15:docId w15:val="{E3B1EA91-7359-4B03-97BC-A49F2AA0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C50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5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.wikihow.com/Build-an-EMP-Generato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10</cp:revision>
  <dcterms:created xsi:type="dcterms:W3CDTF">2018-11-04T07:24:00Z</dcterms:created>
  <dcterms:modified xsi:type="dcterms:W3CDTF">2019-05-11T15:32:00Z</dcterms:modified>
</cp:coreProperties>
</file>