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4"/>
        <w:rPr>
          <w:sz w:val="20"/>
        </w:rPr>
      </w:pPr>
    </w:p>
    <w:p>
      <w:pPr>
        <w:pStyle w:val="BodyText"/>
        <w:spacing w:after="0"/>
        <w:rPr>
          <w:sz w:val="20"/>
        </w:rPr>
        <w:sectPr>
          <w:footerReference w:type="default" r:id="rId5"/>
          <w:type w:val="continuous"/>
          <w:pgSz w:w="12240" w:h="15840"/>
          <w:pgMar w:header="0" w:footer="432" w:top="0" w:bottom="620" w:left="1080" w:right="360"/>
          <w:pgNumType w:start="1"/>
        </w:sectPr>
      </w:pPr>
    </w:p>
    <w:p>
      <w:pPr>
        <w:pStyle w:val="BodyText"/>
      </w:pPr>
    </w:p>
    <w:p>
      <w:pPr>
        <w:pStyle w:val="BodyText"/>
      </w:pPr>
    </w:p>
    <w:p>
      <w:pPr>
        <w:pStyle w:val="BodyText"/>
        <w:spacing w:before="15"/>
      </w:pPr>
    </w:p>
    <w:p>
      <w:pPr>
        <w:pStyle w:val="BodyText"/>
        <w:ind w:left="355"/>
      </w:pPr>
      <w:r>
        <w:rPr>
          <w:color w:val="0B0B0B"/>
          <w:spacing w:val="-5"/>
        </w:rPr>
        <w:t xml:space="preserve">To: {{TENANT_NAMES}}</w:t>
      </w:r>
    </w:p>
    <w:p>
      <w:pPr>
        <w:pStyle w:val="Title"/>
      </w:pPr>
      <w:r>
        <w:rPr>
          <w:b w:val="0"/>
        </w:rPr>
        <w:br w:type="column"/>
      </w:r>
      <w:r>
        <w:rPr>
          <w:color w:val="0B0B0B"/>
        </w:rPr>
        <w:t>THREE</w:t>
      </w:r>
      <w:r>
        <w:rPr>
          <w:color w:val="0B0B0B"/>
          <w:spacing w:val="-7"/>
        </w:rPr>
        <w:t xml:space="preserve"> </w:t>
      </w:r>
      <w:r>
        <w:rPr>
          <w:color w:val="0B0B0B"/>
        </w:rPr>
        <w:t>(3)</w:t>
      </w:r>
      <w:r>
        <w:rPr>
          <w:color w:val="0B0B0B"/>
          <w:spacing w:val="-8"/>
        </w:rPr>
        <w:t xml:space="preserve"> </w:t>
      </w:r>
      <w:r>
        <w:rPr>
          <w:color w:val="0B0B0B"/>
        </w:rPr>
        <w:t>DAY</w:t>
      </w:r>
      <w:r>
        <w:rPr>
          <w:color w:val="0B0B0B"/>
          <w:spacing w:val="-5"/>
        </w:rPr>
        <w:t xml:space="preserve"> </w:t>
      </w:r>
      <w:r>
        <w:rPr>
          <w:color w:val="0B0B0B"/>
        </w:rPr>
        <w:t>NOTICE</w:t>
      </w:r>
      <w:r>
        <w:rPr>
          <w:color w:val="0B0B0B"/>
          <w:spacing w:val="-8"/>
        </w:rPr>
        <w:t xml:space="preserve"> </w:t>
      </w:r>
      <w:r>
        <w:rPr>
          <w:color w:val="0B0B0B"/>
        </w:rPr>
        <w:t>TO</w:t>
      </w:r>
      <w:r>
        <w:rPr>
          <w:color w:val="0B0B0B"/>
          <w:spacing w:val="-8"/>
        </w:rPr>
        <w:t xml:space="preserve"> </w:t>
      </w:r>
      <w:r>
        <w:rPr>
          <w:color w:val="0B0B0B"/>
        </w:rPr>
        <w:t>PAY</w:t>
      </w:r>
      <w:r>
        <w:rPr>
          <w:color w:val="0B0B0B"/>
          <w:spacing w:val="-8"/>
        </w:rPr>
        <w:t xml:space="preserve"> </w:t>
      </w:r>
      <w:r>
        <w:rPr>
          <w:color w:val="0B0B0B"/>
        </w:rPr>
        <w:t>OR</w:t>
      </w:r>
      <w:r>
        <w:rPr>
          <w:color w:val="0B0B0B"/>
          <w:spacing w:val="-7"/>
        </w:rPr>
        <w:t xml:space="preserve"> </w:t>
      </w:r>
      <w:r>
        <w:rPr>
          <w:color w:val="0B0B0B"/>
          <w:spacing w:val="-4"/>
        </w:rPr>
        <w:t>QUIT</w:t>
      </w:r>
    </w:p>
    <w:p>
      <w:pPr>
        <w:spacing w:before="29"/>
        <w:ind w:left="0" w:right="2249" w:firstLine="0"/>
        <w:jc w:val="center"/>
        <w:rPr>
          <w:sz w:val="22"/>
        </w:rPr>
      </w:pPr>
      <w:r>
        <w:rPr>
          <w:sz w:val="22"/>
        </w:rPr>
        <w:t>(Estimated</w:t>
      </w:r>
      <w:r>
        <w:rPr>
          <w:spacing w:val="4"/>
          <w:sz w:val="22"/>
        </w:rPr>
        <w:t xml:space="preserve"> </w:t>
      </w:r>
      <w:r>
        <w:rPr>
          <w:sz w:val="22"/>
        </w:rPr>
        <w:t>CCP</w:t>
      </w:r>
      <w:r>
        <w:rPr>
          <w:spacing w:val="5"/>
          <w:sz w:val="22"/>
        </w:rPr>
        <w:t xml:space="preserve"> </w:t>
      </w:r>
      <w:r>
        <w:rPr>
          <w:sz w:val="22"/>
        </w:rPr>
        <w:t>Section</w:t>
      </w:r>
      <w:r>
        <w:rPr>
          <w:spacing w:val="5"/>
          <w:sz w:val="22"/>
        </w:rPr>
        <w:t xml:space="preserve"> </w:t>
      </w:r>
      <w:r>
        <w:rPr>
          <w:spacing w:val="-2"/>
          <w:sz w:val="22"/>
        </w:rPr>
        <w:t>1161.1)</w:t>
      </w:r>
    </w:p>
    <w:p>
      <w:pPr>
        <w:spacing w:after="0"/>
        <w:jc w:val="center"/>
        <w:rPr>
          <w:sz w:val="22"/>
        </w:rPr>
        <w:sectPr>
          <w:type w:val="continuous"/>
          <w:pgSz w:w="12240" w:h="15840"/>
          <w:pgMar w:header="0" w:footer="432" w:top="0" w:bottom="620" w:left="1080" w:right="360"/>
          <w:cols w:num="2" w:equalWidth="0">
            <w:col w:w="716" w:space="901"/>
            <w:col w:w="9183"/>
          </w:cols>
        </w:sectPr>
      </w:pPr>
    </w:p>
    <w:p>
      <w:pPr>
        <w:pStyle w:val="BodyText"/>
        <w:spacing w:before="14"/>
      </w:pPr>
    </w:p>
    <w:p>
      <w:pPr>
        <w:pStyle w:val="BodyText"/>
        <w:ind w:left="355"/>
      </w:pPr>
      <w:r>
        <w:rPr>
          <w:color w:val="0B0B0B"/>
        </w:rPr>
        <w:t>Tenants</w:t>
      </w:r>
      <w:r>
        <w:rPr>
          <w:color w:val="0B0B0B"/>
          <w:spacing w:val="-2"/>
        </w:rPr>
        <w:t xml:space="preserve"> </w:t>
      </w:r>
      <w:r>
        <w:rPr>
          <w:color w:val="0B0B0B"/>
        </w:rPr>
        <w:t>in</w:t>
      </w:r>
      <w:r>
        <w:rPr>
          <w:color w:val="0B0B0B"/>
          <w:spacing w:val="-1"/>
        </w:rPr>
        <w:t xml:space="preserve"> </w:t>
      </w:r>
      <w:r>
        <w:rPr>
          <w:color w:val="0B0B0B"/>
        </w:rPr>
        <w:t>possession of</w:t>
      </w:r>
      <w:r>
        <w:rPr>
          <w:color w:val="0B0B0B"/>
          <w:spacing w:val="-1"/>
        </w:rPr>
        <w:t xml:space="preserve"> </w:t>
      </w:r>
      <w:r>
        <w:rPr>
          <w:color w:val="0B0B0B"/>
        </w:rPr>
        <w:t>the</w:t>
      </w:r>
      <w:r>
        <w:rPr>
          <w:color w:val="0B0B0B"/>
          <w:spacing w:val="-1"/>
        </w:rPr>
        <w:t xml:space="preserve"> </w:t>
      </w:r>
      <w:r>
        <w:rPr>
          <w:color w:val="0B0B0B"/>
        </w:rPr>
        <w:t>premises herein</w:t>
      </w:r>
      <w:r>
        <w:rPr>
          <w:color w:val="0B0B0B"/>
          <w:spacing w:val="-1"/>
        </w:rPr>
        <w:t xml:space="preserve"> </w:t>
      </w:r>
      <w:r>
        <w:rPr>
          <w:color w:val="0B0B0B"/>
        </w:rPr>
        <w:t>referred</w:t>
      </w:r>
      <w:r>
        <w:rPr>
          <w:color w:val="0B0B0B"/>
          <w:spacing w:val="-1"/>
        </w:rPr>
        <w:t xml:space="preserve"> </w:t>
      </w:r>
      <w:r>
        <w:rPr>
          <w:color w:val="0B0B0B"/>
        </w:rPr>
        <w:t>to are</w:t>
      </w:r>
      <w:r>
        <w:rPr>
          <w:color w:val="0B0B0B"/>
          <w:spacing w:val="-1"/>
        </w:rPr>
        <w:t xml:space="preserve"> </w:t>
      </w:r>
      <w:r>
        <w:rPr>
          <w:color w:val="0B0B0B"/>
        </w:rPr>
        <w:t xml:space="preserve">situated </w:t>
      </w:r>
      <w:r>
        <w:rPr>
          <w:color w:val="0B0B0B"/>
          <w:spacing w:val="-5"/>
        </w:rPr>
        <w:t>at:</w:t>
      </w:r>
    </w:p>
    <w:p>
      <w:pPr>
        <w:pStyle w:val="BodyText"/>
      </w:pPr>
    </w:p>
    <w:p>
      <w:pPr>
        <w:pStyle w:val="BodyText"/>
      </w:pPr>
    </w:p>
    <w:p>
      <w:pPr>
        <w:pStyle w:val="BodyText"/>
        <w:spacing w:before="41"/>
      </w:pPr>
    </w:p>
    <w:p>
      <w:pPr>
        <w:pStyle w:val="BodyText"/>
        <w:ind w:left="1085"/>
      </w:pPr>
      <w:r>
        <w:rPr>
          <w:color w:val="0B0B0B"/>
        </w:rPr>
        <w:t xml:space="preserve">COUNTY OF {{COUNTY}}</w:t>
      </w:r>
    </w:p>
    <w:p>
      <w:pPr>
        <w:pStyle w:val="BodyText"/>
        <w:spacing w:before="19"/>
        <w:ind w:left="362"/>
      </w:pPr>
      <w:r>
        <w:rPr>
          <w:color w:val="0B0B0B"/>
        </w:rPr>
        <w:t>[hereinafter</w:t>
      </w:r>
      <w:r>
        <w:rPr>
          <w:color w:val="0B0B0B"/>
          <w:spacing w:val="-8"/>
        </w:rPr>
        <w:t xml:space="preserve"> </w:t>
      </w:r>
      <w:r>
        <w:rPr>
          <w:color w:val="0B0B0B"/>
        </w:rPr>
        <w:t>called</w:t>
      </w:r>
      <w:r>
        <w:rPr>
          <w:color w:val="0B0B0B"/>
          <w:spacing w:val="-6"/>
        </w:rPr>
        <w:t xml:space="preserve"> </w:t>
      </w:r>
      <w:r>
        <w:rPr>
          <w:color w:val="0B0B0B"/>
        </w:rPr>
        <w:t>the</w:t>
      </w:r>
      <w:r>
        <w:rPr>
          <w:color w:val="0B0B0B"/>
          <w:spacing w:val="-3"/>
        </w:rPr>
        <w:t xml:space="preserve"> </w:t>
      </w:r>
      <w:r>
        <w:rPr>
          <w:color w:val="0B0B0B"/>
        </w:rPr>
        <w:t>"Premises"]</w:t>
      </w:r>
      <w:r>
        <w:rPr>
          <w:color w:val="0B0B0B"/>
          <w:spacing w:val="-6"/>
        </w:rPr>
        <w:t xml:space="preserve"> </w:t>
      </w:r>
      <w:r>
        <w:rPr>
          <w:color w:val="0B0B0B"/>
        </w:rPr>
        <w:t>and</w:t>
      </w:r>
      <w:r>
        <w:rPr>
          <w:color w:val="0B0B0B"/>
          <w:spacing w:val="-3"/>
        </w:rPr>
        <w:t xml:space="preserve"> </w:t>
      </w:r>
      <w:r>
        <w:rPr>
          <w:color w:val="0B0B0B"/>
        </w:rPr>
        <w:t>all</w:t>
      </w:r>
      <w:r>
        <w:rPr>
          <w:color w:val="0B0B0B"/>
          <w:spacing w:val="-3"/>
        </w:rPr>
        <w:t xml:space="preserve"> </w:t>
      </w:r>
      <w:r>
        <w:rPr>
          <w:color w:val="0B0B0B"/>
        </w:rPr>
        <w:t>notices</w:t>
      </w:r>
      <w:r>
        <w:rPr>
          <w:color w:val="0B0B0B"/>
          <w:spacing w:val="-4"/>
        </w:rPr>
        <w:t xml:space="preserve"> </w:t>
      </w:r>
      <w:r>
        <w:rPr>
          <w:color w:val="0B0B0B"/>
          <w:spacing w:val="-2"/>
        </w:rPr>
        <w:t>thereafter:</w:t>
      </w:r>
    </w:p>
    <w:p>
      <w:pPr>
        <w:pStyle w:val="BodyText"/>
        <w:spacing w:before="23"/>
      </w:pPr>
    </w:p>
    <w:p>
      <w:pPr>
        <w:pStyle w:val="BodyText"/>
        <w:spacing w:line="252" w:lineRule="auto"/>
        <w:ind w:left="360" w:right="1504"/>
      </w:pPr>
      <w:r>
        <w:rPr>
          <w:b/>
          <w:color w:val="0B0B0B"/>
        </w:rPr>
        <w:t xml:space="preserve">PLEASE TAKE NOTICE </w:t>
      </w:r>
      <w:r>
        <w:rPr>
          <w:color w:val="0B0B0B"/>
        </w:rPr>
        <w:t>that pursuant to the terms of tenancy for the above-referenced agreement</w:t>
      </w:r>
      <w:r>
        <w:rPr>
          <w:color w:val="0B0B0B"/>
          <w:spacing w:val="-3"/>
        </w:rPr>
        <w:t xml:space="preserve"> </w:t>
      </w:r>
      <w:r>
        <w:rPr>
          <w:color w:val="0B0B0B"/>
        </w:rPr>
        <w:t>by</w:t>
      </w:r>
      <w:r>
        <w:rPr>
          <w:color w:val="0B0B0B"/>
          <w:spacing w:val="-3"/>
        </w:rPr>
        <w:t xml:space="preserve"> </w:t>
      </w:r>
      <w:r>
        <w:rPr>
          <w:color w:val="0B0B0B"/>
        </w:rPr>
        <w:t>which</w:t>
      </w:r>
      <w:r>
        <w:rPr>
          <w:color w:val="0B0B0B"/>
          <w:spacing w:val="-3"/>
        </w:rPr>
        <w:t xml:space="preserve"> </w:t>
      </w:r>
      <w:r>
        <w:rPr>
          <w:color w:val="0B0B0B"/>
        </w:rPr>
        <w:t>you</w:t>
      </w:r>
      <w:r>
        <w:rPr>
          <w:color w:val="0B0B0B"/>
          <w:spacing w:val="-3"/>
        </w:rPr>
        <w:t xml:space="preserve"> </w:t>
      </w:r>
      <w:r>
        <w:rPr>
          <w:color w:val="0B0B0B"/>
        </w:rPr>
        <w:t>hold</w:t>
      </w:r>
      <w:r>
        <w:rPr>
          <w:color w:val="0B0B0B"/>
          <w:spacing w:val="-3"/>
        </w:rPr>
        <w:t xml:space="preserve"> </w:t>
      </w:r>
      <w:r>
        <w:rPr>
          <w:color w:val="0B0B0B"/>
        </w:rPr>
        <w:t>the</w:t>
      </w:r>
      <w:r>
        <w:rPr>
          <w:color w:val="0B0B0B"/>
          <w:spacing w:val="-5"/>
        </w:rPr>
        <w:t xml:space="preserve"> </w:t>
      </w:r>
      <w:r>
        <w:rPr>
          <w:color w:val="0B0B0B"/>
        </w:rPr>
        <w:t>possession</w:t>
      </w:r>
      <w:r>
        <w:rPr>
          <w:color w:val="0B0B0B"/>
          <w:spacing w:val="-3"/>
        </w:rPr>
        <w:t xml:space="preserve"> </w:t>
      </w:r>
      <w:r>
        <w:rPr>
          <w:color w:val="0B0B0B"/>
        </w:rPr>
        <w:t>of</w:t>
      </w:r>
      <w:r>
        <w:rPr>
          <w:color w:val="0B0B0B"/>
          <w:spacing w:val="-3"/>
        </w:rPr>
        <w:t xml:space="preserve"> </w:t>
      </w:r>
      <w:r>
        <w:rPr>
          <w:color w:val="0B0B0B"/>
        </w:rPr>
        <w:t>the</w:t>
      </w:r>
      <w:r>
        <w:rPr>
          <w:color w:val="0B0B0B"/>
          <w:spacing w:val="-3"/>
        </w:rPr>
        <w:t xml:space="preserve"> </w:t>
      </w:r>
      <w:r>
        <w:rPr>
          <w:color w:val="0B0B0B"/>
        </w:rPr>
        <w:t>Premises</w:t>
      </w:r>
      <w:r>
        <w:rPr>
          <w:color w:val="0B0B0B"/>
          <w:spacing w:val="-4"/>
        </w:rPr>
        <w:t xml:space="preserve"> </w:t>
      </w:r>
      <w:r>
        <w:rPr>
          <w:color w:val="0B0B0B"/>
        </w:rPr>
        <w:t>described</w:t>
      </w:r>
      <w:r>
        <w:rPr>
          <w:color w:val="0B0B0B"/>
          <w:spacing w:val="-3"/>
        </w:rPr>
        <w:t xml:space="preserve"> </w:t>
      </w:r>
      <w:r>
        <w:rPr>
          <w:color w:val="0B0B0B"/>
        </w:rPr>
        <w:t>in</w:t>
      </w:r>
      <w:r>
        <w:rPr>
          <w:color w:val="0B0B0B"/>
          <w:spacing w:val="-3"/>
        </w:rPr>
        <w:t xml:space="preserve"> </w:t>
      </w:r>
      <w:r>
        <w:rPr>
          <w:color w:val="0B0B0B"/>
        </w:rPr>
        <w:t>this</w:t>
      </w:r>
      <w:r>
        <w:rPr>
          <w:color w:val="0B0B0B"/>
          <w:spacing w:val="-7"/>
        </w:rPr>
        <w:t xml:space="preserve"> </w:t>
      </w:r>
      <w:r>
        <w:rPr>
          <w:color w:val="0B0B0B"/>
        </w:rPr>
        <w:t>Notice,</w:t>
      </w:r>
      <w:r>
        <w:rPr>
          <w:color w:val="0B0B0B"/>
          <w:spacing w:val="-3"/>
        </w:rPr>
        <w:t xml:space="preserve"> </w:t>
      </w:r>
      <w:r>
        <w:rPr>
          <w:color w:val="0B0B0B"/>
        </w:rPr>
        <w:t>there</w:t>
      </w:r>
      <w:r>
        <w:rPr>
          <w:color w:val="0B0B0B"/>
          <w:spacing w:val="-2"/>
        </w:rPr>
        <w:t xml:space="preserve"> </w:t>
      </w:r>
      <w:r>
        <w:rPr>
          <w:color w:val="0B0B0B"/>
        </w:rPr>
        <w:t xml:space="preserve">is now due, unpaid, and delinquent rent in the following amounts for the following specified </w:t>
      </w:r>
      <w:r>
        <w:rPr>
          <w:color w:val="0B0B0B"/>
          <w:spacing w:val="-2"/>
        </w:rPr>
        <w:t>periods:</w:t>
      </w:r>
    </w:p>
    <w:p>
      <w:pPr>
        <w:pStyle w:val="BodyText"/>
        <w:spacing w:before="9"/>
        <w:rPr>
          <w:sz w:val="16"/>
        </w:rPr>
      </w:pPr>
    </w:p>
    <w:p>
      <w:pPr>
        <w:pStyle w:val="BodyText"/>
        <w:spacing w:after="0"/>
        <w:rPr>
          <w:sz w:val="16"/>
        </w:rPr>
        <w:sectPr>
          <w:type w:val="continuous"/>
          <w:pgSz w:w="12240" w:h="15840"/>
          <w:pgMar w:header="0" w:footer="432" w:top="0" w:bottom="620" w:left="1080" w:right="360"/>
        </w:sectPr>
      </w:pPr>
    </w:p>
    <w:p>
      <w:pPr>
        <w:spacing w:before="91"/>
        <w:ind w:left="2534" w:right="0" w:firstLine="0"/>
        <w:jc w:val="left"/>
        <w:rPr>
          <w:b/>
          <w:sz w:val="23"/>
        </w:rPr>
      </w:pPr>
      <w:r>
        <w:rPr>
          <w:b/>
          <w:color w:val="0B0B0B"/>
          <w:sz w:val="23"/>
          <w:u w:val="single" w:color="0B0B0B"/>
        </w:rPr>
        <w:t xml:space="preserve">DUE </w:t>
      </w:r>
      <w:r>
        <w:rPr>
          <w:b/>
          <w:color w:val="0B0B0B"/>
          <w:spacing w:val="-4"/>
          <w:sz w:val="23"/>
          <w:u w:val="single" w:color="0B0B0B"/>
        </w:rPr>
        <w:t>DATE</w:t>
      </w:r>
    </w:p>
    <w:p>
      <w:pPr>
        <w:spacing w:before="46"/>
        <w:ind w:left="2492" w:right="0" w:firstLine="0"/>
        <w:jc w:val="left"/>
        <w:rPr>
          <w:sz w:val="24"/>
        </w:rPr>
      </w:pPr>
      <w:r>
        <w:rPr>
          <w:sz w:val="24"/>
        </w:rPr>
        <w:t>{{RENT_DUE_DATE}}</w:t>
      </w:r>
    </w:p>
    <w:p>
      <w:pPr>
        <w:spacing w:before="91"/>
        <w:ind w:left="1169" w:right="0" w:firstLine="0"/>
        <w:jc w:val="left"/>
        <w:rPr>
          <w:b/>
          <w:sz w:val="23"/>
        </w:rPr>
      </w:pPr>
      <w:r>
        <w:rPr/>
        <w:br w:type="column"/>
      </w:r>
      <w:r>
        <w:rPr>
          <w:b/>
          <w:color w:val="0B0B0B"/>
          <w:sz w:val="23"/>
          <w:u w:val="single" w:color="0B0B0B"/>
        </w:rPr>
        <w:t xml:space="preserve">AMOUNT </w:t>
      </w:r>
      <w:r>
        <w:rPr>
          <w:b/>
          <w:color w:val="0B0B0B"/>
          <w:spacing w:val="-5"/>
          <w:sz w:val="23"/>
          <w:u w:val="single" w:color="0B0B0B"/>
        </w:rPr>
        <w:t>DUE</w:t>
      </w:r>
    </w:p>
    <w:p>
      <w:pPr>
        <w:spacing w:before="46"/>
        <w:ind w:left="1169" w:right="0" w:firstLine="0"/>
        <w:jc w:val="left"/>
        <w:rPr>
          <w:sz w:val="24"/>
        </w:rPr>
      </w:pPr>
      <w:r>
        <w:rPr>
          <w:sz w:val="24"/>
        </w:rPr>
        <w:t>{{AMOUNT_DUE}}</w:t>
      </w:r>
    </w:p>
    <w:p>
      <w:pPr>
        <w:spacing w:after="0"/>
        <w:jc w:val="left"/>
        <w:rPr>
          <w:b/>
          <w:sz w:val="23"/>
        </w:rPr>
        <w:sectPr>
          <w:type w:val="continuous"/>
          <w:pgSz w:w="12240" w:h="15840"/>
          <w:pgMar w:header="0" w:footer="432" w:top="0" w:bottom="620" w:left="1080" w:right="360"/>
          <w:cols w:num="2" w:equalWidth="0">
            <w:col w:w="4931" w:space="40"/>
            <w:col w:w="5829"/>
          </w:cols>
        </w:sectPr>
      </w:pPr>
    </w:p>
    <w:p>
      <w:pPr>
        <w:pStyle w:val="BodyText"/>
        <w:rPr>
          <w:b/>
        </w:rPr>
      </w:pPr>
      <w:r>
        <w:rPr>
          <w:b/>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9029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772400" cy="1090295"/>
                          <a:chExt cx="7772400" cy="1090295"/>
                        </a:xfrm>
                      </wpg:grpSpPr>
                      <pic:pic>
                        <pic:nvPicPr>
                          <pic:cNvPr id="3" name="Image 3"/>
                          <pic:cNvPicPr/>
                        </pic:nvPicPr>
                        <pic:blipFill>
                          <a:blip r:embed="rId6" cstate="print"/>
                          <a:stretch>
                            <a:fillRect/>
                          </a:stretch>
                        </pic:blipFill>
                        <pic:spPr>
                          <a:xfrm>
                            <a:off x="0" y="0"/>
                            <a:ext cx="7772400" cy="1090097"/>
                          </a:xfrm>
                          <a:prstGeom prst="rect">
                            <a:avLst/>
                          </a:prstGeom>
                        </pic:spPr>
                      </pic:pic>
                      <wps:wsp>
                        <wps:cNvPr id="4" name="Textbox 4"/>
                        <wps:cNvSpPr txBox="1"/>
                        <wps:spPr>
                          <a:xfrm>
                            <a:off x="5685625" y="91528"/>
                            <a:ext cx="1800860" cy="932180"/>
                          </a:xfrm>
                          <a:prstGeom prst="rect">
                            <a:avLst/>
                          </a:prstGeom>
                          <a:solidFill>
                            <a:srgbClr val="BFBFBF"/>
                          </a:solidFill>
                          <a:ln w="12700">
                            <a:solidFill>
                              <a:srgbClr val="000000"/>
                            </a:solidFill>
                            <a:prstDash val="solid"/>
                          </a:ln>
                        </wps:spPr>
                        <wps:txbx>
                          <w:txbxContent>
                            <w:p>
                              <w:pPr>
                                <w:spacing w:line="240" w:lineRule="auto" w:before="0"/>
                                <w:rPr>
                                  <w:color w:val="000000"/>
                                  <w:sz w:val="24"/>
                                </w:rPr>
                              </w:pPr>
                            </w:p>
                            <w:p>
                              <w:pPr>
                                <w:spacing w:line="240" w:lineRule="auto" w:before="29"/>
                                <w:rPr>
                                  <w:color w:val="000000"/>
                                  <w:sz w:val="24"/>
                                </w:rPr>
                              </w:pPr>
                            </w:p>
                            <w:p>
                              <w:pPr>
                                <w:spacing w:before="0"/>
                                <w:ind w:left="622" w:right="0" w:firstLine="0"/>
                                <w:jc w:val="left"/>
                                <w:rPr>
                                  <w:rFonts w:ascii="Arial"/>
                                  <w:b/>
                                  <w:color w:val="000000"/>
                                  <w:sz w:val="24"/>
                                </w:rPr>
                              </w:pPr>
                              <w:r>
                                <w:rPr>
                                  <w:rFonts w:ascii="Arial"/>
                                  <w:b/>
                                  <w:color w:val="000000"/>
                                  <w:sz w:val="24"/>
                                </w:rPr>
                                <w:t>RESET</w:t>
                              </w:r>
                              <w:r>
                                <w:rPr>
                                  <w:rFonts w:ascii="Arial"/>
                                  <w:b/>
                                  <w:color w:val="000000"/>
                                  <w:spacing w:val="-2"/>
                                  <w:sz w:val="24"/>
                                </w:rPr>
                                <w:t xml:space="preserve"> </w:t>
                              </w:r>
                              <w:r>
                                <w:rPr>
                                  <w:rFonts w:ascii="Arial"/>
                                  <w:b/>
                                  <w:color w:val="000000"/>
                                  <w:spacing w:val="-4"/>
                                  <w:sz w:val="24"/>
                                </w:rPr>
                                <w:t>FORM</w:t>
                              </w:r>
                            </w:p>
                          </w:txbxContent>
                        </wps:txbx>
                        <wps:bodyPr wrap="square" lIns="0" tIns="0" rIns="0" bIns="0" rtlCol="0">
                          <a:noAutofit/>
                        </wps:bodyPr>
                      </wps:wsp>
                    </wpg:wgp>
                  </a:graphicData>
                </a:graphic>
              </wp:anchor>
            </w:drawing>
          </mc:Choice>
          <mc:Fallback>
            <w:pict>
              <v:group style="position:absolute;margin-left:0pt;margin-top:0pt;width:612pt;height:85.85pt;mso-position-horizontal-relative:page;mso-position-vertical-relative:page;z-index:15728640" id="docshapegroup1" coordorigin="0,0" coordsize="12240,1717">
                <v:shape style="position:absolute;left:0;top:0;width:12240;height:1717" type="#_x0000_t75" id="docshape2" stroked="false">
                  <v:imagedata r:id="rId6" o:title=""/>
                </v:shape>
                <v:shapetype id="_x0000_t202" o:spt="202" coordsize="21600,21600" path="m,l,21600r21600,l21600,xe">
                  <v:stroke joinstyle="miter"/>
                  <v:path gradientshapeok="t" o:connecttype="rect"/>
                </v:shapetype>
                <v:shape style="position:absolute;left:8953;top:144;width:2836;height:1468" type="#_x0000_t202" id="docshape3" filled="true" fillcolor="#bfbfbf" stroked="true" strokeweight="1pt" strokecolor="#000000">
                  <v:textbox inset="0,0,0,0">
                    <w:txbxContent>
                      <w:p>
                        <w:pPr>
                          <w:spacing w:line="240" w:lineRule="auto" w:before="0"/>
                          <w:rPr>
                            <w:color w:val="000000"/>
                            <w:sz w:val="24"/>
                          </w:rPr>
                        </w:pPr>
                      </w:p>
                      <w:p>
                        <w:pPr>
                          <w:spacing w:line="240" w:lineRule="auto" w:before="29"/>
                          <w:rPr>
                            <w:color w:val="000000"/>
                            <w:sz w:val="24"/>
                          </w:rPr>
                        </w:pPr>
                      </w:p>
                      <w:p>
                        <w:pPr>
                          <w:spacing w:before="0"/>
                          <w:ind w:left="622" w:right="0" w:firstLine="0"/>
                          <w:jc w:val="left"/>
                          <w:rPr>
                            <w:rFonts w:ascii="Arial"/>
                            <w:b/>
                            <w:color w:val="000000"/>
                            <w:sz w:val="24"/>
                          </w:rPr>
                        </w:pPr>
                        <w:r>
                          <w:rPr>
                            <w:rFonts w:ascii="Arial"/>
                            <w:b/>
                            <w:color w:val="000000"/>
                            <w:sz w:val="24"/>
                          </w:rPr>
                          <w:t>RESET</w:t>
                        </w:r>
                        <w:r>
                          <w:rPr>
                            <w:rFonts w:ascii="Arial"/>
                            <w:b/>
                            <w:color w:val="000000"/>
                            <w:spacing w:val="-2"/>
                            <w:sz w:val="24"/>
                          </w:rPr>
                          <w:t xml:space="preserve"> </w:t>
                        </w:r>
                        <w:r>
                          <w:rPr>
                            <w:rFonts w:ascii="Arial"/>
                            <w:b/>
                            <w:color w:val="000000"/>
                            <w:spacing w:val="-4"/>
                            <w:sz w:val="24"/>
                          </w:rPr>
                          <w:t>FORM</w:t>
                        </w:r>
                      </w:p>
                    </w:txbxContent>
                  </v:textbox>
                  <v:fill type="solid"/>
                  <v:stroke dashstyle="solid"/>
                  <w10:wrap type="none"/>
                </v:shape>
                <w10:wrap type="none"/>
              </v:group>
            </w:pict>
          </mc:Fallback>
        </mc:AlternateContent>
      </w:r>
    </w:p>
    <w:p>
      <w:pPr>
        <w:pStyle w:val="BodyText"/>
        <w:rPr>
          <w:b/>
        </w:rPr>
      </w:pPr>
    </w:p>
    <w:p>
      <w:pPr>
        <w:pStyle w:val="BodyText"/>
        <w:rPr>
          <w:b/>
        </w:rPr>
      </w:pPr>
    </w:p>
    <w:p>
      <w:pPr>
        <w:pStyle w:val="BodyText"/>
        <w:rPr>
          <w:b/>
        </w:rPr>
      </w:pPr>
    </w:p>
    <w:p>
      <w:pPr>
        <w:pStyle w:val="BodyText"/>
        <w:spacing w:before="55"/>
        <w:rPr>
          <w:b/>
        </w:rPr>
      </w:pPr>
    </w:p>
    <w:p>
      <w:pPr>
        <w:pStyle w:val="Heading1"/>
        <w:spacing w:before="0"/>
        <w:ind w:left="2541"/>
      </w:pPr>
      <w:r>
        <w:rPr/>
        <mc:AlternateContent>
          <mc:Choice Requires="wps">
            <w:drawing>
              <wp:anchor distT="0" distB="0" distL="0" distR="0" allowOverlap="1" layoutInCell="1" locked="0" behindDoc="0" simplePos="0" relativeHeight="15729152">
                <wp:simplePos x="0" y="0"/>
                <wp:positionH relativeFrom="page">
                  <wp:posOffset>4432300</wp:posOffset>
                </wp:positionH>
                <wp:positionV relativeFrom="paragraph">
                  <wp:posOffset>-778</wp:posOffset>
                </wp:positionV>
                <wp:extent cx="1499235" cy="20256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499235" cy="202565"/>
                        </a:xfrm>
                        <a:custGeom>
                          <a:avLst/>
                          <a:gdLst/>
                          <a:ahLst/>
                          <a:cxnLst/>
                          <a:rect l="l" t="t" r="r" b="b"/>
                          <a:pathLst>
                            <a:path w="1499235" h="202565">
                              <a:moveTo>
                                <a:pt x="0" y="202564"/>
                              </a:moveTo>
                              <a:lnTo>
                                <a:pt x="1499235" y="202564"/>
                              </a:lnTo>
                              <a:lnTo>
                                <a:pt x="1499235" y="0"/>
                              </a:lnTo>
                              <a:lnTo>
                                <a:pt x="0" y="0"/>
                              </a:lnTo>
                              <a:lnTo>
                                <a:pt x="0" y="202564"/>
                              </a:lnTo>
                              <a:close/>
                            </a:path>
                          </a:pathLst>
                        </a:custGeom>
                        <a:ln w="13703">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349pt;margin-top:-.061279pt;width:118.05pt;height:15.95pt;mso-position-horizontal-relative:page;mso-position-vertical-relative:paragraph;z-index:15729152" id="docshape4" filled="false" stroked="true" strokeweight="1.079pt" strokecolor="#000000">
                <v:stroke dashstyle="solid"/>
                <w10:wrap type="none"/>
              </v:rect>
            </w:pict>
          </mc:Fallback>
        </mc:AlternateContent>
      </w:r>
      <w:r>
        <w:rPr>
          <w:color w:val="0B0B0B"/>
        </w:rPr>
        <w:t xml:space="preserve">TOTAL AMOUNT DUE: {{TOTAL_AMOUNT_DUE}}</w:t>
      </w:r>
    </w:p>
    <w:p>
      <w:pPr>
        <w:pStyle w:val="BodyText"/>
        <w:spacing w:line="249" w:lineRule="auto" w:before="150"/>
        <w:ind w:left="355" w:right="693" w:firstLine="7"/>
      </w:pPr>
      <w:r>
        <w:rPr>
          <w:color w:val="0B0B0B"/>
        </w:rPr>
        <w:t>You are further notified that within three (3) days after service of this notice on you, not including Saturdays,</w:t>
      </w:r>
      <w:r>
        <w:rPr>
          <w:color w:val="0B0B0B"/>
          <w:spacing w:val="-1"/>
        </w:rPr>
        <w:t xml:space="preserve"> </w:t>
      </w:r>
      <w:r>
        <w:rPr>
          <w:color w:val="0B0B0B"/>
        </w:rPr>
        <w:t>Sundays</w:t>
      </w:r>
      <w:r>
        <w:rPr>
          <w:color w:val="0B0B0B"/>
          <w:spacing w:val="-2"/>
        </w:rPr>
        <w:t xml:space="preserve"> </w:t>
      </w:r>
      <w:r>
        <w:rPr>
          <w:color w:val="0B0B0B"/>
        </w:rPr>
        <w:t>or</w:t>
      </w:r>
      <w:r>
        <w:rPr>
          <w:color w:val="0B0B0B"/>
          <w:spacing w:val="-1"/>
        </w:rPr>
        <w:t xml:space="preserve"> </w:t>
      </w:r>
      <w:r>
        <w:rPr>
          <w:color w:val="0B0B0B"/>
        </w:rPr>
        <w:t>other</w:t>
      </w:r>
      <w:r>
        <w:rPr>
          <w:color w:val="0B0B0B"/>
          <w:spacing w:val="-1"/>
        </w:rPr>
        <w:t xml:space="preserve"> </w:t>
      </w:r>
      <w:r>
        <w:rPr>
          <w:color w:val="0B0B0B"/>
        </w:rPr>
        <w:t>judicial</w:t>
      </w:r>
      <w:r>
        <w:rPr>
          <w:color w:val="0B0B0B"/>
          <w:spacing w:val="-1"/>
        </w:rPr>
        <w:t xml:space="preserve"> </w:t>
      </w:r>
      <w:r>
        <w:rPr>
          <w:color w:val="0B0B0B"/>
        </w:rPr>
        <w:t>holidays,</w:t>
      </w:r>
      <w:r>
        <w:rPr>
          <w:color w:val="0B0B0B"/>
          <w:spacing w:val="-1"/>
        </w:rPr>
        <w:t xml:space="preserve"> </w:t>
      </w:r>
      <w:r>
        <w:rPr>
          <w:color w:val="0B0B0B"/>
        </w:rPr>
        <w:t>you</w:t>
      </w:r>
      <w:r>
        <w:rPr>
          <w:color w:val="0B0B0B"/>
          <w:spacing w:val="-4"/>
        </w:rPr>
        <w:t xml:space="preserve"> </w:t>
      </w:r>
      <w:r>
        <w:rPr>
          <w:color w:val="0B0B0B"/>
        </w:rPr>
        <w:t>must</w:t>
      </w:r>
      <w:r>
        <w:rPr>
          <w:color w:val="0B0B0B"/>
          <w:spacing w:val="-1"/>
        </w:rPr>
        <w:t xml:space="preserve"> </w:t>
      </w:r>
      <w:r>
        <w:rPr>
          <w:color w:val="0B0B0B"/>
        </w:rPr>
        <w:t>pay</w:t>
      </w:r>
      <w:r>
        <w:rPr>
          <w:color w:val="0B0B0B"/>
          <w:spacing w:val="-4"/>
        </w:rPr>
        <w:t xml:space="preserve"> </w:t>
      </w:r>
      <w:r>
        <w:rPr>
          <w:color w:val="0B0B0B"/>
        </w:rPr>
        <w:t>the</w:t>
      </w:r>
      <w:r>
        <w:rPr>
          <w:color w:val="0B0B0B"/>
          <w:spacing w:val="-3"/>
        </w:rPr>
        <w:t xml:space="preserve"> </w:t>
      </w:r>
      <w:r>
        <w:rPr>
          <w:color w:val="0B0B0B"/>
        </w:rPr>
        <w:t>total</w:t>
      </w:r>
      <w:r>
        <w:rPr>
          <w:color w:val="0B0B0B"/>
          <w:spacing w:val="-1"/>
        </w:rPr>
        <w:t xml:space="preserve"> </w:t>
      </w:r>
      <w:r>
        <w:rPr>
          <w:color w:val="0B0B0B"/>
        </w:rPr>
        <w:t>amount</w:t>
      </w:r>
      <w:r>
        <w:rPr>
          <w:color w:val="0B0B0B"/>
          <w:spacing w:val="-5"/>
        </w:rPr>
        <w:t xml:space="preserve"> </w:t>
      </w:r>
      <w:r>
        <w:rPr>
          <w:color w:val="0B0B0B"/>
        </w:rPr>
        <w:t>of</w:t>
      </w:r>
      <w:r>
        <w:rPr>
          <w:color w:val="0B0B0B"/>
          <w:spacing w:val="-1"/>
        </w:rPr>
        <w:t xml:space="preserve"> </w:t>
      </w:r>
      <w:r>
        <w:rPr>
          <w:color w:val="0B0B0B"/>
        </w:rPr>
        <w:t>rent</w:t>
      </w:r>
      <w:r>
        <w:rPr>
          <w:color w:val="0B0B0B"/>
          <w:spacing w:val="-1"/>
        </w:rPr>
        <w:t xml:space="preserve"> </w:t>
      </w:r>
      <w:r>
        <w:rPr>
          <w:color w:val="0B0B0B"/>
        </w:rPr>
        <w:t>stated</w:t>
      </w:r>
      <w:r>
        <w:rPr>
          <w:color w:val="0B0B0B"/>
          <w:spacing w:val="-1"/>
        </w:rPr>
        <w:t xml:space="preserve"> </w:t>
      </w:r>
      <w:r>
        <w:rPr>
          <w:color w:val="0B0B0B"/>
        </w:rPr>
        <w:t>in</w:t>
      </w:r>
      <w:r>
        <w:rPr>
          <w:color w:val="0B0B0B"/>
          <w:spacing w:val="-4"/>
        </w:rPr>
        <w:t xml:space="preserve"> </w:t>
      </w:r>
      <w:r>
        <w:rPr>
          <w:color w:val="0B0B0B"/>
        </w:rPr>
        <w:t>this</w:t>
      </w:r>
      <w:r>
        <w:rPr>
          <w:color w:val="0B0B0B"/>
          <w:spacing w:val="-2"/>
        </w:rPr>
        <w:t xml:space="preserve"> </w:t>
      </w:r>
      <w:r>
        <w:rPr>
          <w:color w:val="0B0B0B"/>
        </w:rPr>
        <w:t>Notice in full or quit the Premises, meaning to deliver up possession of the Premises and vacate.</w:t>
      </w:r>
    </w:p>
    <w:p>
      <w:pPr>
        <w:pStyle w:val="Heading1"/>
        <w:tabs>
          <w:tab w:pos="5446" w:val="left" w:leader="none"/>
        </w:tabs>
        <w:spacing w:line="249" w:lineRule="auto" w:before="221"/>
        <w:ind w:right="675" w:firstLine="7"/>
      </w:pPr>
      <w:r>
        <w:rPr/>
        <w:t xml:space="preserve">This notice was served to you on </w:t>
      </w:r>
      <w:r>
        <w:rPr>
          <w:b w:val="0"/>
          <w:u w:val="single"/>
        </w:rPr>
        <w:tab/>
      </w:r>
      <w:r>
        <w:rPr>
          <w:u w:val="none"/>
        </w:rPr>
        <w:t xml:space="preserve">. You have three (3) days </w:t>
      </w:r>
      <w:r>
        <w:rPr>
          <w:u w:val="thick"/>
        </w:rPr>
        <w:t>after</w:t>
      </w:r>
      <w:r>
        <w:rPr>
          <w:u w:val="none"/>
        </w:rPr>
        <w:t xml:space="preserve"> the date the notice</w:t>
      </w:r>
      <w:r>
        <w:rPr>
          <w:spacing w:val="-1"/>
          <w:u w:val="none"/>
        </w:rPr>
        <w:t xml:space="preserve"> </w:t>
      </w:r>
      <w:r>
        <w:rPr>
          <w:u w:val="none"/>
        </w:rPr>
        <w:t>was</w:t>
      </w:r>
      <w:r>
        <w:rPr>
          <w:spacing w:val="-1"/>
          <w:u w:val="none"/>
        </w:rPr>
        <w:t xml:space="preserve"> </w:t>
      </w:r>
      <w:r>
        <w:rPr>
          <w:u w:val="none"/>
        </w:rPr>
        <w:t>served</w:t>
      </w:r>
      <w:r>
        <w:rPr>
          <w:spacing w:val="-1"/>
          <w:u w:val="none"/>
        </w:rPr>
        <w:t xml:space="preserve"> </w:t>
      </w:r>
      <w:r>
        <w:rPr>
          <w:u w:val="none"/>
        </w:rPr>
        <w:t>to</w:t>
      </w:r>
      <w:r>
        <w:rPr>
          <w:spacing w:val="-1"/>
          <w:u w:val="none"/>
        </w:rPr>
        <w:t xml:space="preserve"> </w:t>
      </w:r>
      <w:r>
        <w:rPr>
          <w:u w:val="none"/>
        </w:rPr>
        <w:t>you,</w:t>
      </w:r>
      <w:r>
        <w:rPr>
          <w:spacing w:val="-1"/>
          <w:u w:val="none"/>
        </w:rPr>
        <w:t xml:space="preserve"> </w:t>
      </w:r>
      <w:r>
        <w:rPr>
          <w:u w:val="none"/>
        </w:rPr>
        <w:t>excluding</w:t>
      </w:r>
      <w:r>
        <w:rPr>
          <w:spacing w:val="-1"/>
          <w:u w:val="none"/>
        </w:rPr>
        <w:t xml:space="preserve"> </w:t>
      </w:r>
      <w:r>
        <w:rPr>
          <w:u w:val="none"/>
        </w:rPr>
        <w:t>Saturdays,</w:t>
      </w:r>
      <w:r>
        <w:rPr>
          <w:spacing w:val="-1"/>
          <w:u w:val="none"/>
        </w:rPr>
        <w:t xml:space="preserve"> </w:t>
      </w:r>
      <w:r>
        <w:rPr>
          <w:u w:val="none"/>
        </w:rPr>
        <w:t>Sundays,</w:t>
      </w:r>
      <w:r>
        <w:rPr>
          <w:spacing w:val="-1"/>
          <w:u w:val="none"/>
        </w:rPr>
        <w:t xml:space="preserve"> </w:t>
      </w:r>
      <w:r>
        <w:rPr>
          <w:u w:val="none"/>
        </w:rPr>
        <w:t>and</w:t>
      </w:r>
      <w:r>
        <w:rPr>
          <w:spacing w:val="-1"/>
          <w:u w:val="none"/>
        </w:rPr>
        <w:t xml:space="preserve"> </w:t>
      </w:r>
      <w:r>
        <w:rPr>
          <w:u w:val="none"/>
        </w:rPr>
        <w:t>other</w:t>
      </w:r>
      <w:r>
        <w:rPr>
          <w:spacing w:val="-1"/>
          <w:u w:val="none"/>
        </w:rPr>
        <w:t xml:space="preserve"> </w:t>
      </w:r>
      <w:r>
        <w:rPr>
          <w:u w:val="none"/>
        </w:rPr>
        <w:t>judicial</w:t>
      </w:r>
      <w:r>
        <w:rPr>
          <w:spacing w:val="-1"/>
          <w:u w:val="none"/>
        </w:rPr>
        <w:t xml:space="preserve"> </w:t>
      </w:r>
      <w:r>
        <w:rPr>
          <w:u w:val="none"/>
        </w:rPr>
        <w:t>holidays,</w:t>
      </w:r>
      <w:r>
        <w:rPr>
          <w:spacing w:val="-1"/>
          <w:u w:val="none"/>
        </w:rPr>
        <w:t xml:space="preserve"> </w:t>
      </w:r>
      <w:r>
        <w:rPr>
          <w:u w:val="none"/>
        </w:rPr>
        <w:t>to</w:t>
      </w:r>
      <w:r>
        <w:rPr>
          <w:spacing w:val="-1"/>
          <w:u w:val="none"/>
        </w:rPr>
        <w:t xml:space="preserve"> </w:t>
      </w:r>
      <w:r>
        <w:rPr>
          <w:u w:val="none"/>
        </w:rPr>
        <w:t>pay</w:t>
      </w:r>
      <w:r>
        <w:rPr>
          <w:spacing w:val="-1"/>
          <w:u w:val="none"/>
        </w:rPr>
        <w:t xml:space="preserve"> </w:t>
      </w:r>
      <w:r>
        <w:rPr>
          <w:u w:val="none"/>
        </w:rPr>
        <w:t>the</w:t>
      </w:r>
      <w:r>
        <w:rPr>
          <w:spacing w:val="-1"/>
          <w:u w:val="none"/>
        </w:rPr>
        <w:t xml:space="preserve"> </w:t>
      </w:r>
      <w:r>
        <w:rPr>
          <w:u w:val="none"/>
        </w:rPr>
        <w:t>rent due or vacate the property.</w:t>
      </w:r>
    </w:p>
    <w:p>
      <w:pPr>
        <w:pStyle w:val="BodyText"/>
        <w:spacing w:before="221"/>
        <w:ind w:left="355" w:right="1504" w:firstLine="2"/>
      </w:pPr>
      <w:r>
        <w:rPr>
          <w:color w:val="0B0B0B"/>
        </w:rPr>
        <w:t>Payment</w:t>
      </w:r>
      <w:r>
        <w:rPr>
          <w:color w:val="0B0B0B"/>
          <w:spacing w:val="-2"/>
        </w:rPr>
        <w:t xml:space="preserve"> </w:t>
      </w:r>
      <w:r>
        <w:rPr>
          <w:color w:val="0B0B0B"/>
        </w:rPr>
        <w:t>of</w:t>
      </w:r>
      <w:r>
        <w:rPr>
          <w:color w:val="0B0B0B"/>
          <w:spacing w:val="-2"/>
        </w:rPr>
        <w:t xml:space="preserve"> </w:t>
      </w:r>
      <w:r>
        <w:rPr>
          <w:color w:val="0B0B0B"/>
        </w:rPr>
        <w:t>the</w:t>
      </w:r>
      <w:r>
        <w:rPr>
          <w:color w:val="0B0B0B"/>
          <w:spacing w:val="-2"/>
        </w:rPr>
        <w:t xml:space="preserve"> </w:t>
      </w:r>
      <w:r>
        <w:rPr>
          <w:color w:val="0B0B0B"/>
        </w:rPr>
        <w:t>above</w:t>
      </w:r>
      <w:r>
        <w:rPr>
          <w:color w:val="0B0B0B"/>
          <w:spacing w:val="-2"/>
        </w:rPr>
        <w:t xml:space="preserve"> </w:t>
      </w:r>
      <w:r>
        <w:rPr>
          <w:color w:val="0B0B0B"/>
        </w:rPr>
        <w:t>total</w:t>
      </w:r>
      <w:r>
        <w:rPr>
          <w:color w:val="0B0B0B"/>
          <w:spacing w:val="-2"/>
        </w:rPr>
        <w:t xml:space="preserve"> </w:t>
      </w:r>
      <w:r>
        <w:rPr>
          <w:color w:val="0B0B0B"/>
        </w:rPr>
        <w:t>amount</w:t>
      </w:r>
      <w:r>
        <w:rPr>
          <w:color w:val="0B0B0B"/>
          <w:spacing w:val="-2"/>
        </w:rPr>
        <w:t xml:space="preserve"> </w:t>
      </w:r>
      <w:r>
        <w:rPr>
          <w:color w:val="0B0B0B"/>
        </w:rPr>
        <w:t>due</w:t>
      </w:r>
      <w:r>
        <w:rPr>
          <w:color w:val="0B0B0B"/>
          <w:spacing w:val="-2"/>
        </w:rPr>
        <w:t xml:space="preserve"> </w:t>
      </w:r>
      <w:r>
        <w:rPr>
          <w:color w:val="0B0B0B"/>
        </w:rPr>
        <w:t>should</w:t>
      </w:r>
      <w:r>
        <w:rPr>
          <w:color w:val="0B0B0B"/>
          <w:spacing w:val="-2"/>
        </w:rPr>
        <w:t xml:space="preserve"> </w:t>
      </w:r>
      <w:r>
        <w:rPr>
          <w:color w:val="0B0B0B"/>
        </w:rPr>
        <w:t>be</w:t>
      </w:r>
      <w:r>
        <w:rPr>
          <w:color w:val="0B0B0B"/>
          <w:spacing w:val="-2"/>
        </w:rPr>
        <w:t xml:space="preserve"> </w:t>
      </w:r>
      <w:r>
        <w:rPr>
          <w:color w:val="0B0B0B"/>
        </w:rPr>
        <w:t>tendered</w:t>
      </w:r>
      <w:r>
        <w:rPr>
          <w:color w:val="0B0B0B"/>
          <w:spacing w:val="-5"/>
        </w:rPr>
        <w:t xml:space="preserve"> </w:t>
      </w:r>
      <w:r>
        <w:rPr>
          <w:color w:val="0B0B0B"/>
        </w:rPr>
        <w:t>to,</w:t>
      </w:r>
      <w:r>
        <w:rPr>
          <w:color w:val="0B0B0B"/>
          <w:spacing w:val="-2"/>
        </w:rPr>
        <w:t xml:space="preserve"> </w:t>
      </w:r>
      <w:r>
        <w:rPr>
          <w:color w:val="0B0B0B"/>
        </w:rPr>
        <w:t>or</w:t>
      </w:r>
      <w:r>
        <w:rPr>
          <w:color w:val="0B0B0B"/>
          <w:spacing w:val="-2"/>
        </w:rPr>
        <w:t xml:space="preserve"> </w:t>
      </w:r>
      <w:r>
        <w:rPr>
          <w:color w:val="0B0B0B"/>
        </w:rPr>
        <w:t>possession</w:t>
      </w:r>
      <w:r>
        <w:rPr>
          <w:color w:val="0B0B0B"/>
          <w:spacing w:val="-2"/>
        </w:rPr>
        <w:t xml:space="preserve"> </w:t>
      </w:r>
      <w:r>
        <w:rPr>
          <w:color w:val="0B0B0B"/>
        </w:rPr>
        <w:t>of</w:t>
      </w:r>
      <w:r>
        <w:rPr>
          <w:color w:val="0B0B0B"/>
          <w:spacing w:val="-2"/>
        </w:rPr>
        <w:t xml:space="preserve"> </w:t>
      </w:r>
      <w:r>
        <w:rPr>
          <w:color w:val="0B0B0B"/>
        </w:rPr>
        <w:t>the</w:t>
      </w:r>
      <w:r>
        <w:rPr>
          <w:color w:val="0B0B0B"/>
          <w:spacing w:val="-2"/>
        </w:rPr>
        <w:t xml:space="preserve"> </w:t>
      </w:r>
      <w:r>
        <w:rPr>
          <w:color w:val="0B0B0B"/>
        </w:rPr>
        <w:t>premises delivered to:</w:t>
      </w:r>
    </w:p>
    <w:p>
      <w:pPr>
        <w:pStyle w:val="BodyText"/>
      </w:pPr>
    </w:p>
    <w:p>
      <w:pPr>
        <w:pStyle w:val="BodyText"/>
      </w:pPr>
    </w:p>
    <w:p>
      <w:pPr>
        <w:pStyle w:val="BodyText"/>
      </w:pPr>
    </w:p>
    <w:p>
      <w:pPr>
        <w:pStyle w:val="BodyText"/>
        <w:spacing w:before="122"/>
      </w:pPr>
    </w:p>
    <w:p>
      <w:pPr>
        <w:pStyle w:val="BodyText"/>
        <w:spacing w:line="249" w:lineRule="auto" w:before="1"/>
        <w:ind w:left="357" w:right="693"/>
      </w:pPr>
      <w:r>
        <w:rPr>
          <w:color w:val="0B0B0B"/>
        </w:rPr>
        <w:t>Rent</w:t>
      </w:r>
      <w:r>
        <w:rPr>
          <w:color w:val="0B0B0B"/>
          <w:spacing w:val="-2"/>
        </w:rPr>
        <w:t xml:space="preserve"> </w:t>
      </w:r>
      <w:r>
        <w:rPr>
          <w:color w:val="0B0B0B"/>
        </w:rPr>
        <w:t>or</w:t>
      </w:r>
      <w:r>
        <w:rPr>
          <w:color w:val="0B0B0B"/>
          <w:spacing w:val="-2"/>
        </w:rPr>
        <w:t xml:space="preserve"> </w:t>
      </w:r>
      <w:r>
        <w:rPr>
          <w:color w:val="0B0B0B"/>
        </w:rPr>
        <w:t>possession</w:t>
      </w:r>
      <w:r>
        <w:rPr>
          <w:color w:val="0B0B0B"/>
          <w:spacing w:val="-2"/>
        </w:rPr>
        <w:t xml:space="preserve"> </w:t>
      </w:r>
      <w:r>
        <w:rPr>
          <w:color w:val="0B0B0B"/>
        </w:rPr>
        <w:t>of</w:t>
      </w:r>
      <w:r>
        <w:rPr>
          <w:color w:val="0B0B0B"/>
          <w:spacing w:val="-5"/>
        </w:rPr>
        <w:t xml:space="preserve"> </w:t>
      </w:r>
      <w:r>
        <w:rPr>
          <w:color w:val="0B0B0B"/>
        </w:rPr>
        <w:t>the</w:t>
      </w:r>
      <w:r>
        <w:rPr>
          <w:color w:val="0B0B0B"/>
          <w:spacing w:val="-4"/>
        </w:rPr>
        <w:t xml:space="preserve"> </w:t>
      </w:r>
      <w:r>
        <w:rPr>
          <w:color w:val="0B0B0B"/>
        </w:rPr>
        <w:t>Premises</w:t>
      </w:r>
      <w:r>
        <w:rPr>
          <w:color w:val="0B0B0B"/>
          <w:spacing w:val="-3"/>
        </w:rPr>
        <w:t xml:space="preserve"> </w:t>
      </w:r>
      <w:r>
        <w:rPr>
          <w:color w:val="0B0B0B"/>
        </w:rPr>
        <w:t>may</w:t>
      </w:r>
      <w:r>
        <w:rPr>
          <w:color w:val="0B0B0B"/>
          <w:spacing w:val="-3"/>
        </w:rPr>
        <w:t xml:space="preserve"> </w:t>
      </w:r>
      <w:r>
        <w:rPr>
          <w:color w:val="0B0B0B"/>
        </w:rPr>
        <w:t>be</w:t>
      </w:r>
      <w:r>
        <w:rPr>
          <w:color w:val="0B0B0B"/>
          <w:spacing w:val="-1"/>
        </w:rPr>
        <w:t xml:space="preserve"> </w:t>
      </w:r>
      <w:r>
        <w:rPr>
          <w:color w:val="0B0B0B"/>
        </w:rPr>
        <w:t>tendered</w:t>
      </w:r>
      <w:r>
        <w:rPr>
          <w:color w:val="0B0B0B"/>
          <w:spacing w:val="-5"/>
        </w:rPr>
        <w:t xml:space="preserve"> </w:t>
      </w:r>
      <w:r>
        <w:rPr>
          <w:color w:val="0B0B0B"/>
        </w:rPr>
        <w:t>between</w:t>
      </w:r>
      <w:r>
        <w:rPr>
          <w:color w:val="0B0B0B"/>
          <w:spacing w:val="-5"/>
        </w:rPr>
        <w:t xml:space="preserve"> </w:t>
      </w:r>
      <w:r>
        <w:rPr>
          <w:color w:val="0B0B0B"/>
        </w:rPr>
        <w:t>normal business</w:t>
      </w:r>
      <w:r>
        <w:rPr>
          <w:color w:val="0B0B0B"/>
          <w:spacing w:val="-5"/>
        </w:rPr>
        <w:t xml:space="preserve"> </w:t>
      </w:r>
      <w:r>
        <w:rPr>
          <w:color w:val="0B0B0B"/>
        </w:rPr>
        <w:t>hours</w:t>
      </w:r>
      <w:r>
        <w:rPr>
          <w:color w:val="0B0B0B"/>
          <w:spacing w:val="-3"/>
        </w:rPr>
        <w:t xml:space="preserve"> </w:t>
      </w:r>
      <w:r>
        <w:rPr>
          <w:color w:val="0B0B0B"/>
        </w:rPr>
        <w:t>of</w:t>
      </w:r>
      <w:r>
        <w:rPr>
          <w:color w:val="0B0B0B"/>
          <w:spacing w:val="-2"/>
        </w:rPr>
        <w:t xml:space="preserve"> </w:t>
      </w:r>
      <w:r>
        <w:rPr>
          <w:color w:val="0B0B0B"/>
        </w:rPr>
        <w:t>9:00AM</w:t>
      </w:r>
      <w:r>
        <w:rPr>
          <w:color w:val="0B0B0B"/>
          <w:spacing w:val="-3"/>
        </w:rPr>
        <w:t xml:space="preserve"> </w:t>
      </w:r>
      <w:r>
        <w:rPr>
          <w:color w:val="0B0B0B"/>
        </w:rPr>
        <w:t>to 5:00PM, Monday through Friday.</w:t>
      </w:r>
    </w:p>
    <w:p>
      <w:pPr>
        <w:pStyle w:val="BodyText"/>
        <w:spacing w:before="10"/>
      </w:pPr>
    </w:p>
    <w:p>
      <w:pPr>
        <w:pStyle w:val="BodyText"/>
        <w:spacing w:line="249" w:lineRule="auto" w:before="1"/>
        <w:ind w:left="355" w:right="693" w:firstLine="2"/>
      </w:pPr>
      <w:r>
        <w:rPr>
          <w:color w:val="0B0B0B"/>
        </w:rPr>
        <w:t>Only the total amount due and made prior to the expiration of this Notice may be made using cash or certified funds (e.g., cashier's check, money order, etc.). No other forms of payment are acceptable. Landlords,</w:t>
      </w:r>
      <w:r>
        <w:rPr>
          <w:color w:val="0B0B0B"/>
          <w:spacing w:val="-2"/>
        </w:rPr>
        <w:t xml:space="preserve"> </w:t>
      </w:r>
      <w:r>
        <w:rPr>
          <w:color w:val="0B0B0B"/>
        </w:rPr>
        <w:t>and</w:t>
      </w:r>
      <w:r>
        <w:rPr>
          <w:color w:val="0B0B0B"/>
          <w:spacing w:val="-5"/>
        </w:rPr>
        <w:t xml:space="preserve"> </w:t>
      </w:r>
      <w:r>
        <w:rPr>
          <w:color w:val="0B0B0B"/>
        </w:rPr>
        <w:t>the</w:t>
      </w:r>
      <w:r>
        <w:rPr>
          <w:color w:val="0B0B0B"/>
          <w:spacing w:val="-4"/>
        </w:rPr>
        <w:t xml:space="preserve"> </w:t>
      </w:r>
      <w:r>
        <w:rPr>
          <w:color w:val="0B0B0B"/>
        </w:rPr>
        <w:t>attorney</w:t>
      </w:r>
      <w:r>
        <w:rPr>
          <w:color w:val="0B0B0B"/>
          <w:spacing w:val="-2"/>
        </w:rPr>
        <w:t xml:space="preserve"> </w:t>
      </w:r>
      <w:r>
        <w:rPr>
          <w:color w:val="0B0B0B"/>
        </w:rPr>
        <w:t>on</w:t>
      </w:r>
      <w:r>
        <w:rPr>
          <w:color w:val="0B0B0B"/>
          <w:spacing w:val="-2"/>
        </w:rPr>
        <w:t xml:space="preserve"> </w:t>
      </w:r>
      <w:r>
        <w:rPr>
          <w:color w:val="0B0B0B"/>
        </w:rPr>
        <w:t>behalf</w:t>
      </w:r>
      <w:r>
        <w:rPr>
          <w:color w:val="0B0B0B"/>
          <w:spacing w:val="-2"/>
        </w:rPr>
        <w:t xml:space="preserve"> </w:t>
      </w:r>
      <w:r>
        <w:rPr>
          <w:color w:val="0B0B0B"/>
        </w:rPr>
        <w:t>of</w:t>
      </w:r>
      <w:r>
        <w:rPr>
          <w:color w:val="0B0B0B"/>
          <w:spacing w:val="-2"/>
        </w:rPr>
        <w:t xml:space="preserve"> </w:t>
      </w:r>
      <w:r>
        <w:rPr>
          <w:color w:val="0B0B0B"/>
        </w:rPr>
        <w:t>the</w:t>
      </w:r>
      <w:r>
        <w:rPr>
          <w:color w:val="0B0B0B"/>
          <w:spacing w:val="-4"/>
        </w:rPr>
        <w:t xml:space="preserve"> </w:t>
      </w:r>
      <w:r>
        <w:rPr>
          <w:color w:val="0B0B0B"/>
        </w:rPr>
        <w:t>Landlords,</w:t>
      </w:r>
      <w:r>
        <w:rPr>
          <w:color w:val="0B0B0B"/>
          <w:spacing w:val="-2"/>
        </w:rPr>
        <w:t xml:space="preserve"> </w:t>
      </w:r>
      <w:r>
        <w:rPr>
          <w:color w:val="0B0B0B"/>
        </w:rPr>
        <w:t>will</w:t>
      </w:r>
      <w:r>
        <w:rPr>
          <w:color w:val="0B0B0B"/>
          <w:spacing w:val="-1"/>
        </w:rPr>
        <w:t xml:space="preserve"> </w:t>
      </w:r>
      <w:r>
        <w:rPr>
          <w:color w:val="0B0B0B"/>
        </w:rPr>
        <w:t>not</w:t>
      </w:r>
      <w:r>
        <w:rPr>
          <w:color w:val="0B0B0B"/>
          <w:spacing w:val="-4"/>
        </w:rPr>
        <w:t xml:space="preserve"> </w:t>
      </w:r>
      <w:r>
        <w:rPr>
          <w:color w:val="0B0B0B"/>
        </w:rPr>
        <w:t>accept</w:t>
      </w:r>
      <w:r>
        <w:rPr>
          <w:color w:val="0B0B0B"/>
          <w:spacing w:val="-2"/>
        </w:rPr>
        <w:t xml:space="preserve"> </w:t>
      </w:r>
      <w:r>
        <w:rPr>
          <w:color w:val="0B0B0B"/>
        </w:rPr>
        <w:t>any</w:t>
      </w:r>
      <w:r>
        <w:rPr>
          <w:color w:val="0B0B0B"/>
          <w:spacing w:val="-2"/>
        </w:rPr>
        <w:t xml:space="preserve"> </w:t>
      </w:r>
      <w:r>
        <w:rPr>
          <w:color w:val="0B0B0B"/>
        </w:rPr>
        <w:t>payments</w:t>
      </w:r>
      <w:r>
        <w:rPr>
          <w:color w:val="0B0B0B"/>
          <w:spacing w:val="-6"/>
        </w:rPr>
        <w:t xml:space="preserve"> </w:t>
      </w:r>
      <w:r>
        <w:rPr>
          <w:color w:val="0B0B0B"/>
        </w:rPr>
        <w:t>after</w:t>
      </w:r>
      <w:r>
        <w:rPr>
          <w:color w:val="0B0B0B"/>
          <w:spacing w:val="-2"/>
        </w:rPr>
        <w:t xml:space="preserve"> </w:t>
      </w:r>
      <w:r>
        <w:rPr>
          <w:color w:val="0B0B0B"/>
        </w:rPr>
        <w:t>the</w:t>
      </w:r>
      <w:r>
        <w:rPr>
          <w:color w:val="0B0B0B"/>
          <w:spacing w:val="-2"/>
        </w:rPr>
        <w:t xml:space="preserve"> </w:t>
      </w:r>
      <w:r>
        <w:rPr>
          <w:color w:val="0B0B0B"/>
        </w:rPr>
        <w:t>expiration of this Notice. Further</w:t>
      </w:r>
      <w:r>
        <w:rPr>
          <w:color w:val="383838"/>
        </w:rPr>
        <w:t xml:space="preserve">, </w:t>
      </w:r>
      <w:r>
        <w:rPr>
          <w:color w:val="0B0B0B"/>
        </w:rPr>
        <w:t xml:space="preserve">be advised that Landlords will not accept any partial payments for the amounts outlined in this notice nor will they accept payments made to others ostensibly on their behalf: </w:t>
      </w:r>
      <w:r>
        <w:rPr>
          <w:color w:val="0B0B0B"/>
          <w:u w:val="single" w:color="0B0B0B"/>
        </w:rPr>
        <w:t>all</w:t>
      </w:r>
      <w:r>
        <w:rPr>
          <w:color w:val="0B0B0B"/>
          <w:u w:val="none"/>
        </w:rPr>
        <w:t xml:space="preserve"> </w:t>
      </w:r>
      <w:r>
        <w:rPr>
          <w:color w:val="0B0B0B"/>
          <w:u w:val="single" w:color="0B0B0B"/>
        </w:rPr>
        <w:t>payments must be made to the above-stated address</w:t>
      </w:r>
      <w:r>
        <w:rPr>
          <w:color w:val="0B0B0B"/>
          <w:u w:val="none"/>
        </w:rPr>
        <w:t>.</w:t>
      </w:r>
    </w:p>
    <w:p>
      <w:pPr>
        <w:pStyle w:val="BodyText"/>
        <w:spacing w:after="0" w:line="249" w:lineRule="auto"/>
        <w:sectPr>
          <w:type w:val="continuous"/>
          <w:pgSz w:w="12240" w:h="15840"/>
          <w:pgMar w:header="0" w:footer="432" w:top="0" w:bottom="620" w:left="1080" w:right="360"/>
        </w:sectPr>
      </w:pPr>
    </w:p>
    <w:p>
      <w:pPr>
        <w:pStyle w:val="BodyText"/>
      </w:pPr>
      <w:r>
        <w:rPr/>
        <w:drawing>
          <wp:anchor distT="0" distB="0" distL="0" distR="0" allowOverlap="1" layoutInCell="1" locked="0" behindDoc="0" simplePos="0" relativeHeight="15729664">
            <wp:simplePos x="0" y="0"/>
            <wp:positionH relativeFrom="page">
              <wp:posOffset>0</wp:posOffset>
            </wp:positionH>
            <wp:positionV relativeFrom="page">
              <wp:posOffset>0</wp:posOffset>
            </wp:positionV>
            <wp:extent cx="7772400" cy="1090097"/>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7772400" cy="1090097"/>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113"/>
      </w:pPr>
    </w:p>
    <w:p>
      <w:pPr>
        <w:pStyle w:val="BodyText"/>
        <w:spacing w:line="247" w:lineRule="auto"/>
        <w:ind w:left="360" w:right="1001" w:firstLine="9"/>
      </w:pPr>
      <w:r>
        <w:rPr>
          <w:color w:val="0B0B0B"/>
        </w:rPr>
        <w:t>You</w:t>
      </w:r>
      <w:r>
        <w:rPr>
          <w:color w:val="0B0B0B"/>
          <w:spacing w:val="-2"/>
        </w:rPr>
        <w:t xml:space="preserve"> </w:t>
      </w:r>
      <w:r>
        <w:rPr>
          <w:color w:val="0B0B0B"/>
        </w:rPr>
        <w:t>are</w:t>
      </w:r>
      <w:r>
        <w:rPr>
          <w:color w:val="0B0B0B"/>
          <w:spacing w:val="-2"/>
        </w:rPr>
        <w:t xml:space="preserve"> </w:t>
      </w:r>
      <w:r>
        <w:rPr>
          <w:color w:val="0B0B0B"/>
        </w:rPr>
        <w:t>further</w:t>
      </w:r>
      <w:r>
        <w:rPr>
          <w:color w:val="0B0B0B"/>
          <w:spacing w:val="-2"/>
        </w:rPr>
        <w:t xml:space="preserve"> </w:t>
      </w:r>
      <w:r>
        <w:rPr>
          <w:color w:val="0B0B0B"/>
        </w:rPr>
        <w:t>notified</w:t>
      </w:r>
      <w:r>
        <w:rPr>
          <w:color w:val="0B0B0B"/>
          <w:spacing w:val="-2"/>
        </w:rPr>
        <w:t xml:space="preserve"> </w:t>
      </w:r>
      <w:r>
        <w:rPr>
          <w:color w:val="0B0B0B"/>
        </w:rPr>
        <w:t>by</w:t>
      </w:r>
      <w:r>
        <w:rPr>
          <w:color w:val="0B0B0B"/>
          <w:spacing w:val="-2"/>
        </w:rPr>
        <w:t xml:space="preserve"> </w:t>
      </w:r>
      <w:r>
        <w:rPr>
          <w:color w:val="0B0B0B"/>
        </w:rPr>
        <w:t>this</w:t>
      </w:r>
      <w:r>
        <w:rPr>
          <w:color w:val="0B0B0B"/>
          <w:spacing w:val="-3"/>
        </w:rPr>
        <w:t xml:space="preserve"> </w:t>
      </w:r>
      <w:r>
        <w:rPr>
          <w:color w:val="0B0B0B"/>
        </w:rPr>
        <w:t>Notice</w:t>
      </w:r>
      <w:r>
        <w:rPr>
          <w:color w:val="0B0B0B"/>
          <w:spacing w:val="-4"/>
        </w:rPr>
        <w:t xml:space="preserve"> </w:t>
      </w:r>
      <w:r>
        <w:rPr>
          <w:color w:val="0B0B0B"/>
        </w:rPr>
        <w:t>the</w:t>
      </w:r>
      <w:r>
        <w:rPr>
          <w:color w:val="0B0B0B"/>
          <w:spacing w:val="-4"/>
        </w:rPr>
        <w:t xml:space="preserve"> </w:t>
      </w:r>
      <w:r>
        <w:rPr>
          <w:color w:val="0B0B0B"/>
        </w:rPr>
        <w:t>Landlords</w:t>
      </w:r>
      <w:r>
        <w:rPr>
          <w:color w:val="0B0B0B"/>
          <w:spacing w:val="-3"/>
        </w:rPr>
        <w:t xml:space="preserve"> </w:t>
      </w:r>
      <w:r>
        <w:rPr>
          <w:color w:val="0B0B0B"/>
        </w:rPr>
        <w:t>elect</w:t>
      </w:r>
      <w:r>
        <w:rPr>
          <w:color w:val="0B0B0B"/>
          <w:spacing w:val="-2"/>
        </w:rPr>
        <w:t xml:space="preserve"> </w:t>
      </w:r>
      <w:r>
        <w:rPr>
          <w:color w:val="0B0B0B"/>
        </w:rPr>
        <w:t>to</w:t>
      </w:r>
      <w:r>
        <w:rPr>
          <w:color w:val="0B0B0B"/>
          <w:spacing w:val="-5"/>
        </w:rPr>
        <w:t xml:space="preserve"> </w:t>
      </w:r>
      <w:r>
        <w:rPr>
          <w:color w:val="0B0B0B"/>
        </w:rPr>
        <w:t>and</w:t>
      </w:r>
      <w:r>
        <w:rPr>
          <w:color w:val="0B0B0B"/>
          <w:spacing w:val="-2"/>
        </w:rPr>
        <w:t xml:space="preserve"> </w:t>
      </w:r>
      <w:r>
        <w:rPr>
          <w:color w:val="0B0B0B"/>
        </w:rPr>
        <w:t>therefore</w:t>
      </w:r>
      <w:r>
        <w:rPr>
          <w:color w:val="0B0B0B"/>
          <w:spacing w:val="-1"/>
        </w:rPr>
        <w:t xml:space="preserve"> </w:t>
      </w:r>
      <w:r>
        <w:rPr>
          <w:color w:val="0B0B0B"/>
        </w:rPr>
        <w:t>do</w:t>
      </w:r>
      <w:r>
        <w:rPr>
          <w:color w:val="0B0B0B"/>
          <w:spacing w:val="-5"/>
        </w:rPr>
        <w:t xml:space="preserve"> </w:t>
      </w:r>
      <w:r>
        <w:rPr>
          <w:color w:val="0B0B0B"/>
        </w:rPr>
        <w:t>declare</w:t>
      </w:r>
      <w:r>
        <w:rPr>
          <w:color w:val="0B0B0B"/>
          <w:spacing w:val="-4"/>
        </w:rPr>
        <w:t xml:space="preserve"> </w:t>
      </w:r>
      <w:r>
        <w:rPr>
          <w:color w:val="0B0B0B"/>
        </w:rPr>
        <w:t>a</w:t>
      </w:r>
      <w:r>
        <w:rPr>
          <w:color w:val="0B0B0B"/>
          <w:spacing w:val="-2"/>
        </w:rPr>
        <w:t xml:space="preserve"> </w:t>
      </w:r>
      <w:r>
        <w:rPr>
          <w:color w:val="0B0B0B"/>
        </w:rPr>
        <w:t>forfeiture</w:t>
      </w:r>
      <w:r>
        <w:rPr>
          <w:color w:val="0B0B0B"/>
          <w:spacing w:val="-2"/>
        </w:rPr>
        <w:t xml:space="preserve"> </w:t>
      </w:r>
      <w:r>
        <w:rPr>
          <w:color w:val="0B0B0B"/>
        </w:rPr>
        <w:t>of the rental agreement if the rent stated in this notice is not paid in full within the 3 (three) days.</w:t>
      </w:r>
    </w:p>
    <w:p>
      <w:pPr>
        <w:pStyle w:val="BodyText"/>
        <w:spacing w:before="16"/>
      </w:pPr>
    </w:p>
    <w:p>
      <w:pPr>
        <w:pStyle w:val="Heading1"/>
        <w:spacing w:before="1"/>
        <w:ind w:left="487"/>
      </w:pPr>
      <w:r>
        <w:rPr>
          <w:color w:val="0B0B0B"/>
        </w:rPr>
        <w:t>NOTICES</w:t>
      </w:r>
      <w:r>
        <w:rPr>
          <w:color w:val="0B0B0B"/>
          <w:spacing w:val="-3"/>
        </w:rPr>
        <w:t xml:space="preserve"> </w:t>
      </w:r>
      <w:r>
        <w:rPr>
          <w:color w:val="0B0B0B"/>
        </w:rPr>
        <w:t>FROM</w:t>
      </w:r>
      <w:r>
        <w:rPr>
          <w:color w:val="0B0B0B"/>
          <w:spacing w:val="-1"/>
        </w:rPr>
        <w:t xml:space="preserve"> </w:t>
      </w:r>
      <w:r>
        <w:rPr>
          <w:color w:val="0B0B0B"/>
        </w:rPr>
        <w:t>THE</w:t>
      </w:r>
      <w:r>
        <w:rPr>
          <w:color w:val="0B0B0B"/>
          <w:spacing w:val="-6"/>
        </w:rPr>
        <w:t xml:space="preserve"> </w:t>
      </w:r>
      <w:r>
        <w:rPr>
          <w:color w:val="0B0B0B"/>
        </w:rPr>
        <w:t>STATE</w:t>
      </w:r>
      <w:r>
        <w:rPr>
          <w:color w:val="0B0B0B"/>
          <w:spacing w:val="-1"/>
        </w:rPr>
        <w:t xml:space="preserve"> </w:t>
      </w:r>
      <w:r>
        <w:rPr>
          <w:color w:val="0B0B0B"/>
        </w:rPr>
        <w:t xml:space="preserve">OF </w:t>
      </w:r>
      <w:r>
        <w:rPr>
          <w:color w:val="0B0B0B"/>
          <w:spacing w:val="-2"/>
        </w:rPr>
        <w:t>CALIFORNIA:</w:t>
      </w:r>
    </w:p>
    <w:p>
      <w:pPr>
        <w:pStyle w:val="BodyText"/>
        <w:spacing w:before="22"/>
        <w:rPr>
          <w:b/>
        </w:rPr>
      </w:pPr>
    </w:p>
    <w:p>
      <w:pPr>
        <w:pStyle w:val="ListParagraph"/>
        <w:numPr>
          <w:ilvl w:val="0"/>
          <w:numId w:val="1"/>
        </w:numPr>
        <w:tabs>
          <w:tab w:pos="750" w:val="left" w:leader="none"/>
        </w:tabs>
        <w:spacing w:line="249" w:lineRule="auto" w:before="1" w:after="0"/>
        <w:ind w:left="360" w:right="1254" w:firstLine="2"/>
        <w:jc w:val="left"/>
        <w:rPr>
          <w:sz w:val="23"/>
        </w:rPr>
      </w:pPr>
      <w:r>
        <w:rPr>
          <w:b/>
          <w:color w:val="0B0B0B"/>
          <w:sz w:val="23"/>
        </w:rPr>
        <w:t>NOTICE</w:t>
      </w:r>
      <w:r>
        <w:rPr>
          <w:b/>
          <w:color w:val="0B0B0B"/>
          <w:spacing w:val="-3"/>
          <w:sz w:val="23"/>
        </w:rPr>
        <w:t xml:space="preserve"> </w:t>
      </w:r>
      <w:r>
        <w:rPr>
          <w:b/>
          <w:color w:val="0B0B0B"/>
          <w:sz w:val="23"/>
        </w:rPr>
        <w:t>regarding</w:t>
      </w:r>
      <w:r>
        <w:rPr>
          <w:b/>
          <w:color w:val="0B0B0B"/>
          <w:spacing w:val="-3"/>
          <w:sz w:val="23"/>
        </w:rPr>
        <w:t xml:space="preserve"> </w:t>
      </w:r>
      <w:r>
        <w:rPr>
          <w:b/>
          <w:color w:val="0B0B0B"/>
          <w:sz w:val="23"/>
        </w:rPr>
        <w:t>possible</w:t>
      </w:r>
      <w:r>
        <w:rPr>
          <w:b/>
          <w:color w:val="0B0B0B"/>
          <w:spacing w:val="-3"/>
          <w:sz w:val="23"/>
        </w:rPr>
        <w:t xml:space="preserve"> </w:t>
      </w:r>
      <w:r>
        <w:rPr>
          <w:b/>
          <w:color w:val="0B0B0B"/>
          <w:sz w:val="23"/>
        </w:rPr>
        <w:t>credit</w:t>
      </w:r>
      <w:r>
        <w:rPr>
          <w:b/>
          <w:color w:val="0B0B0B"/>
          <w:spacing w:val="-6"/>
          <w:sz w:val="23"/>
        </w:rPr>
        <w:t xml:space="preserve"> </w:t>
      </w:r>
      <w:r>
        <w:rPr>
          <w:b/>
          <w:color w:val="0B0B0B"/>
          <w:sz w:val="23"/>
        </w:rPr>
        <w:t>consequences:</w:t>
      </w:r>
      <w:r>
        <w:rPr>
          <w:b/>
          <w:color w:val="0B0B0B"/>
          <w:spacing w:val="-1"/>
          <w:sz w:val="23"/>
        </w:rPr>
        <w:t xml:space="preserve"> </w:t>
      </w:r>
      <w:r>
        <w:rPr>
          <w:color w:val="0B0B0B"/>
          <w:sz w:val="23"/>
        </w:rPr>
        <w:t>Pursuant</w:t>
      </w:r>
      <w:r>
        <w:rPr>
          <w:color w:val="0B0B0B"/>
          <w:spacing w:val="-3"/>
          <w:sz w:val="23"/>
        </w:rPr>
        <w:t xml:space="preserve"> </w:t>
      </w:r>
      <w:r>
        <w:rPr>
          <w:color w:val="0B0B0B"/>
          <w:sz w:val="23"/>
        </w:rPr>
        <w:t>to</w:t>
      </w:r>
      <w:r>
        <w:rPr>
          <w:color w:val="0B0B0B"/>
          <w:spacing w:val="-3"/>
          <w:sz w:val="23"/>
        </w:rPr>
        <w:t xml:space="preserve"> </w:t>
      </w:r>
      <w:r>
        <w:rPr>
          <w:color w:val="0B0B0B"/>
          <w:sz w:val="23"/>
        </w:rPr>
        <w:t>Civil</w:t>
      </w:r>
      <w:r>
        <w:rPr>
          <w:color w:val="0B0B0B"/>
          <w:spacing w:val="-5"/>
          <w:sz w:val="23"/>
        </w:rPr>
        <w:t xml:space="preserve"> </w:t>
      </w:r>
      <w:r>
        <w:rPr>
          <w:color w:val="0B0B0B"/>
          <w:sz w:val="23"/>
        </w:rPr>
        <w:t>Code</w:t>
      </w:r>
      <w:r>
        <w:rPr>
          <w:color w:val="0B0B0B"/>
          <w:spacing w:val="-3"/>
          <w:sz w:val="23"/>
        </w:rPr>
        <w:t xml:space="preserve"> </w:t>
      </w:r>
      <w:r>
        <w:rPr>
          <w:color w:val="0B0B0B"/>
          <w:sz w:val="23"/>
        </w:rPr>
        <w:t>§</w:t>
      </w:r>
      <w:r>
        <w:rPr>
          <w:color w:val="0B0B0B"/>
          <w:spacing w:val="-6"/>
          <w:sz w:val="23"/>
        </w:rPr>
        <w:t xml:space="preserve"> </w:t>
      </w:r>
      <w:r>
        <w:rPr>
          <w:color w:val="0B0B0B"/>
          <w:sz w:val="23"/>
        </w:rPr>
        <w:t>1785.26,</w:t>
      </w:r>
      <w:r>
        <w:rPr>
          <w:color w:val="0B0B0B"/>
          <w:spacing w:val="-3"/>
          <w:sz w:val="23"/>
        </w:rPr>
        <w:t xml:space="preserve"> </w:t>
      </w:r>
      <w:r>
        <w:rPr>
          <w:color w:val="0B0B0B"/>
          <w:sz w:val="23"/>
        </w:rPr>
        <w:t>you</w:t>
      </w:r>
      <w:r>
        <w:rPr>
          <w:color w:val="0B0B0B"/>
          <w:spacing w:val="-3"/>
          <w:sz w:val="23"/>
        </w:rPr>
        <w:t xml:space="preserve"> </w:t>
      </w:r>
      <w:r>
        <w:rPr>
          <w:color w:val="0B0B0B"/>
          <w:sz w:val="23"/>
        </w:rPr>
        <w:t>are hereby</w:t>
      </w:r>
      <w:r>
        <w:rPr>
          <w:color w:val="0B0B0B"/>
          <w:spacing w:val="-2"/>
          <w:sz w:val="23"/>
        </w:rPr>
        <w:t xml:space="preserve"> </w:t>
      </w:r>
      <w:r>
        <w:rPr>
          <w:color w:val="0B0B0B"/>
          <w:sz w:val="23"/>
        </w:rPr>
        <w:t>notified</w:t>
      </w:r>
      <w:r>
        <w:rPr>
          <w:color w:val="0B0B0B"/>
          <w:spacing w:val="-5"/>
          <w:sz w:val="23"/>
        </w:rPr>
        <w:t xml:space="preserve"> </w:t>
      </w:r>
      <w:r>
        <w:rPr>
          <w:color w:val="0B0B0B"/>
          <w:sz w:val="23"/>
        </w:rPr>
        <w:t>that</w:t>
      </w:r>
      <w:r>
        <w:rPr>
          <w:color w:val="0B0B0B"/>
          <w:spacing w:val="-2"/>
          <w:sz w:val="23"/>
        </w:rPr>
        <w:t xml:space="preserve"> </w:t>
      </w:r>
      <w:r>
        <w:rPr>
          <w:color w:val="0B0B0B"/>
          <w:sz w:val="23"/>
        </w:rPr>
        <w:t>a</w:t>
      </w:r>
      <w:r>
        <w:rPr>
          <w:color w:val="0B0B0B"/>
          <w:spacing w:val="-2"/>
          <w:sz w:val="23"/>
        </w:rPr>
        <w:t xml:space="preserve"> </w:t>
      </w:r>
      <w:r>
        <w:rPr>
          <w:color w:val="0B0B0B"/>
          <w:sz w:val="23"/>
        </w:rPr>
        <w:t>negative</w:t>
      </w:r>
      <w:r>
        <w:rPr>
          <w:color w:val="0B0B0B"/>
          <w:spacing w:val="-4"/>
          <w:sz w:val="23"/>
        </w:rPr>
        <w:t xml:space="preserve"> </w:t>
      </w:r>
      <w:r>
        <w:rPr>
          <w:color w:val="0B0B0B"/>
          <w:sz w:val="23"/>
        </w:rPr>
        <w:t>credit</w:t>
      </w:r>
      <w:r>
        <w:rPr>
          <w:color w:val="0B0B0B"/>
          <w:spacing w:val="-2"/>
          <w:sz w:val="23"/>
        </w:rPr>
        <w:t xml:space="preserve"> </w:t>
      </w:r>
      <w:r>
        <w:rPr>
          <w:color w:val="0B0B0B"/>
          <w:sz w:val="23"/>
        </w:rPr>
        <w:t>report</w:t>
      </w:r>
      <w:r>
        <w:rPr>
          <w:color w:val="0B0B0B"/>
          <w:spacing w:val="-2"/>
          <w:sz w:val="23"/>
        </w:rPr>
        <w:t xml:space="preserve"> </w:t>
      </w:r>
      <w:r>
        <w:rPr>
          <w:color w:val="0B0B0B"/>
          <w:sz w:val="23"/>
        </w:rPr>
        <w:t>reflecting</w:t>
      </w:r>
      <w:r>
        <w:rPr>
          <w:color w:val="0B0B0B"/>
          <w:spacing w:val="-2"/>
          <w:sz w:val="23"/>
        </w:rPr>
        <w:t xml:space="preserve"> </w:t>
      </w:r>
      <w:r>
        <w:rPr>
          <w:color w:val="0B0B0B"/>
          <w:sz w:val="23"/>
        </w:rPr>
        <w:t>on</w:t>
      </w:r>
      <w:r>
        <w:rPr>
          <w:color w:val="0B0B0B"/>
          <w:spacing w:val="-2"/>
          <w:sz w:val="23"/>
        </w:rPr>
        <w:t xml:space="preserve"> </w:t>
      </w:r>
      <w:r>
        <w:rPr>
          <w:color w:val="0B0B0B"/>
          <w:sz w:val="23"/>
        </w:rPr>
        <w:t>your</w:t>
      </w:r>
      <w:r>
        <w:rPr>
          <w:color w:val="0B0B0B"/>
          <w:spacing w:val="-2"/>
          <w:sz w:val="23"/>
        </w:rPr>
        <w:t xml:space="preserve"> </w:t>
      </w:r>
      <w:r>
        <w:rPr>
          <w:color w:val="0B0B0B"/>
          <w:sz w:val="23"/>
        </w:rPr>
        <w:t>credit</w:t>
      </w:r>
      <w:r>
        <w:rPr>
          <w:color w:val="0B0B0B"/>
          <w:spacing w:val="-2"/>
          <w:sz w:val="23"/>
        </w:rPr>
        <w:t xml:space="preserve"> </w:t>
      </w:r>
      <w:r>
        <w:rPr>
          <w:color w:val="0B0B0B"/>
          <w:sz w:val="23"/>
        </w:rPr>
        <w:t>record</w:t>
      </w:r>
      <w:r>
        <w:rPr>
          <w:color w:val="0B0B0B"/>
          <w:spacing w:val="-2"/>
          <w:sz w:val="23"/>
        </w:rPr>
        <w:t xml:space="preserve"> </w:t>
      </w:r>
      <w:r>
        <w:rPr>
          <w:color w:val="0B0B0B"/>
          <w:sz w:val="23"/>
        </w:rPr>
        <w:t>may</w:t>
      </w:r>
      <w:r>
        <w:rPr>
          <w:color w:val="0B0B0B"/>
          <w:spacing w:val="-2"/>
          <w:sz w:val="23"/>
        </w:rPr>
        <w:t xml:space="preserve"> </w:t>
      </w:r>
      <w:r>
        <w:rPr>
          <w:color w:val="0B0B0B"/>
          <w:sz w:val="23"/>
        </w:rPr>
        <w:t>be</w:t>
      </w:r>
      <w:r>
        <w:rPr>
          <w:color w:val="0B0B0B"/>
          <w:spacing w:val="-2"/>
          <w:sz w:val="23"/>
        </w:rPr>
        <w:t xml:space="preserve"> </w:t>
      </w:r>
      <w:r>
        <w:rPr>
          <w:color w:val="0B0B0B"/>
          <w:sz w:val="23"/>
        </w:rPr>
        <w:t>submitted</w:t>
      </w:r>
      <w:r>
        <w:rPr>
          <w:color w:val="0B0B0B"/>
          <w:spacing w:val="-2"/>
          <w:sz w:val="23"/>
        </w:rPr>
        <w:t xml:space="preserve"> </w:t>
      </w:r>
      <w:r>
        <w:rPr>
          <w:color w:val="0B0B0B"/>
          <w:sz w:val="23"/>
        </w:rPr>
        <w:t>in</w:t>
      </w:r>
      <w:r>
        <w:rPr>
          <w:color w:val="0B0B0B"/>
          <w:spacing w:val="-5"/>
          <w:sz w:val="23"/>
        </w:rPr>
        <w:t xml:space="preserve"> </w:t>
      </w:r>
      <w:r>
        <w:rPr>
          <w:color w:val="0B0B0B"/>
          <w:sz w:val="23"/>
        </w:rPr>
        <w:t>the future to a credit reporting agency if you fail to fulfill the terms of your rental obligation or if you default in those obligations in any way. This is the only notice that you will receive in this regard.</w:t>
      </w:r>
    </w:p>
    <w:p>
      <w:pPr>
        <w:pStyle w:val="BodyText"/>
        <w:spacing w:before="18"/>
      </w:pPr>
    </w:p>
    <w:p>
      <w:pPr>
        <w:pStyle w:val="ListParagraph"/>
        <w:numPr>
          <w:ilvl w:val="0"/>
          <w:numId w:val="1"/>
        </w:numPr>
        <w:tabs>
          <w:tab w:pos="740" w:val="left" w:leader="none"/>
        </w:tabs>
        <w:spacing w:line="249" w:lineRule="auto" w:before="0" w:after="0"/>
        <w:ind w:left="360" w:right="1385" w:firstLine="2"/>
        <w:jc w:val="left"/>
        <w:rPr>
          <w:sz w:val="23"/>
        </w:rPr>
      </w:pPr>
      <w:r>
        <w:rPr>
          <w:b/>
          <w:color w:val="0B0B0B"/>
          <w:sz w:val="23"/>
        </w:rPr>
        <w:t xml:space="preserve">NOTICE regarding abandoned property: </w:t>
      </w:r>
      <w:r>
        <w:rPr>
          <w:color w:val="232323"/>
          <w:sz w:val="23"/>
        </w:rPr>
        <w:t xml:space="preserve">"State </w:t>
      </w:r>
      <w:r>
        <w:rPr>
          <w:color w:val="0B0B0B"/>
          <w:sz w:val="23"/>
        </w:rPr>
        <w:t>law permits former tenants to reclaim abandoned personal property left at the former address of the tenant,</w:t>
      </w:r>
      <w:r>
        <w:rPr>
          <w:color w:val="0B0B0B"/>
          <w:spacing w:val="-1"/>
          <w:sz w:val="23"/>
        </w:rPr>
        <w:t xml:space="preserve"> </w:t>
      </w:r>
      <w:r>
        <w:rPr>
          <w:color w:val="0B0B0B"/>
          <w:sz w:val="23"/>
        </w:rPr>
        <w:t>subject to</w:t>
      </w:r>
      <w:r>
        <w:rPr>
          <w:color w:val="0B0B0B"/>
          <w:spacing w:val="-1"/>
          <w:sz w:val="23"/>
        </w:rPr>
        <w:t xml:space="preserve"> </w:t>
      </w:r>
      <w:r>
        <w:rPr>
          <w:color w:val="0B0B0B"/>
          <w:sz w:val="23"/>
        </w:rPr>
        <w:t>certain</w:t>
      </w:r>
      <w:r>
        <w:rPr>
          <w:color w:val="0B0B0B"/>
          <w:spacing w:val="-1"/>
          <w:sz w:val="23"/>
        </w:rPr>
        <w:t xml:space="preserve"> </w:t>
      </w:r>
      <w:r>
        <w:rPr>
          <w:color w:val="0B0B0B"/>
          <w:sz w:val="23"/>
        </w:rPr>
        <w:t>conditions. You may or may not be able to reclaim property without incurring additional costs, depending on the</w:t>
      </w:r>
      <w:r>
        <w:rPr>
          <w:color w:val="0B0B0B"/>
          <w:spacing w:val="-2"/>
          <w:sz w:val="23"/>
        </w:rPr>
        <w:t xml:space="preserve"> </w:t>
      </w:r>
      <w:r>
        <w:rPr>
          <w:color w:val="0B0B0B"/>
          <w:sz w:val="23"/>
        </w:rPr>
        <w:t>cost</w:t>
      </w:r>
      <w:r>
        <w:rPr>
          <w:color w:val="0B0B0B"/>
          <w:spacing w:val="-2"/>
          <w:sz w:val="23"/>
        </w:rPr>
        <w:t xml:space="preserve"> </w:t>
      </w:r>
      <w:r>
        <w:rPr>
          <w:color w:val="0B0B0B"/>
          <w:sz w:val="23"/>
        </w:rPr>
        <w:t>of</w:t>
      </w:r>
      <w:r>
        <w:rPr>
          <w:color w:val="0B0B0B"/>
          <w:spacing w:val="-2"/>
          <w:sz w:val="23"/>
        </w:rPr>
        <w:t xml:space="preserve"> </w:t>
      </w:r>
      <w:r>
        <w:rPr>
          <w:color w:val="0B0B0B"/>
          <w:sz w:val="23"/>
        </w:rPr>
        <w:t>storing</w:t>
      </w:r>
      <w:r>
        <w:rPr>
          <w:color w:val="0B0B0B"/>
          <w:spacing w:val="-2"/>
          <w:sz w:val="23"/>
        </w:rPr>
        <w:t xml:space="preserve"> </w:t>
      </w:r>
      <w:r>
        <w:rPr>
          <w:color w:val="0B0B0B"/>
          <w:sz w:val="23"/>
        </w:rPr>
        <w:t>the</w:t>
      </w:r>
      <w:r>
        <w:rPr>
          <w:color w:val="0B0B0B"/>
          <w:spacing w:val="-2"/>
          <w:sz w:val="23"/>
        </w:rPr>
        <w:t xml:space="preserve"> </w:t>
      </w:r>
      <w:r>
        <w:rPr>
          <w:color w:val="0B0B0B"/>
          <w:sz w:val="23"/>
        </w:rPr>
        <w:t>property</w:t>
      </w:r>
      <w:r>
        <w:rPr>
          <w:color w:val="0B0B0B"/>
          <w:spacing w:val="-5"/>
          <w:sz w:val="23"/>
        </w:rPr>
        <w:t xml:space="preserve"> </w:t>
      </w:r>
      <w:r>
        <w:rPr>
          <w:color w:val="0B0B0B"/>
          <w:sz w:val="23"/>
        </w:rPr>
        <w:t>and</w:t>
      </w:r>
      <w:r>
        <w:rPr>
          <w:color w:val="0B0B0B"/>
          <w:spacing w:val="-2"/>
          <w:sz w:val="23"/>
        </w:rPr>
        <w:t xml:space="preserve"> </w:t>
      </w:r>
      <w:r>
        <w:rPr>
          <w:color w:val="0B0B0B"/>
          <w:sz w:val="23"/>
        </w:rPr>
        <w:t>the</w:t>
      </w:r>
      <w:r>
        <w:rPr>
          <w:color w:val="0B0B0B"/>
          <w:spacing w:val="-2"/>
          <w:sz w:val="23"/>
        </w:rPr>
        <w:t xml:space="preserve"> </w:t>
      </w:r>
      <w:r>
        <w:rPr>
          <w:color w:val="0B0B0B"/>
          <w:sz w:val="23"/>
        </w:rPr>
        <w:t>length</w:t>
      </w:r>
      <w:r>
        <w:rPr>
          <w:color w:val="0B0B0B"/>
          <w:spacing w:val="-2"/>
          <w:sz w:val="23"/>
        </w:rPr>
        <w:t xml:space="preserve"> </w:t>
      </w:r>
      <w:r>
        <w:rPr>
          <w:color w:val="0B0B0B"/>
          <w:sz w:val="23"/>
        </w:rPr>
        <w:t>of</w:t>
      </w:r>
      <w:r>
        <w:rPr>
          <w:color w:val="0B0B0B"/>
          <w:spacing w:val="-5"/>
          <w:sz w:val="23"/>
        </w:rPr>
        <w:t xml:space="preserve"> </w:t>
      </w:r>
      <w:r>
        <w:rPr>
          <w:color w:val="0B0B0B"/>
          <w:sz w:val="23"/>
        </w:rPr>
        <w:t>time</w:t>
      </w:r>
      <w:r>
        <w:rPr>
          <w:color w:val="0B0B0B"/>
          <w:spacing w:val="-2"/>
          <w:sz w:val="23"/>
        </w:rPr>
        <w:t xml:space="preserve"> </w:t>
      </w:r>
      <w:r>
        <w:rPr>
          <w:color w:val="0B0B0B"/>
          <w:sz w:val="23"/>
        </w:rPr>
        <w:t>before</w:t>
      </w:r>
      <w:r>
        <w:rPr>
          <w:color w:val="0B0B0B"/>
          <w:spacing w:val="-2"/>
          <w:sz w:val="23"/>
        </w:rPr>
        <w:t xml:space="preserve"> </w:t>
      </w:r>
      <w:r>
        <w:rPr>
          <w:color w:val="0B0B0B"/>
          <w:sz w:val="23"/>
        </w:rPr>
        <w:t>it</w:t>
      </w:r>
      <w:r>
        <w:rPr>
          <w:color w:val="0B0B0B"/>
          <w:spacing w:val="-2"/>
          <w:sz w:val="23"/>
        </w:rPr>
        <w:t xml:space="preserve"> </w:t>
      </w:r>
      <w:r>
        <w:rPr>
          <w:color w:val="0B0B0B"/>
          <w:sz w:val="23"/>
        </w:rPr>
        <w:t>is</w:t>
      </w:r>
      <w:r>
        <w:rPr>
          <w:color w:val="0B0B0B"/>
          <w:spacing w:val="-3"/>
          <w:sz w:val="23"/>
        </w:rPr>
        <w:t xml:space="preserve"> </w:t>
      </w:r>
      <w:r>
        <w:rPr>
          <w:color w:val="0B0B0B"/>
          <w:sz w:val="23"/>
        </w:rPr>
        <w:t>reclaimed.</w:t>
      </w:r>
      <w:r>
        <w:rPr>
          <w:color w:val="0B0B0B"/>
          <w:spacing w:val="-2"/>
          <w:sz w:val="23"/>
        </w:rPr>
        <w:t xml:space="preserve"> </w:t>
      </w:r>
      <w:r>
        <w:rPr>
          <w:color w:val="0B0B0B"/>
          <w:sz w:val="23"/>
        </w:rPr>
        <w:t>In</w:t>
      </w:r>
      <w:r>
        <w:rPr>
          <w:color w:val="0B0B0B"/>
          <w:spacing w:val="-5"/>
          <w:sz w:val="23"/>
        </w:rPr>
        <w:t xml:space="preserve"> </w:t>
      </w:r>
      <w:r>
        <w:rPr>
          <w:color w:val="0B0B0B"/>
          <w:sz w:val="23"/>
        </w:rPr>
        <w:t>general,</w:t>
      </w:r>
      <w:r>
        <w:rPr>
          <w:color w:val="0B0B0B"/>
          <w:spacing w:val="-2"/>
          <w:sz w:val="23"/>
        </w:rPr>
        <w:t xml:space="preserve"> </w:t>
      </w:r>
      <w:r>
        <w:rPr>
          <w:color w:val="0B0B0B"/>
          <w:sz w:val="23"/>
        </w:rPr>
        <w:t>these</w:t>
      </w:r>
      <w:r>
        <w:rPr>
          <w:color w:val="0B0B0B"/>
          <w:spacing w:val="-4"/>
          <w:sz w:val="23"/>
        </w:rPr>
        <w:t xml:space="preserve"> </w:t>
      </w:r>
      <w:r>
        <w:rPr>
          <w:color w:val="0B0B0B"/>
          <w:sz w:val="23"/>
        </w:rPr>
        <w:t>costs will be lower the sooner you contact your former landlord after being notified that property belonging to you was left behind after you moved out." California Civil Codes §1946.1; §1983- 1989 et seq.</w:t>
      </w:r>
    </w:p>
    <w:p>
      <w:pPr>
        <w:pStyle w:val="BodyText"/>
        <w:spacing w:before="13"/>
      </w:pPr>
    </w:p>
    <w:p>
      <w:pPr>
        <w:pStyle w:val="BodyText"/>
        <w:spacing w:line="249" w:lineRule="auto"/>
        <w:ind w:left="360" w:right="1001" w:firstLine="2"/>
      </w:pPr>
      <w:r>
        <w:rPr>
          <w:color w:val="0B0B0B"/>
        </w:rPr>
        <w:t>Please be advised that any tenant under the above-stated agreement that remains in the unit after the termination</w:t>
      </w:r>
      <w:r>
        <w:rPr>
          <w:color w:val="0B0B0B"/>
          <w:spacing w:val="-2"/>
        </w:rPr>
        <w:t xml:space="preserve"> </w:t>
      </w:r>
      <w:r>
        <w:rPr>
          <w:color w:val="0B0B0B"/>
        </w:rPr>
        <w:t>date</w:t>
      </w:r>
      <w:r>
        <w:rPr>
          <w:color w:val="0B0B0B"/>
          <w:spacing w:val="-2"/>
        </w:rPr>
        <w:t xml:space="preserve"> </w:t>
      </w:r>
      <w:r>
        <w:rPr>
          <w:color w:val="0B0B0B"/>
        </w:rPr>
        <w:t>may</w:t>
      </w:r>
      <w:r>
        <w:rPr>
          <w:color w:val="0B0B0B"/>
          <w:spacing w:val="-2"/>
        </w:rPr>
        <w:t xml:space="preserve"> </w:t>
      </w:r>
      <w:r>
        <w:rPr>
          <w:color w:val="0B0B0B"/>
        </w:rPr>
        <w:t>result</w:t>
      </w:r>
      <w:r>
        <w:rPr>
          <w:color w:val="0B0B0B"/>
          <w:spacing w:val="-2"/>
        </w:rPr>
        <w:t xml:space="preserve"> </w:t>
      </w:r>
      <w:r>
        <w:rPr>
          <w:color w:val="0B0B0B"/>
        </w:rPr>
        <w:t>in</w:t>
      </w:r>
      <w:r>
        <w:rPr>
          <w:color w:val="0B0B0B"/>
          <w:spacing w:val="-5"/>
        </w:rPr>
        <w:t xml:space="preserve"> </w:t>
      </w:r>
      <w:r>
        <w:rPr>
          <w:color w:val="0B0B0B"/>
        </w:rPr>
        <w:t>the</w:t>
      </w:r>
      <w:r>
        <w:rPr>
          <w:color w:val="0B0B0B"/>
          <w:spacing w:val="-4"/>
        </w:rPr>
        <w:t xml:space="preserve"> </w:t>
      </w:r>
      <w:r>
        <w:rPr>
          <w:color w:val="0B0B0B"/>
        </w:rPr>
        <w:t>Landlords</w:t>
      </w:r>
      <w:r>
        <w:rPr>
          <w:color w:val="0B0B0B"/>
          <w:spacing w:val="-3"/>
        </w:rPr>
        <w:t xml:space="preserve"> </w:t>
      </w:r>
      <w:r>
        <w:rPr>
          <w:color w:val="0B0B0B"/>
        </w:rPr>
        <w:t>seeking</w:t>
      </w:r>
      <w:r>
        <w:rPr>
          <w:color w:val="0B0B0B"/>
          <w:spacing w:val="-5"/>
        </w:rPr>
        <w:t xml:space="preserve"> </w:t>
      </w:r>
      <w:r>
        <w:rPr>
          <w:color w:val="0B0B0B"/>
        </w:rPr>
        <w:t>to</w:t>
      </w:r>
      <w:r>
        <w:rPr>
          <w:color w:val="0B0B0B"/>
          <w:spacing w:val="-2"/>
        </w:rPr>
        <w:t xml:space="preserve"> </w:t>
      </w:r>
      <w:r>
        <w:rPr>
          <w:color w:val="0B0B0B"/>
        </w:rPr>
        <w:t>enforce</w:t>
      </w:r>
      <w:r>
        <w:rPr>
          <w:color w:val="0B0B0B"/>
          <w:spacing w:val="-4"/>
        </w:rPr>
        <w:t xml:space="preserve"> </w:t>
      </w:r>
      <w:r>
        <w:rPr>
          <w:color w:val="0B0B0B"/>
        </w:rPr>
        <w:t>the</w:t>
      </w:r>
      <w:r>
        <w:rPr>
          <w:color w:val="0B0B0B"/>
          <w:spacing w:val="-4"/>
        </w:rPr>
        <w:t xml:space="preserve"> </w:t>
      </w:r>
      <w:r>
        <w:rPr>
          <w:color w:val="0B0B0B"/>
        </w:rPr>
        <w:t>termination</w:t>
      </w:r>
      <w:r>
        <w:rPr>
          <w:color w:val="0B0B0B"/>
          <w:spacing w:val="-5"/>
        </w:rPr>
        <w:t xml:space="preserve"> </w:t>
      </w:r>
      <w:r>
        <w:rPr>
          <w:color w:val="0B0B0B"/>
        </w:rPr>
        <w:t>in</w:t>
      </w:r>
      <w:r>
        <w:rPr>
          <w:color w:val="0B0B0B"/>
          <w:spacing w:val="-2"/>
        </w:rPr>
        <w:t xml:space="preserve"> </w:t>
      </w:r>
      <w:r>
        <w:rPr>
          <w:color w:val="0B0B0B"/>
        </w:rPr>
        <w:t>Court,</w:t>
      </w:r>
      <w:r>
        <w:rPr>
          <w:color w:val="0B0B0B"/>
          <w:spacing w:val="-5"/>
        </w:rPr>
        <w:t xml:space="preserve"> </w:t>
      </w:r>
      <w:r>
        <w:rPr>
          <w:color w:val="0B0B0B"/>
        </w:rPr>
        <w:t>in</w:t>
      </w:r>
      <w:r>
        <w:rPr>
          <w:color w:val="0B0B0B"/>
          <w:spacing w:val="-2"/>
        </w:rPr>
        <w:t xml:space="preserve"> </w:t>
      </w:r>
      <w:r>
        <w:rPr>
          <w:color w:val="0B0B0B"/>
        </w:rPr>
        <w:t>an</w:t>
      </w:r>
      <w:r>
        <w:rPr>
          <w:color w:val="0B0B0B"/>
          <w:spacing w:val="-5"/>
        </w:rPr>
        <w:t xml:space="preserve"> </w:t>
      </w:r>
      <w:r>
        <w:rPr>
          <w:color w:val="0B0B0B"/>
        </w:rPr>
        <w:t>action for Unlawful Detainer at which time the occupant(s) may appear and present a defense.</w:t>
      </w:r>
    </w:p>
    <w:p>
      <w:pPr>
        <w:pStyle w:val="BodyText"/>
        <w:spacing w:before="14"/>
      </w:pPr>
    </w:p>
    <w:p>
      <w:pPr>
        <w:pStyle w:val="BodyText"/>
        <w:spacing w:line="249" w:lineRule="auto" w:before="1"/>
        <w:ind w:left="360" w:right="693" w:firstLine="2"/>
      </w:pPr>
      <w:r>
        <w:rPr>
          <w:color w:val="0B0B0B"/>
        </w:rPr>
        <w:t>Finally,</w:t>
      </w:r>
      <w:r>
        <w:rPr>
          <w:color w:val="0B0B0B"/>
          <w:spacing w:val="-5"/>
        </w:rPr>
        <w:t xml:space="preserve"> </w:t>
      </w:r>
      <w:r>
        <w:rPr>
          <w:color w:val="0B0B0B"/>
        </w:rPr>
        <w:t>any</w:t>
      </w:r>
      <w:r>
        <w:rPr>
          <w:color w:val="0B0B0B"/>
          <w:spacing w:val="-2"/>
        </w:rPr>
        <w:t xml:space="preserve"> </w:t>
      </w:r>
      <w:r>
        <w:rPr>
          <w:color w:val="0B0B0B"/>
        </w:rPr>
        <w:t>Notice</w:t>
      </w:r>
      <w:r>
        <w:rPr>
          <w:color w:val="0B0B0B"/>
          <w:spacing w:val="-2"/>
        </w:rPr>
        <w:t xml:space="preserve"> </w:t>
      </w:r>
      <w:r>
        <w:rPr>
          <w:color w:val="0B0B0B"/>
        </w:rPr>
        <w:t>to</w:t>
      </w:r>
      <w:r>
        <w:rPr>
          <w:color w:val="0B0B0B"/>
          <w:spacing w:val="-2"/>
        </w:rPr>
        <w:t xml:space="preserve"> </w:t>
      </w:r>
      <w:r>
        <w:rPr>
          <w:color w:val="0B0B0B"/>
        </w:rPr>
        <w:t>Pay</w:t>
      </w:r>
      <w:r>
        <w:rPr>
          <w:color w:val="0B0B0B"/>
          <w:spacing w:val="-5"/>
        </w:rPr>
        <w:t xml:space="preserve"> </w:t>
      </w:r>
      <w:r>
        <w:rPr>
          <w:color w:val="0B0B0B"/>
        </w:rPr>
        <w:t>or</w:t>
      </w:r>
      <w:r>
        <w:rPr>
          <w:color w:val="0B0B0B"/>
          <w:spacing w:val="-2"/>
        </w:rPr>
        <w:t xml:space="preserve"> </w:t>
      </w:r>
      <w:r>
        <w:rPr>
          <w:color w:val="0B0B0B"/>
        </w:rPr>
        <w:t>Quit</w:t>
      </w:r>
      <w:r>
        <w:rPr>
          <w:color w:val="0B0B0B"/>
          <w:spacing w:val="-2"/>
        </w:rPr>
        <w:t xml:space="preserve"> </w:t>
      </w:r>
      <w:r>
        <w:rPr>
          <w:color w:val="0B0B0B"/>
        </w:rPr>
        <w:t>served</w:t>
      </w:r>
      <w:r>
        <w:rPr>
          <w:color w:val="0B0B0B"/>
          <w:spacing w:val="-2"/>
        </w:rPr>
        <w:t xml:space="preserve"> </w:t>
      </w:r>
      <w:r>
        <w:rPr>
          <w:color w:val="0B0B0B"/>
        </w:rPr>
        <w:t>prior</w:t>
      </w:r>
      <w:r>
        <w:rPr>
          <w:color w:val="0B0B0B"/>
          <w:spacing w:val="-2"/>
        </w:rPr>
        <w:t xml:space="preserve"> </w:t>
      </w:r>
      <w:r>
        <w:rPr>
          <w:color w:val="0B0B0B"/>
        </w:rPr>
        <w:t>to</w:t>
      </w:r>
      <w:r>
        <w:rPr>
          <w:color w:val="0B0B0B"/>
          <w:spacing w:val="-2"/>
        </w:rPr>
        <w:t xml:space="preserve"> </w:t>
      </w:r>
      <w:r>
        <w:rPr>
          <w:color w:val="0B0B0B"/>
        </w:rPr>
        <w:t>this</w:t>
      </w:r>
      <w:r>
        <w:rPr>
          <w:color w:val="0B0B0B"/>
          <w:spacing w:val="-3"/>
        </w:rPr>
        <w:t xml:space="preserve"> </w:t>
      </w:r>
      <w:r>
        <w:rPr>
          <w:color w:val="0B0B0B"/>
        </w:rPr>
        <w:t>one</w:t>
      </w:r>
      <w:r>
        <w:rPr>
          <w:color w:val="0B0B0B"/>
          <w:spacing w:val="-2"/>
        </w:rPr>
        <w:t xml:space="preserve"> </w:t>
      </w:r>
      <w:r>
        <w:rPr>
          <w:color w:val="0B0B0B"/>
        </w:rPr>
        <w:t>is</w:t>
      </w:r>
      <w:r>
        <w:rPr>
          <w:color w:val="0B0B0B"/>
          <w:spacing w:val="-3"/>
        </w:rPr>
        <w:t xml:space="preserve"> </w:t>
      </w:r>
      <w:r>
        <w:rPr>
          <w:color w:val="0B0B0B"/>
        </w:rPr>
        <w:t>hereby</w:t>
      </w:r>
      <w:r>
        <w:rPr>
          <w:color w:val="0B0B0B"/>
          <w:spacing w:val="-2"/>
        </w:rPr>
        <w:t xml:space="preserve"> </w:t>
      </w:r>
      <w:r>
        <w:rPr>
          <w:color w:val="0B0B0B"/>
        </w:rPr>
        <w:t>superseded</w:t>
      </w:r>
      <w:r>
        <w:rPr>
          <w:color w:val="0B0B0B"/>
          <w:spacing w:val="-5"/>
        </w:rPr>
        <w:t xml:space="preserve"> </w:t>
      </w:r>
      <w:r>
        <w:rPr>
          <w:color w:val="0B0B0B"/>
        </w:rPr>
        <w:t>and</w:t>
      </w:r>
      <w:r>
        <w:rPr>
          <w:color w:val="0B0B0B"/>
          <w:spacing w:val="-2"/>
        </w:rPr>
        <w:t xml:space="preserve"> </w:t>
      </w:r>
      <w:r>
        <w:rPr>
          <w:color w:val="0B0B0B"/>
        </w:rPr>
        <w:t>canceled.</w:t>
      </w:r>
      <w:r>
        <w:rPr>
          <w:color w:val="0B0B0B"/>
          <w:spacing w:val="-2"/>
        </w:rPr>
        <w:t xml:space="preserve"> </w:t>
      </w:r>
      <w:r>
        <w:rPr>
          <w:color w:val="0B0B0B"/>
        </w:rPr>
        <w:t>Any</w:t>
      </w:r>
      <w:r>
        <w:rPr>
          <w:color w:val="0B0B0B"/>
          <w:spacing w:val="-2"/>
        </w:rPr>
        <w:t xml:space="preserve"> </w:t>
      </w:r>
      <w:r>
        <w:rPr>
          <w:color w:val="0B0B0B"/>
        </w:rPr>
        <w:t>notice served in conjunction with or subsequent to this one is not designed to supersede or cancel this present notice. You are still required to oblige by the terms outlined in this Notice.</w:t>
      </w:r>
    </w:p>
    <w:p>
      <w:pPr>
        <w:pStyle w:val="BodyText"/>
      </w:pPr>
    </w:p>
    <w:p>
      <w:pPr>
        <w:pStyle w:val="BodyText"/>
      </w:pPr>
    </w:p>
    <w:p>
      <w:pPr>
        <w:pStyle w:val="BodyText"/>
        <w:spacing w:before="42"/>
      </w:pPr>
    </w:p>
    <w:p>
      <w:pPr>
        <w:pStyle w:val="BodyText"/>
        <w:tabs>
          <w:tab w:pos="2759" w:val="left" w:leader="none"/>
          <w:tab w:pos="3896" w:val="left" w:leader="none"/>
          <w:tab w:pos="8189" w:val="left" w:leader="none"/>
        </w:tabs>
        <w:ind w:left="473"/>
      </w:pPr>
      <w:r>
        <w:rPr>
          <w:color w:val="0B0B0B"/>
          <w:spacing w:val="-2"/>
        </w:rPr>
        <w:t xml:space="preserve">Date: {{DATE_SERVED}}</w:t>
      </w:r>
      <w:r>
        <w:rPr>
          <w:color w:val="0B0B0B"/>
        </w:rPr>
        <w:tab/>
      </w:r>
      <w:r>
        <w:rPr>
          <w:color w:val="0B0B0B"/>
          <w:u w:val="thick" w:color="000000"/>
        </w:rPr>
        <w:tab/>
        <w:t>(Original</w:t>
      </w:r>
      <w:r>
        <w:rPr>
          <w:color w:val="0B0B0B"/>
          <w:spacing w:val="-4"/>
          <w:u w:val="thick" w:color="000000"/>
        </w:rPr>
        <w:t xml:space="preserve"> </w:t>
      </w:r>
      <w:r>
        <w:rPr>
          <w:color w:val="0B0B0B"/>
          <w:u w:val="thick" w:color="000000"/>
        </w:rPr>
        <w:t>signed</w:t>
      </w:r>
      <w:r>
        <w:rPr>
          <w:color w:val="0B0B0B"/>
          <w:spacing w:val="-2"/>
          <w:u w:val="thick" w:color="000000"/>
        </w:rPr>
        <w:t xml:space="preserve"> </w:t>
      </w:r>
      <w:r>
        <w:rPr>
          <w:color w:val="0B0B0B"/>
          <w:u w:val="thick" w:color="000000"/>
        </w:rPr>
        <w:t>by</w:t>
      </w:r>
      <w:r>
        <w:rPr>
          <w:color w:val="0B0B0B"/>
          <w:spacing w:val="-1"/>
          <w:u w:val="thick" w:color="000000"/>
        </w:rPr>
        <w:t xml:space="preserve"> </w:t>
      </w:r>
      <w:r>
        <w:rPr>
          <w:color w:val="0B0B0B"/>
          <w:spacing w:val="-2"/>
          <w:u w:val="thick" w:color="000000"/>
        </w:rPr>
        <w:t>agent/owner)</w:t>
      </w:r>
      <w:r>
        <w:rPr>
          <w:color w:val="0B0B0B"/>
          <w:u w:val="thick" w:color="000000"/>
        </w:rPr>
        <w:tab/>
      </w:r>
    </w:p>
    <w:p>
      <w:pPr>
        <w:pStyle w:val="BodyText"/>
      </w:pPr>
    </w:p>
    <w:p>
      <w:pPr>
        <w:pStyle w:val="BodyText"/>
      </w:pPr>
    </w:p>
    <w:p>
      <w:pPr>
        <w:pStyle w:val="BodyText"/>
        <w:spacing w:before="63"/>
      </w:pPr>
    </w:p>
    <w:p>
      <w:pPr>
        <w:pStyle w:val="BodyText"/>
        <w:ind w:left="3248"/>
      </w:pPr>
      <w:r>
        <w:rPr>
          <w:color w:val="0B0B0B"/>
        </w:rPr>
        <w:t xml:space="preserve">Landlord's Address: {{LANDLORD_ADDRESS}}</w:t>
      </w:r>
    </w:p>
    <w:p>
      <w:pPr>
        <w:pStyle w:val="BodyText"/>
      </w:pPr>
    </w:p>
    <w:p>
      <w:pPr>
        <w:pStyle w:val="BodyText"/>
        <w:spacing w:before="93"/>
      </w:pPr>
    </w:p>
    <w:p>
      <w:pPr>
        <w:pStyle w:val="BodyText"/>
        <w:ind w:left="3252"/>
      </w:pPr>
      <w:r>
        <w:rPr>
          <w:color w:val="0B0B0B"/>
          <w:spacing w:val="-2"/>
        </w:rPr>
        <w:t xml:space="preserve">Phone: {{LANDLORD_PHONE}}</w:t>
      </w:r>
    </w:p>
    <w:sectPr>
      <w:pgSz w:w="12240" w:h="15840"/>
      <w:pgMar w:header="0" w:footer="432" w:top="0" w:bottom="66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23840">
          <wp:simplePos x="0" y="0"/>
          <wp:positionH relativeFrom="page">
            <wp:posOffset>636</wp:posOffset>
          </wp:positionH>
          <wp:positionV relativeFrom="page">
            <wp:posOffset>9630703</wp:posOffset>
          </wp:positionV>
          <wp:extent cx="7771763" cy="42769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771763" cy="427696"/>
                  </a:xfrm>
                  <a:prstGeom prst="rect">
                    <a:avLst/>
                  </a:prstGeom>
                </pic:spPr>
              </pic:pic>
            </a:graphicData>
          </a:graphic>
        </wp:anchor>
      </w:drawing>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360" w:hanging="389"/>
        <w:jc w:val="left"/>
      </w:pPr>
      <w:rPr>
        <w:rFonts w:hint="default" w:ascii="Times New Roman" w:hAnsi="Times New Roman" w:eastAsia="Times New Roman" w:cs="Times New Roman"/>
        <w:b w:val="0"/>
        <w:bCs w:val="0"/>
        <w:i w:val="0"/>
        <w:iCs w:val="0"/>
        <w:color w:val="0B0B0B"/>
        <w:spacing w:val="0"/>
        <w:w w:val="100"/>
        <w:sz w:val="23"/>
        <w:szCs w:val="23"/>
        <w:lang w:val="en-US" w:eastAsia="en-US" w:bidi="ar-SA"/>
      </w:rPr>
    </w:lvl>
    <w:lvl w:ilvl="1">
      <w:start w:val="0"/>
      <w:numFmt w:val="bullet"/>
      <w:lvlText w:val="•"/>
      <w:lvlJc w:val="left"/>
      <w:pPr>
        <w:ind w:left="1404" w:hanging="389"/>
      </w:pPr>
      <w:rPr>
        <w:rFonts w:hint="default"/>
        <w:lang w:val="en-US" w:eastAsia="en-US" w:bidi="ar-SA"/>
      </w:rPr>
    </w:lvl>
    <w:lvl w:ilvl="2">
      <w:start w:val="0"/>
      <w:numFmt w:val="bullet"/>
      <w:lvlText w:val="•"/>
      <w:lvlJc w:val="left"/>
      <w:pPr>
        <w:ind w:left="2448" w:hanging="389"/>
      </w:pPr>
      <w:rPr>
        <w:rFonts w:hint="default"/>
        <w:lang w:val="en-US" w:eastAsia="en-US" w:bidi="ar-SA"/>
      </w:rPr>
    </w:lvl>
    <w:lvl w:ilvl="3">
      <w:start w:val="0"/>
      <w:numFmt w:val="bullet"/>
      <w:lvlText w:val="•"/>
      <w:lvlJc w:val="left"/>
      <w:pPr>
        <w:ind w:left="3492" w:hanging="389"/>
      </w:pPr>
      <w:rPr>
        <w:rFonts w:hint="default"/>
        <w:lang w:val="en-US" w:eastAsia="en-US" w:bidi="ar-SA"/>
      </w:rPr>
    </w:lvl>
    <w:lvl w:ilvl="4">
      <w:start w:val="0"/>
      <w:numFmt w:val="bullet"/>
      <w:lvlText w:val="•"/>
      <w:lvlJc w:val="left"/>
      <w:pPr>
        <w:ind w:left="4536" w:hanging="389"/>
      </w:pPr>
      <w:rPr>
        <w:rFonts w:hint="default"/>
        <w:lang w:val="en-US" w:eastAsia="en-US" w:bidi="ar-SA"/>
      </w:rPr>
    </w:lvl>
    <w:lvl w:ilvl="5">
      <w:start w:val="0"/>
      <w:numFmt w:val="bullet"/>
      <w:lvlText w:val="•"/>
      <w:lvlJc w:val="left"/>
      <w:pPr>
        <w:ind w:left="5580" w:hanging="389"/>
      </w:pPr>
      <w:rPr>
        <w:rFonts w:hint="default"/>
        <w:lang w:val="en-US" w:eastAsia="en-US" w:bidi="ar-SA"/>
      </w:rPr>
    </w:lvl>
    <w:lvl w:ilvl="6">
      <w:start w:val="0"/>
      <w:numFmt w:val="bullet"/>
      <w:lvlText w:val="•"/>
      <w:lvlJc w:val="left"/>
      <w:pPr>
        <w:ind w:left="6624" w:hanging="389"/>
      </w:pPr>
      <w:rPr>
        <w:rFonts w:hint="default"/>
        <w:lang w:val="en-US" w:eastAsia="en-US" w:bidi="ar-SA"/>
      </w:rPr>
    </w:lvl>
    <w:lvl w:ilvl="7">
      <w:start w:val="0"/>
      <w:numFmt w:val="bullet"/>
      <w:lvlText w:val="•"/>
      <w:lvlJc w:val="left"/>
      <w:pPr>
        <w:ind w:left="7668" w:hanging="389"/>
      </w:pPr>
      <w:rPr>
        <w:rFonts w:hint="default"/>
        <w:lang w:val="en-US" w:eastAsia="en-US" w:bidi="ar-SA"/>
      </w:rPr>
    </w:lvl>
    <w:lvl w:ilvl="8">
      <w:start w:val="0"/>
      <w:numFmt w:val="bullet"/>
      <w:lvlText w:val="•"/>
      <w:lvlJc w:val="left"/>
      <w:pPr>
        <w:ind w:left="8712" w:hanging="38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91"/>
      <w:ind w:left="355"/>
      <w:outlineLvl w:val="1"/>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86"/>
      <w:ind w:right="2249"/>
      <w:jc w:val="center"/>
    </w:pPr>
    <w:rPr>
      <w:rFonts w:ascii="Times New Roman" w:hAnsi="Times New Roman" w:eastAsia="Times New Roman" w:cs="Times New Roman"/>
      <w:b/>
      <w:bCs/>
      <w:sz w:val="31"/>
      <w:szCs w:val="31"/>
      <w:lang w:val="en-US" w:eastAsia="en-US" w:bidi="ar-SA"/>
    </w:rPr>
  </w:style>
  <w:style w:styleId="ListParagraph" w:type="paragraph">
    <w:name w:val="List Paragraph"/>
    <w:basedOn w:val="Normal"/>
    <w:uiPriority w:val="1"/>
    <w:qFormat/>
    <w:pPr>
      <w:ind w:left="360" w:right="1254" w:firstLine="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footer" Target="footer1.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9A8A7DD13F794B998D944AA26E471A" ma:contentTypeVersion="15" ma:contentTypeDescription="Create a new document." ma:contentTypeScope="" ma:versionID="e0f3f984b252f0179f9bdd8f58babb22">
  <xsd:schema xmlns:xsd="http://www.w3.org/2001/XMLSchema" xmlns:xs="http://www.w3.org/2001/XMLSchema" xmlns:p="http://schemas.microsoft.com/office/2006/metadata/properties" xmlns:ns2="6daf4c76-09b0-4d7a-9e20-68bb86ba310d" xmlns:ns3="3532f255-b5c7-4814-924d-e97ada0652ab" targetNamespace="http://schemas.microsoft.com/office/2006/metadata/properties" ma:root="true" ma:fieldsID="083d6b65a796638cdc150e6be12b018c" ns2:_="" ns3:_="">
    <xsd:import namespace="6daf4c76-09b0-4d7a-9e20-68bb86ba310d"/>
    <xsd:import namespace="3532f255-b5c7-4814-924d-e97ada0652a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af4c76-09b0-4d7a-9e20-68bb86ba31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280a6e3-d5ed-4fe3-a03d-2c36a0aeeb7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32f255-b5c7-4814-924d-e97ada0652a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ab5d561-2177-4022-b519-30d01a9330b2}" ma:internalName="TaxCatchAll" ma:showField="CatchAllData" ma:web="3532f255-b5c7-4814-924d-e97ada0652a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532f255-b5c7-4814-924d-e97ada0652ab" xsi:nil="true"/>
    <lcf76f155ced4ddcb4097134ff3c332f xmlns="6daf4c76-09b0-4d7a-9e20-68bb86ba31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A03BB5-7C5D-4974-A511-149D5EDF8D86}"/>
</file>

<file path=customXml/itemProps2.xml><?xml version="1.0" encoding="utf-8"?>
<ds:datastoreItem xmlns:ds="http://schemas.openxmlformats.org/officeDocument/2006/customXml" ds:itemID="{B933F82D-DC49-435C-9DEE-733667012447}"/>
</file>

<file path=customXml/itemProps3.xml><?xml version="1.0" encoding="utf-8"?>
<ds:datastoreItem xmlns:ds="http://schemas.openxmlformats.org/officeDocument/2006/customXml" ds:itemID="{2E3BF37F-6E50-490D-8770-337104BC38F1}"/>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dc:creator>
  <dcterms:created xsi:type="dcterms:W3CDTF">2025-10-09T22:06:58Z</dcterms:created>
  <dcterms:modified xsi:type="dcterms:W3CDTF">2025-10-09T22:06:58Z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2024-03-29T00:00:00Z</vt:filetime>
  </property>
  <property fmtid="{D5CDD505-2E9C-101B-9397-08002B2CF9AE}" pid="3" name="Creator">
    <vt:lpwstr>Microsoft® Word for Microsoft 365</vt:lpwstr>
  </property>
  <property fmtid="{D5CDD505-2E9C-101B-9397-08002B2CF9AE}" pid="4" name="LastSaved">
    <vt:filetime>2025-10-09T00:00:00Z</vt:filetime>
  </property>
  <property fmtid="{D5CDD505-2E9C-101B-9397-08002B2CF9AE}" pid="5" name="Producer">
    <vt:lpwstr>Microsoft® Word for Microsoft 365</vt:lpwstr>
  </property>
  <property fmtid="{D5CDD505-2E9C-101B-9397-08002B2CF9AE}" pid="6" name="ContentTypeId">
    <vt:lpwstr>0x010100FD9A8A7DD13F794B998D944AA26E471A</vt:lpwstr>
  </property>
</Properties>
</file>