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0972" w14:textId="77777777" w:rsidR="00636F44" w:rsidRDefault="00636F44">
      <w:pPr>
        <w:pStyle w:val="Heading1"/>
        <w:jc w:val="left"/>
        <w:rPr>
          <w:sz w:val="24"/>
          <w:szCs w:val="24"/>
        </w:rPr>
      </w:pPr>
    </w:p>
    <w:p w14:paraId="4FD14423" w14:textId="77777777" w:rsidR="00636F44" w:rsidRDefault="00636F44">
      <w:pPr>
        <w:pStyle w:val="Heading1"/>
        <w:rPr>
          <w:sz w:val="28"/>
          <w:szCs w:val="28"/>
        </w:rPr>
      </w:pPr>
    </w:p>
    <w:p w14:paraId="2A2FD7DF" w14:textId="77777777" w:rsidR="00636F44" w:rsidRDefault="00636F44">
      <w:pPr>
        <w:pStyle w:val="Heading1"/>
        <w:rPr>
          <w:sz w:val="32"/>
          <w:szCs w:val="32"/>
        </w:rPr>
      </w:pPr>
    </w:p>
    <w:p w14:paraId="087941BC" w14:textId="77777777" w:rsidR="00636F44" w:rsidRDefault="00017A30">
      <w:pPr>
        <w:pStyle w:val="Heading1"/>
        <w:rPr>
          <w:sz w:val="32"/>
          <w:szCs w:val="32"/>
        </w:rPr>
      </w:pPr>
      <w:r>
        <w:rPr>
          <w:sz w:val="32"/>
          <w:szCs w:val="32"/>
        </w:rPr>
        <w:t>3 DAY NOTICE TO EITHER PERFORM</w:t>
      </w:r>
    </w:p>
    <w:p w14:paraId="2EDB73DC" w14:textId="77777777" w:rsidR="00636F44" w:rsidRDefault="00017A30">
      <w:pPr>
        <w:jc w:val="center"/>
        <w:rPr>
          <w:sz w:val="36"/>
          <w:szCs w:val="36"/>
          <w:u w:val="single"/>
        </w:rPr>
      </w:pPr>
      <w:r>
        <w:rPr>
          <w:b/>
          <w:sz w:val="32"/>
          <w:szCs w:val="32"/>
          <w:u w:val="single"/>
        </w:rPr>
        <w:t>COVENANTS OR TERMINATE TENANCY</w:t>
      </w:r>
    </w:p>
    <w:p w14:paraId="33F878FE" w14:textId="77777777" w:rsidR="00636F44" w:rsidRDefault="00636F44">
      <w:pPr>
        <w:jc w:val="center"/>
        <w:rPr>
          <w:b/>
          <w:sz w:val="24"/>
          <w:szCs w:val="24"/>
          <w:u w:val="single"/>
        </w:rPr>
      </w:pPr>
    </w:p>
    <w:p w14:paraId="5E467958" w14:textId="77777777" w:rsidR="00636F44" w:rsidRDefault="00636F44" w:rsidP="00FA68CB">
      <w:pPr>
        <w:spacing w:line="360" w:lineRule="auto"/>
        <w:jc w:val="center"/>
        <w:rPr>
          <w:b/>
          <w:sz w:val="24"/>
          <w:szCs w:val="24"/>
          <w:u w:val="single"/>
        </w:rPr>
      </w:pPr>
    </w:p>
    <w:p w14:paraId="3DA6B63B" w14:textId="77777777" w:rsidR="003D5609" w:rsidRDefault="003D5609" w:rsidP="003D5609">
      <w:pPr>
        <w:pStyle w:val="Heading2"/>
        <w:spacing w:line="276" w:lineRule="auto"/>
        <w:rPr>
          <w:b/>
          <w:u w:val="single"/>
        </w:rPr>
      </w:pPr>
      <w:r>
        <w:rPr>
          <w:szCs w:val="24"/>
        </w:rPr>
        <w:t>To:</w:t>
        <w:tab/>
      </w:r>
      <w:r>
        <w:rPr>
          <w:b/>
          <w:u w:val="single"/>
        </w:rPr>
        <w:t xml:space="preserve">{{TENANT_NAMES}}, </w:t>
      </w:r>
    </w:p>
    <w:p w14:paraId="3FA9CF59" w14:textId="77777777" w:rsidR="003D5609" w:rsidRPr="007722BD" w:rsidRDefault="003D5609" w:rsidP="003D5609">
      <w:pPr>
        <w:pStyle w:val="Heading2"/>
        <w:spacing w:line="276" w:lineRule="auto"/>
        <w:ind w:firstLine="720"/>
        <w:rPr>
          <w:b/>
          <w:u w:val="single"/>
        </w:rPr>
      </w:pPr>
      <w:r>
        <w:rPr>
          <w:b/>
          <w:u w:val="single"/>
        </w:rPr>
        <w:t>All Other Occupants</w:t>
      </w:r>
    </w:p>
    <w:p w14:paraId="708461F8" w14:textId="77777777" w:rsidR="003D5609" w:rsidRPr="0090228E" w:rsidRDefault="003D5609" w:rsidP="003D5609">
      <w:pPr>
        <w:pStyle w:val="Heading2"/>
        <w:spacing w:line="276" w:lineRule="auto"/>
        <w:ind w:firstLine="720"/>
        <w:rPr>
          <w:b/>
          <w:szCs w:val="24"/>
          <w:u w:val="single"/>
        </w:rPr>
      </w:pPr>
      <w:r>
        <w:rPr>
          <w:b/>
          <w:szCs w:val="24"/>
          <w:u w:val="single"/>
        </w:rPr>
        <w:t>All Other Occupants</w:t>
      </w:r>
    </w:p>
    <w:p w14:paraId="21AF62BA" w14:textId="77777777" w:rsidR="003D5609" w:rsidRPr="0090228E" w:rsidRDefault="003D5609" w:rsidP="003D5609">
      <w:pPr>
        <w:pStyle w:val="Heading2"/>
        <w:spacing w:line="276" w:lineRule="auto"/>
        <w:rPr>
          <w:szCs w:val="24"/>
        </w:rPr>
      </w:pPr>
      <w:r>
        <w:rPr>
          <w:b/>
          <w:szCs w:val="24"/>
        </w:rPr>
        <w:tab/>
      </w:r>
      <w:r>
        <w:rPr>
          <w:b/>
          <w:szCs w:val="24"/>
          <w:u w:val="single"/>
        </w:rPr>
        <w:t>and Does 1-5 Inclusive</w:t>
      </w:r>
      <w:r>
        <w:rPr>
          <w:b/>
          <w:szCs w:val="24"/>
        </w:rPr>
        <w:tab/>
      </w:r>
      <w:r>
        <w:rPr>
          <w:szCs w:val="24"/>
        </w:rPr>
        <w:tab/>
        <w:tab/>
        <w:tab/>
        <w:t>TENANTS IN POSSESSION</w:t>
      </w:r>
    </w:p>
    <w:p w14:paraId="606B4851" w14:textId="77777777" w:rsidR="003D5609" w:rsidRPr="0090228E" w:rsidRDefault="003D5609" w:rsidP="003D5609">
      <w:pPr>
        <w:pStyle w:val="Heading2"/>
        <w:spacing w:line="276" w:lineRule="auto"/>
        <w:rPr>
          <w:szCs w:val="24"/>
        </w:rPr>
      </w:pPr>
      <w:r>
        <w:rPr>
          <w:szCs w:val="24"/>
        </w:rPr>
        <w:tab/>
      </w:r>
      <w:r>
        <w:t>{{PROPERTY_ADDRESS_STREET}}</w:t>
      </w:r>
    </w:p>
    <w:p w14:paraId="0EC247F6" w14:textId="77777777" w:rsidR="003D5609" w:rsidRPr="0090228E" w:rsidRDefault="003D5609" w:rsidP="003D5609">
      <w:pPr>
        <w:pStyle w:val="Heading2"/>
        <w:spacing w:line="276" w:lineRule="auto"/>
        <w:rPr>
          <w:szCs w:val="24"/>
        </w:rPr>
      </w:pPr>
      <w:r>
        <w:rPr>
          <w:szCs w:val="24"/>
        </w:rPr>
        <w:tab/>
        <w:t>{{PROPERTY_ADDRESS_CITY}}</w:t>
      </w:r>
    </w:p>
    <w:p w14:paraId="1F027B15" w14:textId="77777777" w:rsidR="00636F44" w:rsidRPr="00FA68CB" w:rsidRDefault="00017A30" w:rsidP="009873F1">
      <w:pPr>
        <w:pBdr>
          <w:top w:val="nil"/>
          <w:left w:val="nil"/>
          <w:bottom w:val="nil"/>
          <w:right w:val="nil"/>
          <w:between w:val="nil"/>
        </w:pBdr>
        <w:tabs>
          <w:tab w:val="center" w:pos="4320"/>
          <w:tab w:val="right" w:pos="8640"/>
        </w:tabs>
        <w:spacing w:line="276" w:lineRule="auto"/>
        <w:rPr>
          <w:color w:val="000000"/>
          <w:sz w:val="24"/>
          <w:szCs w:val="24"/>
          <w:lang w:val="en-US"/>
        </w:rPr>
      </w:pPr>
      <w:r>
        <w:rPr>
          <w:color w:val="000000"/>
          <w:sz w:val="24"/>
          <w:szCs w:val="24"/>
          <w:lang w:val="en-US"/>
        </w:rPr>
        <w:t xml:space="preserve">                </w:t>
      </w:r>
    </w:p>
    <w:p w14:paraId="3D38A4A7" w14:textId="77777777" w:rsidR="00636F44" w:rsidRPr="00FA68CB" w:rsidRDefault="00017A30" w:rsidP="009873F1">
      <w:pPr>
        <w:spacing w:line="276" w:lineRule="auto"/>
        <w:rPr>
          <w:sz w:val="24"/>
          <w:szCs w:val="24"/>
          <w:lang w:val="en-US"/>
        </w:rPr>
      </w:pPr>
      <w:r>
        <w:rPr>
          <w:sz w:val="24"/>
          <w:szCs w:val="24"/>
          <w:lang w:val="en-US"/>
        </w:rPr>
        <w:t xml:space="preserve">  </w:t>
        <w:tab/>
      </w:r>
    </w:p>
    <w:p w14:paraId="07B7CE46" w14:textId="77777777" w:rsidR="009F1732" w:rsidRDefault="00017A30" w:rsidP="009873F1">
      <w:pPr>
        <w:spacing w:line="276" w:lineRule="auto"/>
        <w:ind w:firstLine="720"/>
        <w:rPr>
          <w:sz w:val="24"/>
          <w:szCs w:val="24"/>
        </w:rPr>
      </w:pPr>
      <w:r>
        <w:rPr>
          <w:sz w:val="24"/>
          <w:szCs w:val="24"/>
        </w:rPr>
        <w:t xml:space="preserve">NOTICE IS HEREBY GIVEN that pursuant to the provisions of California Code of Civil Procedure §1161 (3) and the State of California’s Tenant Protection Act of 2019, the undersigned hereby gives written notice to you that you are in violation as follows:  </w:t>
      </w:r>
    </w:p>
    <w:p w14:paraId="2A5474F6" w14:textId="77777777" w:rsidR="009F1732" w:rsidRDefault="009F1732" w:rsidP="009873F1">
      <w:pPr>
        <w:spacing w:line="276" w:lineRule="auto"/>
        <w:ind w:firstLine="720"/>
        <w:rPr>
          <w:sz w:val="24"/>
          <w:szCs w:val="24"/>
        </w:rPr>
      </w:pPr>
    </w:p>
    <w:p w14:paraId="3170FCF1" w14:textId="77777777" w:rsidR="009F1732" w:rsidRDefault="009F1732" w:rsidP="009873F1">
      <w:pPr>
        <w:keepLines/>
        <w:spacing w:line="276" w:lineRule="auto"/>
        <w:ind w:firstLine="720"/>
        <w:rPr>
          <w:sz w:val="24"/>
          <w:szCs w:val="24"/>
        </w:rPr>
      </w:pPr>
      <w:r>
        <w:rPr>
          <w:sz w:val="24"/>
          <w:szCs w:val="24"/>
        </w:rPr>
        <w:t>The following is/are the specific items and/or activities which are deemed significant</w:t>
      </w:r>
    </w:p>
    <w:p w14:paraId="56A47527" w14:textId="60137A73" w:rsidR="009F1732" w:rsidRDefault="009F1732" w:rsidP="009873F1">
      <w:pPr>
        <w:keepLines/>
        <w:spacing w:line="276" w:lineRule="auto"/>
        <w:rPr>
          <w:sz w:val="24"/>
          <w:szCs w:val="24"/>
        </w:rPr>
      </w:pPr>
      <w:r>
        <w:rPr>
          <w:sz w:val="24"/>
          <w:szCs w:val="24"/>
        </w:rPr>
        <w:t>items of concern to the undersigned, including specific references to the provisions of the Rental</w:t>
      </w:r>
    </w:p>
    <w:p w14:paraId="7559F329" w14:textId="73703BED" w:rsidR="009F1732" w:rsidRDefault="009F1732" w:rsidP="009873F1">
      <w:pPr>
        <w:keepLines/>
        <w:spacing w:line="276" w:lineRule="auto"/>
        <w:rPr>
          <w:sz w:val="24"/>
          <w:szCs w:val="24"/>
        </w:rPr>
      </w:pPr>
      <w:r>
        <w:rPr>
          <w:sz w:val="24"/>
          <w:szCs w:val="24"/>
        </w:rPr>
        <w:t xml:space="preserve">Agreement dated {{LEASE_DATE}}, as referenced above, which must be curtailed immediately:</w:t>
      </w:r>
    </w:p>
    <w:p w14:paraId="3D69C49B" w14:textId="77777777" w:rsidR="009873F1" w:rsidRDefault="00017A30" w:rsidP="009873F1">
      <w:pPr>
        <w:spacing w:line="276" w:lineRule="auto"/>
        <w:ind w:firstLine="720"/>
        <w:rPr>
          <w:sz w:val="24"/>
          <w:szCs w:val="24"/>
        </w:rPr>
      </w:pPr>
      <w:r>
        <w:rPr>
          <w:sz w:val="24"/>
          <w:szCs w:val="24"/>
        </w:rPr>
        <w:t xml:space="preserve"> </w:t>
      </w:r>
    </w:p>
    <w:p w14:paraId="63BF9ACA" w14:textId="6593A1F4" w:rsidR="00FA68CB" w:rsidRDefault="009873F1" w:rsidP="009873F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{{VIOLATIONS}}</w:t>
      </w:r>
    </w:p>
    <w:p w14:paraId="3062C0B9" w14:textId="4D72B1F9" w:rsidR="009873F1" w:rsidRDefault="009873F1" w:rsidP="009873F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Paragraph 15 of the Rental Agreement, entitled SUBLETTING AND ASSIGNMENT, which states: “No portion of the premises shall be sublet nor this Agreement assigned. Any attempted subletting or assignment by Resident shall, at the election of Owner/Agent, be an irremediable breach of this Agreement and cause for immediate termination as provided herein and by law.”</w:t>
      </w:r>
    </w:p>
    <w:p w14:paraId="632B0FA9" w14:textId="77777777" w:rsidR="009873F1" w:rsidRPr="009873F1" w:rsidRDefault="009873F1" w:rsidP="009873F1">
      <w:pPr>
        <w:pStyle w:val="ListParagraph"/>
        <w:rPr>
          <w:rFonts w:ascii="Times New Roman" w:hAnsi="Times New Roman" w:cs="Times New Roman"/>
          <w:sz w:val="24"/>
          <w:szCs w:val="24"/>
        </w:rPr>
      </w:pPr>
    </w:p>
    <w:p w14:paraId="2012666A" w14:textId="5EB44563" w:rsidR="00636F44" w:rsidRDefault="009873F1" w:rsidP="009873F1">
      <w:pPr>
        <w:keepLines/>
        <w:spacing w:line="276" w:lineRule="auto"/>
        <w:ind w:firstLine="360"/>
        <w:rPr>
          <w:sz w:val="23"/>
          <w:szCs w:val="23"/>
        </w:rPr>
      </w:pPr>
      <w:r>
        <w:rPr>
          <w:sz w:val="23"/>
          <w:szCs w:val="23"/>
        </w:rPr>
        <w:t>More specifically, the only authorized occupant in this property is Horace Montgomery, however unauthorized occupants currently occupy the garage of the property without permission from the Landlord or the Public Housing Agency. The garage is not permitted for occupancy, and you are in violation of the Public Housing Agency contract by allowing occupants to live in a unit that is not permitted for occupancy. This is a direct violation of the written Rental Agreement, and you must remove the unauthorized occupants within three days.</w:t>
      </w:r>
    </w:p>
    <w:p w14:paraId="337E42BF" w14:textId="77777777" w:rsidR="009873F1" w:rsidRDefault="009873F1" w:rsidP="009873F1">
      <w:pPr>
        <w:keepLines/>
        <w:spacing w:line="276" w:lineRule="auto"/>
        <w:ind w:firstLine="360"/>
        <w:rPr>
          <w:sz w:val="23"/>
          <w:szCs w:val="23"/>
        </w:rPr>
      </w:pPr>
    </w:p>
    <w:p w14:paraId="7F46B8A2" w14:textId="77777777" w:rsidR="009873F1" w:rsidRDefault="009873F1" w:rsidP="009873F1">
      <w:pPr>
        <w:keepLines/>
        <w:spacing w:line="276" w:lineRule="auto"/>
        <w:ind w:firstLine="360"/>
        <w:rPr>
          <w:sz w:val="24"/>
          <w:szCs w:val="24"/>
        </w:rPr>
      </w:pPr>
    </w:p>
    <w:p w14:paraId="7CEFA21B" w14:textId="77777777" w:rsidR="00636F44" w:rsidRDefault="00017A30" w:rsidP="009873F1">
      <w:pPr>
        <w:pBdr>
          <w:top w:val="nil"/>
          <w:left w:val="nil"/>
          <w:bottom w:val="nil"/>
          <w:right w:val="nil"/>
          <w:between w:val="nil"/>
        </w:pBdr>
        <w:spacing w:line="276" w:lineRule="auto"/>
        <w:ind w:firstLine="720"/>
        <w:rPr>
          <w:color w:val="000000"/>
          <w:sz w:val="24"/>
          <w:szCs w:val="24"/>
        </w:rPr>
      </w:pPr>
      <w:r>
        <w:rPr>
          <w:color w:val="000000"/>
          <w:sz w:val="24"/>
          <w:szCs w:val="24"/>
        </w:rPr>
        <w:t xml:space="preserve">Your tenancy will terminate </w:t>
      </w:r>
      <w:r>
        <w:rPr>
          <w:b/>
          <w:color w:val="000000"/>
          <w:sz w:val="24"/>
          <w:szCs w:val="24"/>
        </w:rPr>
        <w:t xml:space="preserve">three (3) calendar days </w:t>
      </w:r>
      <w:r>
        <w:rPr>
          <w:color w:val="000000"/>
          <w:sz w:val="24"/>
          <w:szCs w:val="24"/>
        </w:rPr>
        <w:t>after service on you of this notice, in the event you fail to correct the above stated violations.</w:t>
      </w:r>
    </w:p>
    <w:p w14:paraId="018B65AE" w14:textId="77777777" w:rsidR="009873F1" w:rsidRDefault="009873F1" w:rsidP="009873F1">
      <w:pPr>
        <w:pBdr>
          <w:top w:val="nil"/>
          <w:left w:val="nil"/>
          <w:bottom w:val="nil"/>
          <w:right w:val="nil"/>
          <w:between w:val="nil"/>
        </w:pBdr>
        <w:spacing w:line="276" w:lineRule="auto"/>
        <w:ind w:firstLine="720"/>
        <w:rPr>
          <w:color w:val="000000"/>
          <w:sz w:val="24"/>
          <w:szCs w:val="24"/>
        </w:rPr>
      </w:pPr>
    </w:p>
    <w:p w14:paraId="35BE1FF0" w14:textId="77777777" w:rsidR="009873F1" w:rsidRDefault="009873F1" w:rsidP="009873F1">
      <w:pPr>
        <w:pBdr>
          <w:top w:val="nil"/>
          <w:left w:val="nil"/>
          <w:bottom w:val="nil"/>
          <w:right w:val="nil"/>
          <w:between w:val="nil"/>
        </w:pBdr>
        <w:spacing w:line="276" w:lineRule="auto"/>
        <w:ind w:firstLine="720"/>
        <w:rPr>
          <w:color w:val="000000"/>
          <w:sz w:val="24"/>
          <w:szCs w:val="24"/>
        </w:rPr>
      </w:pPr>
    </w:p>
    <w:p w14:paraId="029B7A7D" w14:textId="77777777" w:rsidR="00921049" w:rsidRDefault="00921049" w:rsidP="009873F1">
      <w:pPr>
        <w:pBdr>
          <w:top w:val="nil"/>
          <w:left w:val="nil"/>
          <w:bottom w:val="nil"/>
          <w:right w:val="nil"/>
          <w:between w:val="nil"/>
        </w:pBdr>
        <w:spacing w:line="276" w:lineRule="auto"/>
        <w:ind w:firstLine="720"/>
        <w:rPr>
          <w:color w:val="000000"/>
          <w:sz w:val="24"/>
          <w:szCs w:val="24"/>
        </w:rPr>
      </w:pPr>
    </w:p>
    <w:p w14:paraId="78E20F5B" w14:textId="77777777" w:rsidR="00921049" w:rsidRDefault="00921049" w:rsidP="009873F1">
      <w:pPr>
        <w:pBdr>
          <w:top w:val="nil"/>
          <w:left w:val="nil"/>
          <w:bottom w:val="nil"/>
          <w:right w:val="nil"/>
          <w:between w:val="nil"/>
        </w:pBdr>
        <w:spacing w:line="276" w:lineRule="auto"/>
        <w:ind w:firstLine="720"/>
        <w:rPr>
          <w:color w:val="000000"/>
          <w:sz w:val="24"/>
          <w:szCs w:val="24"/>
        </w:rPr>
      </w:pPr>
    </w:p>
    <w:p w14:paraId="098E36AF" w14:textId="77777777" w:rsidR="005E66EF" w:rsidRPr="007B0B68" w:rsidRDefault="005E66EF" w:rsidP="005E66EF">
      <w:pPr>
        <w:ind w:firstLine="720"/>
        <w:rPr>
          <w:b/>
          <w:bCs/>
          <w:sz w:val="24"/>
          <w:szCs w:val="24"/>
        </w:rPr>
      </w:pPr>
      <w:r>
        <w:rPr>
          <w:b/>
          <w:bCs/>
          <w:sz w:val="24"/>
          <w:szCs w:val="24"/>
        </w:rPr>
        <w:t xml:space="preserve">This notice was served to you on ____________. You have three (3) days </w:t>
      </w:r>
      <w:r>
        <w:rPr>
          <w:b/>
          <w:bCs/>
          <w:sz w:val="24"/>
          <w:szCs w:val="24"/>
          <w:u w:val="single"/>
        </w:rPr>
        <w:t>after</w:t>
      </w:r>
      <w:r>
        <w:rPr>
          <w:b/>
          <w:bCs/>
          <w:sz w:val="24"/>
          <w:szCs w:val="24"/>
        </w:rPr>
        <w:t xml:space="preserve"> the date the notice was served to you, excluding Saturdays, Sundays, and other judicial holidays, to perform the covenants as indicated herein or vacate the property.</w:t>
      </w:r>
    </w:p>
    <w:p w14:paraId="01B4A0EC" w14:textId="77777777" w:rsidR="005E66EF" w:rsidRPr="005E66EF" w:rsidRDefault="005E66EF" w:rsidP="009873F1">
      <w:pPr>
        <w:spacing w:line="276" w:lineRule="auto"/>
        <w:ind w:firstLine="720"/>
        <w:rPr>
          <w:bCs/>
          <w:sz w:val="24"/>
          <w:szCs w:val="24"/>
        </w:rPr>
      </w:pPr>
    </w:p>
    <w:p w14:paraId="663B9CD7" w14:textId="09D3140B" w:rsidR="00636F44" w:rsidRDefault="00017A30" w:rsidP="009873F1">
      <w:pPr>
        <w:spacing w:line="276" w:lineRule="auto"/>
        <w:ind w:firstLine="720"/>
        <w:rPr>
          <w:sz w:val="24"/>
          <w:szCs w:val="24"/>
        </w:rPr>
      </w:pPr>
      <w:r>
        <w:rPr>
          <w:b/>
          <w:sz w:val="24"/>
          <w:szCs w:val="24"/>
        </w:rPr>
        <w:t xml:space="preserve">THREE DAYS </w:t>
      </w:r>
      <w:r>
        <w:rPr>
          <w:sz w:val="24"/>
          <w:szCs w:val="24"/>
        </w:rPr>
        <w:t>after service on you of this notice, if you have failed to perform the covenants as indicated herein above, you are required to deliver up possession of said premises to the undersigned or legal proceedings will be commenced against you to declare forfeiture of the lease or rental agreement under which you occupy the hereinabove described property and to recover possession of said premises, court filing fees, service of process, reasonable attorney fees, and any further relief that the court may deem just and proper.</w:t>
      </w:r>
    </w:p>
    <w:p w14:paraId="17FCDF84" w14:textId="77777777" w:rsidR="00636F44" w:rsidRDefault="00636F44" w:rsidP="009873F1">
      <w:pPr>
        <w:pBdr>
          <w:top w:val="nil"/>
          <w:left w:val="nil"/>
          <w:bottom w:val="nil"/>
          <w:right w:val="nil"/>
          <w:between w:val="nil"/>
        </w:pBdr>
        <w:spacing w:line="276" w:lineRule="auto"/>
        <w:rPr>
          <w:color w:val="000000"/>
          <w:sz w:val="24"/>
          <w:szCs w:val="24"/>
        </w:rPr>
      </w:pPr>
    </w:p>
    <w:p w14:paraId="1568B7C2" w14:textId="77777777" w:rsidR="00F90E78" w:rsidRPr="005474B5" w:rsidRDefault="00F90E78" w:rsidP="009873F1">
      <w:pPr>
        <w:widowControl w:val="0"/>
        <w:autoSpaceDE w:val="0"/>
        <w:autoSpaceDN w:val="0"/>
        <w:adjustRightInd w:val="0"/>
        <w:spacing w:line="276" w:lineRule="auto"/>
        <w:rPr>
          <w:sz w:val="24"/>
          <w:szCs w:val="24"/>
        </w:rPr>
      </w:pPr>
    </w:p>
    <w:p w14:paraId="6D5E3D5A" w14:textId="77777777" w:rsidR="00F90E78" w:rsidRPr="005474B5" w:rsidRDefault="00F90E78" w:rsidP="009873F1">
      <w:pPr>
        <w:pStyle w:val="BodyText"/>
        <w:spacing w:line="276" w:lineRule="auto"/>
        <w:rPr>
          <w:szCs w:val="24"/>
        </w:rPr>
      </w:pPr>
    </w:p>
    <w:tbl>
      <w:tblPr>
        <w:tblW w:w="0" w:type="auto"/>
        <w:tblInd w:w="108" w:type="dxa"/>
        <w:tblBorders>
          <w:bottom w:val="single" w:sz="4" w:space="0" w:color="auto"/>
          <w:insideH w:val="single" w:sz="4" w:space="0" w:color="auto"/>
        </w:tblBorders>
        <w:tblLook w:val="0000" w:firstRow="0" w:lastRow="0" w:firstColumn="0" w:lastColumn="0" w:noHBand="0" w:noVBand="0"/>
      </w:tblPr>
      <w:tblGrid>
        <w:gridCol w:w="2588"/>
        <w:gridCol w:w="6664"/>
      </w:tblGrid>
      <w:tr w:rsidR="00F90E78" w:rsidRPr="005474B5" w14:paraId="62955BDD" w14:textId="77777777" w:rsidTr="008839AF">
        <w:tc>
          <w:tcPr>
            <w:tcW w:w="2610" w:type="dxa"/>
            <w:tcBorders>
              <w:top w:val="nil"/>
              <w:bottom w:val="nil"/>
            </w:tcBorders>
          </w:tcPr>
          <w:p w14:paraId="5364A885" w14:textId="77777777" w:rsidR="00F90E78" w:rsidRDefault="00F90E78" w:rsidP="009873F1">
            <w:pPr>
              <w:pStyle w:val="BodyText"/>
              <w:spacing w:line="276" w:lineRule="auto"/>
              <w:rPr>
                <w:szCs w:val="24"/>
              </w:rPr>
            </w:pPr>
          </w:p>
          <w:p w14:paraId="57A1D5D9" w14:textId="70FA746F" w:rsidR="00F90E78" w:rsidRPr="005474B5" w:rsidRDefault="00F90E78" w:rsidP="009873F1">
            <w:pPr>
              <w:pStyle w:val="BodyText"/>
              <w:spacing w:line="276" w:lineRule="auto"/>
              <w:rPr>
                <w:szCs w:val="24"/>
              </w:rPr>
            </w:pPr>
            <w:r>
              <w:rPr>
                <w:szCs w:val="24"/>
              </w:rPr>
              <w:t>Date: {{DATE_SERVED}}</w:t>
            </w:r>
          </w:p>
        </w:tc>
        <w:tc>
          <w:tcPr>
            <w:tcW w:w="6750" w:type="dxa"/>
          </w:tcPr>
          <w:p w14:paraId="7695D65F" w14:textId="77777777" w:rsidR="00F90E78" w:rsidRPr="005474B5" w:rsidRDefault="00F90E78" w:rsidP="009873F1">
            <w:pPr>
              <w:pStyle w:val="BodyText"/>
              <w:spacing w:line="276" w:lineRule="auto"/>
              <w:jc w:val="center"/>
              <w:rPr>
                <w:szCs w:val="24"/>
              </w:rPr>
            </w:pPr>
          </w:p>
          <w:p w14:paraId="6D4DF3F8" w14:textId="77777777" w:rsidR="00F90E78" w:rsidRPr="005474B5" w:rsidRDefault="00F90E78" w:rsidP="009873F1">
            <w:pPr>
              <w:pStyle w:val="BodyText"/>
              <w:spacing w:line="276" w:lineRule="auto"/>
              <w:jc w:val="center"/>
              <w:rPr>
                <w:szCs w:val="24"/>
              </w:rPr>
            </w:pPr>
          </w:p>
        </w:tc>
      </w:tr>
    </w:tbl>
    <w:p w14:paraId="16F22759" w14:textId="35C08105" w:rsidR="00F90E78" w:rsidRPr="00BE2311" w:rsidRDefault="009873F1" w:rsidP="009873F1">
      <w:pPr>
        <w:spacing w:line="276" w:lineRule="auto"/>
        <w:ind w:left="3600" w:firstLine="720"/>
        <w:rPr>
          <w:sz w:val="24"/>
          <w:szCs w:val="24"/>
        </w:rPr>
      </w:pPr>
      <w:r>
        <w:rPr>
          <w:sz w:val="24"/>
          <w:szCs w:val="24"/>
        </w:rPr>
        <w:t xml:space="preserve">{{LANDLORD_NAME}}, Landlord</w:t>
      </w:r>
    </w:p>
    <w:p w14:paraId="62DC30AF" w14:textId="77777777" w:rsidR="00F90E78" w:rsidRDefault="00F90E78" w:rsidP="009873F1">
      <w:pPr>
        <w:pBdr>
          <w:top w:val="nil"/>
          <w:left w:val="nil"/>
          <w:bottom w:val="nil"/>
          <w:right w:val="nil"/>
          <w:between w:val="nil"/>
        </w:pBdr>
        <w:spacing w:line="276" w:lineRule="auto"/>
        <w:ind w:left="2610"/>
        <w:jc w:val="center"/>
        <w:rPr>
          <w:color w:val="000000"/>
          <w:sz w:val="24"/>
          <w:szCs w:val="24"/>
        </w:rPr>
      </w:pPr>
    </w:p>
    <w:p w14:paraId="3444A1FC" w14:textId="77777777" w:rsidR="00F90E78" w:rsidRDefault="00F90E78" w:rsidP="009873F1">
      <w:pPr>
        <w:spacing w:line="276" w:lineRule="auto"/>
        <w:ind w:left="4080"/>
        <w:rPr>
          <w:sz w:val="24"/>
          <w:szCs w:val="24"/>
        </w:rPr>
      </w:pPr>
      <w:r>
        <w:rPr>
          <w:sz w:val="24"/>
          <w:szCs w:val="24"/>
        </w:rPr>
        <w:t>Landlord’s Address:</w:t>
      </w:r>
    </w:p>
    <w:p w14:paraId="6D9A1034" w14:textId="038370A8" w:rsidR="009873F1" w:rsidRDefault="009873F1" w:rsidP="009873F1">
      <w:pPr>
        <w:spacing w:line="276" w:lineRule="auto"/>
        <w:ind w:left="4080"/>
        <w:rPr>
          <w:sz w:val="24"/>
          <w:szCs w:val="24"/>
        </w:rPr>
      </w:pPr>
      <w:r>
        <w:rPr>
          <w:sz w:val="24"/>
          <w:szCs w:val="24"/>
        </w:rPr>
        <w:t>{{LANDLORD_COMPANY}}</w:t>
      </w:r>
    </w:p>
    <w:p w14:paraId="52F3C07D" w14:textId="7D920A98" w:rsidR="00F90E78" w:rsidRDefault="009873F1" w:rsidP="009873F1">
      <w:pPr>
        <w:spacing w:line="276" w:lineRule="auto"/>
        <w:ind w:left="4080"/>
        <w:rPr>
          <w:sz w:val="24"/>
          <w:szCs w:val="24"/>
        </w:rPr>
      </w:pPr>
      <w:r>
        <w:rPr>
          <w:sz w:val="24"/>
          <w:szCs w:val="24"/>
        </w:rPr>
        <w:t>{{LANDLORD_ADDRESS}}</w:t>
      </w:r>
    </w:p>
    <w:p w14:paraId="6C2C6F66" w14:textId="6DA6CB1D" w:rsidR="00F90E78" w:rsidRDefault="00921049" w:rsidP="009873F1">
      <w:pPr>
        <w:spacing w:line="276" w:lineRule="auto"/>
        <w:ind w:left="4080"/>
        <w:rPr>
          <w:sz w:val="24"/>
          <w:szCs w:val="24"/>
        </w:rPr>
      </w:pPr>
      <w:r>
        <w:rPr>
          <w:sz w:val="24"/>
          <w:szCs w:val="24"/>
        </w:rPr>
        <w:t>{{LANDLORD_CITY}}</w:t>
      </w:r>
    </w:p>
    <w:p w14:paraId="7FBA7CC9" w14:textId="2EC85B19" w:rsidR="00F90E78" w:rsidRDefault="00F90E78" w:rsidP="009873F1">
      <w:pPr>
        <w:spacing w:line="276" w:lineRule="auto"/>
        <w:ind w:left="3360" w:right="-360" w:firstLine="720"/>
      </w:pPr>
      <w:r>
        <w:rPr>
          <w:sz w:val="24"/>
          <w:szCs w:val="24"/>
        </w:rPr>
        <w:t xml:space="preserve">Phone: {{LANDLORD_PHONE}}</w:t>
      </w:r>
    </w:p>
    <w:p w14:paraId="03F79C82" w14:textId="77777777" w:rsidR="009856C2" w:rsidRPr="00886413" w:rsidRDefault="009856C2" w:rsidP="009856C2">
      <w:pPr>
        <w:spacing w:line="360" w:lineRule="auto"/>
        <w:jc w:val="center"/>
        <w:rPr>
          <w:b/>
          <w:bCs/>
          <w:sz w:val="28"/>
          <w:szCs w:val="28"/>
        </w:rPr>
      </w:pPr>
      <w:r>
        <w:rPr>
          <w:b/>
          <w:bCs/>
          <w:sz w:val="28"/>
          <w:szCs w:val="28"/>
        </w:rPr>
        <w:t>WARNING NOTICE</w:t>
      </w:r>
    </w:p>
    <w:p w14:paraId="4D3BD263" w14:textId="77777777" w:rsidR="009856C2" w:rsidRPr="00886413" w:rsidRDefault="009856C2" w:rsidP="009856C2">
      <w:pPr>
        <w:spacing w:line="360" w:lineRule="auto"/>
        <w:rPr>
          <w:sz w:val="24"/>
          <w:szCs w:val="24"/>
        </w:rPr>
      </w:pPr>
    </w:p>
    <w:p w14:paraId="0B03026A" w14:textId="77777777" w:rsidR="009856C2" w:rsidRPr="00886413" w:rsidRDefault="009856C2" w:rsidP="009856C2">
      <w:pPr>
        <w:pStyle w:val="Heading2"/>
        <w:spacing w:line="276" w:lineRule="auto"/>
        <w:rPr>
          <w:b/>
          <w:szCs w:val="24"/>
          <w:u w:val="single"/>
        </w:rPr>
      </w:pPr>
      <w:r>
        <w:rPr>
          <w:szCs w:val="24"/>
        </w:rPr>
        <w:t>To:</w:t>
        <w:tab/>
      </w:r>
      <w:r>
        <w:rPr>
          <w:b/>
          <w:szCs w:val="24"/>
          <w:u w:val="single"/>
        </w:rPr>
        <w:t>Klara Mecca Bess,</w:t>
      </w:r>
    </w:p>
    <w:p w14:paraId="0D805AA0" w14:textId="77777777" w:rsidR="009856C2" w:rsidRPr="00886413" w:rsidRDefault="009856C2" w:rsidP="009856C2">
      <w:pPr>
        <w:pStyle w:val="Heading2"/>
        <w:spacing w:line="276" w:lineRule="auto"/>
        <w:ind w:firstLine="720"/>
        <w:rPr>
          <w:b/>
          <w:szCs w:val="24"/>
          <w:u w:val="single"/>
        </w:rPr>
      </w:pPr>
      <w:r>
        <w:rPr>
          <w:b/>
          <w:szCs w:val="24"/>
          <w:u w:val="single"/>
        </w:rPr>
        <w:t>All Other Occupants</w:t>
      </w:r>
    </w:p>
    <w:p w14:paraId="102175DC" w14:textId="77777777" w:rsidR="009856C2" w:rsidRPr="00886413" w:rsidRDefault="009856C2" w:rsidP="009856C2">
      <w:pPr>
        <w:pStyle w:val="Heading2"/>
        <w:spacing w:line="276" w:lineRule="auto"/>
        <w:rPr>
          <w:szCs w:val="24"/>
        </w:rPr>
      </w:pPr>
      <w:r>
        <w:rPr>
          <w:b/>
          <w:szCs w:val="24"/>
        </w:rPr>
        <w:tab/>
      </w:r>
      <w:r>
        <w:rPr>
          <w:b/>
          <w:szCs w:val="24"/>
          <w:u w:val="single"/>
        </w:rPr>
        <w:t>and Does 1-5 Inclusive</w:t>
      </w:r>
      <w:r>
        <w:rPr>
          <w:b/>
          <w:szCs w:val="24"/>
        </w:rPr>
        <w:tab/>
      </w:r>
      <w:r>
        <w:rPr>
          <w:szCs w:val="24"/>
        </w:rPr>
        <w:tab/>
        <w:tab/>
        <w:tab/>
      </w:r>
    </w:p>
    <w:p w14:paraId="6EB32234" w14:textId="77777777" w:rsidR="009856C2" w:rsidRPr="00886413" w:rsidRDefault="009856C2" w:rsidP="009856C2">
      <w:pPr>
        <w:pStyle w:val="Heading2"/>
        <w:spacing w:line="276" w:lineRule="auto"/>
        <w:rPr>
          <w:szCs w:val="24"/>
        </w:rPr>
      </w:pPr>
      <w:r>
        <w:rPr>
          <w:szCs w:val="24"/>
        </w:rPr>
        <w:tab/>
        <w:t>217 Staples Ave, Unit B (Rear Unit)</w:t>
      </w:r>
    </w:p>
    <w:p w14:paraId="69342850" w14:textId="77777777" w:rsidR="009856C2" w:rsidRPr="00886413" w:rsidRDefault="009856C2" w:rsidP="009856C2">
      <w:pPr>
        <w:pStyle w:val="Heading2"/>
        <w:spacing w:line="276" w:lineRule="auto"/>
        <w:rPr>
          <w:szCs w:val="24"/>
        </w:rPr>
      </w:pPr>
      <w:r>
        <w:rPr>
          <w:szCs w:val="24"/>
        </w:rPr>
        <w:tab/>
        <w:t>San Jose, CA 95127</w:t>
      </w:r>
    </w:p>
    <w:p w14:paraId="10FB75FC" w14:textId="77777777" w:rsidR="009856C2" w:rsidRPr="00886413" w:rsidRDefault="009856C2" w:rsidP="009856C2">
      <w:pPr>
        <w:spacing w:line="276" w:lineRule="auto"/>
        <w:ind w:firstLine="720"/>
        <w:rPr>
          <w:sz w:val="24"/>
          <w:szCs w:val="24"/>
        </w:rPr>
      </w:pPr>
    </w:p>
    <w:p w14:paraId="19E9EDC3" w14:textId="77777777" w:rsidR="009856C2" w:rsidRPr="00886413" w:rsidRDefault="009856C2" w:rsidP="009856C2">
      <w:pPr>
        <w:spacing w:line="276" w:lineRule="auto"/>
        <w:ind w:firstLine="720"/>
        <w:rPr>
          <w:sz w:val="24"/>
          <w:szCs w:val="24"/>
        </w:rPr>
      </w:pPr>
      <w:r>
        <w:rPr>
          <w:sz w:val="24"/>
          <w:szCs w:val="24"/>
        </w:rPr>
        <w:t xml:space="preserve">IN COMPLIANCE WITH THE STATE OF CALIFORNIA’S TENANT PROTECTION ACT, YOU ARE HEREBY ADVISED BY THIS WARNING NOTICE that you are either in substantial breach of lease or rental agreement by which you occupy the above-referenced premises, and/or in violation of occupancy house rules, and/or conducting activities which have resulted in complaints from neighboring tenants, and/or interfering with the quiet enjoyment of other tenants, occupants, or the undersigned.   </w:t>
      </w:r>
    </w:p>
    <w:p w14:paraId="3E530192" w14:textId="77777777" w:rsidR="009856C2" w:rsidRPr="00886413" w:rsidRDefault="009856C2" w:rsidP="009856C2">
      <w:pPr>
        <w:keepLines/>
        <w:spacing w:line="276" w:lineRule="auto"/>
        <w:ind w:firstLine="720"/>
        <w:rPr>
          <w:sz w:val="24"/>
          <w:szCs w:val="24"/>
        </w:rPr>
      </w:pPr>
      <w:r>
        <w:rPr>
          <w:sz w:val="24"/>
          <w:szCs w:val="24"/>
        </w:rPr>
        <w:lastRenderedPageBreak/>
        <w:t>The following is/are the specific items and/or activities which are deemed significant items of concern to the undersigned, including specific references to the provisions of the Lease Rental Agreement dated November 9, 2021, as referenced above, and the Housing Assistants Payments Contract, which must be curtailed immediately:</w:t>
      </w:r>
    </w:p>
    <w:p w14:paraId="11700C91" w14:textId="77777777" w:rsidR="009856C2" w:rsidRDefault="009856C2" w:rsidP="009856C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Paragraph entitled OCCUPANTS in the Lease Rental Agreement, which states: The only person who live on the property during the term of this agreement is KLARA BESS. </w:t>
      </w:r>
    </w:p>
    <w:p w14:paraId="129ED7F1" w14:textId="77777777" w:rsidR="009856C2" w:rsidRPr="00886413" w:rsidRDefault="009856C2" w:rsidP="009856C2">
      <w:pPr>
        <w:pStyle w:val="ListParagraph"/>
        <w:rPr>
          <w:rFonts w:ascii="Times New Roman" w:hAnsi="Times New Roman" w:cs="Times New Roman"/>
          <w:sz w:val="24"/>
          <w:szCs w:val="24"/>
        </w:rPr>
      </w:pPr>
    </w:p>
    <w:p w14:paraId="72CEF40B" w14:textId="77777777" w:rsidR="009856C2" w:rsidRPr="00886413" w:rsidRDefault="009856C2" w:rsidP="009856C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Paragraph 2 entitled TENANT of the Housing Assistants Payments Contract, which states only one tenant as follows: “Klara Mecca Bess.”</w:t>
      </w:r>
    </w:p>
    <w:p w14:paraId="08752C61" w14:textId="77777777" w:rsidR="009856C2" w:rsidRPr="00886413" w:rsidRDefault="009856C2" w:rsidP="009856C2">
      <w:pPr>
        <w:pStyle w:val="ListParagraph"/>
        <w:rPr>
          <w:rFonts w:ascii="Times New Roman" w:hAnsi="Times New Roman" w:cs="Times New Roman"/>
          <w:sz w:val="24"/>
          <w:szCs w:val="24"/>
        </w:rPr>
      </w:pPr>
    </w:p>
    <w:p w14:paraId="12344BC0" w14:textId="77777777" w:rsidR="009856C2" w:rsidRDefault="009856C2" w:rsidP="009856C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Paragraph 5 entitled HOUSEHOLD of the Housing Assistants Payments Contract, which states: “The following persons may reside in the unit. Other persons may not be added to the household without prior written approval from the owner and the PHA: Klara Bess.”</w:t>
      </w:r>
    </w:p>
    <w:p w14:paraId="7B4AB54D" w14:textId="77777777" w:rsidR="009856C2" w:rsidRPr="00886413" w:rsidRDefault="009856C2" w:rsidP="009856C2">
      <w:pPr>
        <w:spacing w:line="276" w:lineRule="auto"/>
        <w:rPr>
          <w:sz w:val="24"/>
          <w:szCs w:val="24"/>
        </w:rPr>
      </w:pPr>
    </w:p>
    <w:p w14:paraId="7C1A3FC8" w14:textId="77777777" w:rsidR="009856C2" w:rsidRPr="00886413" w:rsidRDefault="009856C2" w:rsidP="009856C2">
      <w:pPr>
        <w:widowControl w:val="0"/>
        <w:spacing w:line="276" w:lineRule="auto"/>
        <w:ind w:firstLine="360"/>
        <w:rPr>
          <w:sz w:val="24"/>
          <w:szCs w:val="24"/>
        </w:rPr>
      </w:pPr>
      <w:r>
        <w:rPr>
          <w:sz w:val="24"/>
          <w:szCs w:val="24"/>
        </w:rPr>
        <w:t>More specifically, the only authorized occupant of the premises is Klara Bess. You advised the Owner that you intended to allow another individual to move into the unit and pay you rent directly, without obtaining the prior written approval of the Landlord or the Public Housing Agency. The Owner, who resides onsite, has since confirmed that an additional adult occupant has in fact moved into the unit without authorization. Allowing an unapproved person to reside in the premises, whether or not rent is exchanged, constitutes an unlawful subletting or unauthorized occupancy and is a direct violation of both the Lease Rental Agreement and the Housing Assistance Payments (HAP) Contract. You must remove all unauthorized occupants from the premises within three days.</w:t>
      </w:r>
    </w:p>
    <w:p w14:paraId="160DE2C1" w14:textId="77777777" w:rsidR="009856C2" w:rsidRDefault="009856C2" w:rsidP="009856C2">
      <w:pPr>
        <w:spacing w:line="276" w:lineRule="auto"/>
        <w:ind w:firstLine="720"/>
        <w:rPr>
          <w:sz w:val="24"/>
          <w:szCs w:val="24"/>
        </w:rPr>
      </w:pPr>
      <w:r>
        <w:rPr>
          <w:sz w:val="24"/>
          <w:szCs w:val="24"/>
        </w:rPr>
        <w:t>Failure to timely cure the above violations may result in the Landlord pursuing further legal remedies, including the service of a notice permitted by law.</w:t>
      </w:r>
    </w:p>
    <w:p w14:paraId="2DC0CCC6" w14:textId="77777777" w:rsidR="009856C2" w:rsidRPr="00886413" w:rsidRDefault="009856C2" w:rsidP="009856C2">
      <w:pPr>
        <w:spacing w:line="276" w:lineRule="auto"/>
        <w:ind w:firstLine="720"/>
        <w:rPr>
          <w:sz w:val="24"/>
          <w:szCs w:val="24"/>
        </w:rPr>
      </w:pPr>
    </w:p>
    <w:p w14:paraId="587C866B" w14:textId="77777777" w:rsidR="009856C2" w:rsidRDefault="009856C2" w:rsidP="009856C2">
      <w:pPr>
        <w:ind w:firstLine="720"/>
        <w:rPr>
          <w:b/>
          <w:bCs/>
          <w:sz w:val="24"/>
          <w:szCs w:val="24"/>
        </w:rPr>
      </w:pPr>
      <w:r>
        <w:rPr>
          <w:b/>
          <w:bCs/>
          <w:sz w:val="24"/>
          <w:szCs w:val="24"/>
        </w:rPr>
        <w:t xml:space="preserve">This notice was served to you on ____________. You have three (3) days </w:t>
      </w:r>
      <w:r>
        <w:rPr>
          <w:b/>
          <w:bCs/>
          <w:sz w:val="24"/>
          <w:szCs w:val="24"/>
          <w:u w:val="single"/>
        </w:rPr>
        <w:t>after</w:t>
      </w:r>
      <w:r>
        <w:rPr>
          <w:b/>
          <w:bCs/>
          <w:sz w:val="24"/>
          <w:szCs w:val="24"/>
        </w:rPr>
        <w:t xml:space="preserve"> the date the notice was served to you, excluding Saturdays, Sundays, and other judicial holidays, to perform the covenants as indicated herein.</w:t>
      </w:r>
    </w:p>
    <w:p w14:paraId="3C3DA371" w14:textId="77777777" w:rsidR="009856C2" w:rsidRPr="00886413" w:rsidRDefault="009856C2" w:rsidP="009856C2">
      <w:pPr>
        <w:ind w:firstLine="720"/>
        <w:rPr>
          <w:b/>
          <w:bCs/>
          <w:sz w:val="24"/>
          <w:szCs w:val="24"/>
        </w:rPr>
      </w:pPr>
    </w:p>
    <w:p w14:paraId="23B40776" w14:textId="77777777" w:rsidR="009856C2" w:rsidRDefault="009856C2" w:rsidP="009856C2">
      <w:pPr>
        <w:spacing w:line="276" w:lineRule="auto"/>
        <w:ind w:firstLine="720"/>
        <w:rPr>
          <w:sz w:val="24"/>
          <w:szCs w:val="24"/>
        </w:rPr>
      </w:pPr>
      <w:r>
        <w:rPr>
          <w:sz w:val="24"/>
          <w:szCs w:val="24"/>
        </w:rPr>
        <w:t xml:space="preserve">Should you disagree with the above, or desire to provide an explanation as to the activities indicated, you must provide only a written response to the undersigned at the email indicated below.         </w:t>
      </w:r>
    </w:p>
    <w:p w14:paraId="4C8EF270" w14:textId="77777777" w:rsidR="009856C2" w:rsidRPr="00886413" w:rsidRDefault="009856C2" w:rsidP="009856C2">
      <w:pPr>
        <w:spacing w:line="276" w:lineRule="auto"/>
        <w:ind w:firstLine="720"/>
        <w:rPr>
          <w:sz w:val="24"/>
          <w:szCs w:val="24"/>
        </w:rPr>
      </w:pPr>
    </w:p>
    <w:tbl>
      <w:tblPr>
        <w:tblW w:w="0" w:type="auto"/>
        <w:tblInd w:w="108" w:type="dxa"/>
        <w:tblBorders>
          <w:bottom w:val="single" w:sz="4" w:space="0" w:color="auto"/>
          <w:insideH w:val="single" w:sz="4" w:space="0" w:color="auto"/>
        </w:tblBorders>
        <w:tblLook w:val="0000" w:firstRow="0" w:lastRow="0" w:firstColumn="0" w:lastColumn="0" w:noHBand="0" w:noVBand="0"/>
      </w:tblPr>
      <w:tblGrid>
        <w:gridCol w:w="2589"/>
        <w:gridCol w:w="6663"/>
      </w:tblGrid>
      <w:tr w:rsidR="009856C2" w:rsidRPr="00886413" w14:paraId="18F4151D" w14:textId="77777777" w:rsidTr="00C654E2">
        <w:tc>
          <w:tcPr>
            <w:tcW w:w="2589" w:type="dxa"/>
            <w:tcBorders>
              <w:top w:val="nil"/>
              <w:bottom w:val="nil"/>
            </w:tcBorders>
          </w:tcPr>
          <w:p w14:paraId="22F791D9" w14:textId="77777777" w:rsidR="009856C2" w:rsidRPr="00886413" w:rsidRDefault="009856C2" w:rsidP="00C654E2">
            <w:pPr>
              <w:pStyle w:val="BodyText"/>
              <w:spacing w:line="276" w:lineRule="auto"/>
              <w:rPr>
                <w:szCs w:val="24"/>
              </w:rPr>
            </w:pPr>
          </w:p>
          <w:p w14:paraId="0EA2FF89" w14:textId="77777777" w:rsidR="009856C2" w:rsidRPr="00886413" w:rsidRDefault="009856C2" w:rsidP="00C654E2">
            <w:pPr>
              <w:pStyle w:val="BodyText"/>
              <w:spacing w:line="276" w:lineRule="auto"/>
              <w:rPr>
                <w:szCs w:val="24"/>
              </w:rPr>
            </w:pPr>
            <w:r>
              <w:rPr>
                <w:szCs w:val="24"/>
              </w:rPr>
              <w:t>Date: {{DATE_SERVED}}</w:t>
            </w:r>
          </w:p>
        </w:tc>
        <w:tc>
          <w:tcPr>
            <w:tcW w:w="6663" w:type="dxa"/>
          </w:tcPr>
          <w:p w14:paraId="1E31EC1C" w14:textId="77777777" w:rsidR="009856C2" w:rsidRPr="00886413" w:rsidRDefault="009856C2" w:rsidP="00C654E2">
            <w:pPr>
              <w:pStyle w:val="BodyText"/>
              <w:spacing w:line="276" w:lineRule="auto"/>
              <w:jc w:val="center"/>
              <w:rPr>
                <w:szCs w:val="24"/>
              </w:rPr>
            </w:pPr>
          </w:p>
          <w:p w14:paraId="7C3BB0A1" w14:textId="77777777" w:rsidR="009856C2" w:rsidRPr="00886413" w:rsidRDefault="009856C2" w:rsidP="00C654E2">
            <w:pPr>
              <w:pStyle w:val="BodyText"/>
              <w:spacing w:line="276" w:lineRule="auto"/>
              <w:jc w:val="center"/>
              <w:rPr>
                <w:szCs w:val="24"/>
              </w:rPr>
            </w:pPr>
            <w:r>
              <w:rPr>
                <w:szCs w:val="24"/>
              </w:rPr>
              <w:t xml:space="preserve">(Original signed by owner/agent) </w:t>
            </w:r>
          </w:p>
        </w:tc>
      </w:tr>
    </w:tbl>
    <w:p w14:paraId="66DAC07D" w14:textId="77777777" w:rsidR="009856C2" w:rsidRPr="00886413" w:rsidRDefault="009856C2" w:rsidP="009856C2">
      <w:pPr>
        <w:spacing w:line="276" w:lineRule="auto"/>
        <w:ind w:left="3600" w:firstLine="720"/>
        <w:rPr>
          <w:sz w:val="24"/>
          <w:szCs w:val="24"/>
        </w:rPr>
      </w:pPr>
      <w:r>
        <w:rPr>
          <w:sz w:val="24"/>
          <w:szCs w:val="24"/>
        </w:rPr>
        <w:t xml:space="preserve">        Patrick Duong, Landlord</w:t>
      </w:r>
    </w:p>
    <w:p w14:paraId="71177C22" w14:textId="77777777" w:rsidR="009856C2" w:rsidRPr="00886413" w:rsidRDefault="009856C2" w:rsidP="009856C2">
      <w:pPr>
        <w:pBdr>
          <w:top w:val="nil"/>
          <w:left w:val="nil"/>
          <w:bottom w:val="nil"/>
          <w:right w:val="nil"/>
          <w:between w:val="nil"/>
        </w:pBdr>
        <w:spacing w:line="276" w:lineRule="auto"/>
        <w:ind w:left="2610"/>
        <w:jc w:val="center"/>
        <w:rPr>
          <w:color w:val="000000"/>
          <w:sz w:val="24"/>
          <w:szCs w:val="24"/>
        </w:rPr>
      </w:pPr>
    </w:p>
    <w:p w14:paraId="2D0226CE" w14:textId="77777777" w:rsidR="009856C2" w:rsidRPr="00886413" w:rsidRDefault="009856C2" w:rsidP="009856C2">
      <w:pPr>
        <w:ind w:left="4080"/>
        <w:rPr>
          <w:sz w:val="24"/>
          <w:szCs w:val="24"/>
        </w:rPr>
      </w:pPr>
      <w:r>
        <w:rPr>
          <w:sz w:val="24"/>
          <w:szCs w:val="24"/>
        </w:rPr>
        <w:t>Landlord’s Address:</w:t>
      </w:r>
    </w:p>
    <w:p w14:paraId="46976974" w14:textId="77777777" w:rsidR="009856C2" w:rsidRPr="00886413" w:rsidRDefault="009856C2" w:rsidP="009856C2">
      <w:pPr>
        <w:ind w:left="4080"/>
        <w:rPr>
          <w:sz w:val="24"/>
          <w:szCs w:val="24"/>
        </w:rPr>
      </w:pPr>
      <w:r>
        <w:rPr>
          <w:sz w:val="24"/>
          <w:szCs w:val="24"/>
        </w:rPr>
        <w:t>217 Staples Ave</w:t>
      </w:r>
    </w:p>
    <w:p w14:paraId="39B55EF5" w14:textId="77777777" w:rsidR="009856C2" w:rsidRPr="00886413" w:rsidRDefault="009856C2" w:rsidP="009856C2">
      <w:pPr>
        <w:ind w:left="4080"/>
        <w:rPr>
          <w:sz w:val="24"/>
          <w:szCs w:val="24"/>
        </w:rPr>
      </w:pPr>
      <w:r>
        <w:rPr>
          <w:sz w:val="24"/>
          <w:szCs w:val="24"/>
        </w:rPr>
        <w:t>San Jose, CA 95127</w:t>
      </w:r>
    </w:p>
    <w:p w14:paraId="7E08B258" w14:textId="77777777" w:rsidR="009856C2" w:rsidRPr="00886413" w:rsidRDefault="009856C2" w:rsidP="009856C2">
      <w:pPr>
        <w:ind w:left="3360" w:right="-360" w:firstLine="720"/>
        <w:rPr>
          <w:sz w:val="24"/>
          <w:szCs w:val="24"/>
        </w:rPr>
      </w:pPr>
      <w:r>
        <w:rPr>
          <w:sz w:val="24"/>
          <w:szCs w:val="24"/>
        </w:rPr>
        <w:t>Phone: (408) 710-7379</w:t>
      </w:r>
    </w:p>
    <w:p w14:paraId="2EAED5E7" w14:textId="77777777" w:rsidR="009856C2" w:rsidRPr="00886413" w:rsidRDefault="009856C2" w:rsidP="009856C2">
      <w:pPr>
        <w:ind w:right="-360"/>
        <w:rPr>
          <w:sz w:val="24"/>
          <w:szCs w:val="24"/>
        </w:rPr>
      </w:pPr>
    </w:p>
    <w:p w14:paraId="0450C32E" w14:textId="77777777" w:rsidR="009856C2" w:rsidRPr="00886413" w:rsidRDefault="009856C2" w:rsidP="009856C2">
      <w:pPr>
        <w:ind w:right="-360"/>
      </w:pPr>
      <w:r>
        <w:lastRenderedPageBreak/>
        <w:t>cc: Santa Clara County Housing Authority, Attn: Lucy Nguyen, 505 W Julian St, San Jose, CA 95110</w:t>
      </w:r>
    </w:p>
    <w:p w14:paraId="2489B352" w14:textId="77777777" w:rsidR="00636F44" w:rsidRDefault="00636F44">
      <w:pPr>
        <w:ind w:right="-360"/>
      </w:pPr>
    </w:p>
    <w:sectPr w:rsidR="00636F44">
      <w:headerReference w:type="default" r:id="rId11"/>
      <w:footerReference w:type="default" r:id="rId12"/>
      <w:pgSz w:w="12240" w:h="15840"/>
      <w:pgMar w:top="1872" w:right="1440" w:bottom="5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AD76" w14:textId="77777777" w:rsidR="00DE07A8" w:rsidRDefault="00DE07A8">
      <w:r>
        <w:separator/>
      </w:r>
    </w:p>
  </w:endnote>
  <w:endnote w:type="continuationSeparator" w:id="0">
    <w:p w14:paraId="1F8A2B61" w14:textId="77777777" w:rsidR="00DE07A8" w:rsidRDefault="00DE0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3D90" w14:textId="77777777" w:rsidR="00636F44" w:rsidRDefault="00017A30">
    <w:pPr>
      <w:pBdr>
        <w:top w:val="nil"/>
        <w:left w:val="nil"/>
        <w:bottom w:val="nil"/>
        <w:right w:val="nil"/>
        <w:between w:val="nil"/>
      </w:pBdr>
      <w:tabs>
        <w:tab w:val="center" w:pos="4320"/>
        <w:tab w:val="right" w:pos="8640"/>
      </w:tabs>
      <w:ind w:left="-720" w:right="-540"/>
      <w:rPr>
        <w:color w:val="000000"/>
        <w:sz w:val="24"/>
        <w:szCs w:val="24"/>
      </w:rPr>
    </w:pPr>
    <w:r>
      <w:rPr>
        <w:noProof/>
      </w:rPr>
      <w:drawing>
        <wp:anchor distT="114300" distB="114300" distL="114300" distR="114300" simplePos="0" relativeHeight="251659264" behindDoc="0" locked="0" layoutInCell="1" hidden="0" allowOverlap="1" wp14:anchorId="53962BFA" wp14:editId="4321EF0F">
          <wp:simplePos x="0" y="0"/>
          <wp:positionH relativeFrom="column">
            <wp:posOffset>-914399</wp:posOffset>
          </wp:positionH>
          <wp:positionV relativeFrom="paragraph">
            <wp:posOffset>133350</wp:posOffset>
          </wp:positionV>
          <wp:extent cx="7778919" cy="498649"/>
          <wp:effectExtent l="0" t="0" r="0" b="0"/>
          <wp:wrapNone/>
          <wp:docPr id="5952247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8919" cy="4986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D9B3" w14:textId="77777777" w:rsidR="00DE07A8" w:rsidRDefault="00DE07A8">
      <w:r>
        <w:separator/>
      </w:r>
    </w:p>
  </w:footnote>
  <w:footnote w:type="continuationSeparator" w:id="0">
    <w:p w14:paraId="5D6A15A6" w14:textId="77777777" w:rsidR="00DE07A8" w:rsidRDefault="00DE0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7590" w14:textId="77777777" w:rsidR="00636F44" w:rsidRDefault="00017A30">
    <w:pPr>
      <w:tabs>
        <w:tab w:val="center" w:pos="4320"/>
        <w:tab w:val="right" w:pos="8640"/>
      </w:tabs>
      <w:jc w:val="center"/>
      <w:rPr>
        <w:color w:val="000000"/>
      </w:rPr>
    </w:pPr>
    <w:r>
      <w:rPr>
        <w:noProof/>
      </w:rPr>
      <w:drawing>
        <wp:anchor distT="114300" distB="114300" distL="114300" distR="114300" simplePos="0" relativeHeight="251658240" behindDoc="1" locked="0" layoutInCell="1" hidden="0" allowOverlap="1" wp14:anchorId="4EFE662E" wp14:editId="10A2E0C9">
          <wp:simplePos x="0" y="0"/>
          <wp:positionH relativeFrom="page">
            <wp:posOffset>-47009</wp:posOffset>
          </wp:positionH>
          <wp:positionV relativeFrom="page">
            <wp:posOffset>9525</wp:posOffset>
          </wp:positionV>
          <wp:extent cx="7828935" cy="1166813"/>
          <wp:effectExtent l="0" t="0" r="0" b="0"/>
          <wp:wrapNone/>
          <wp:docPr id="5952247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8935" cy="11668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0C"/>
    <w:multiLevelType w:val="multilevel"/>
    <w:tmpl w:val="E84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596BBF"/>
    <w:multiLevelType w:val="multilevel"/>
    <w:tmpl w:val="BAD4E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676300"/>
    <w:multiLevelType w:val="multilevel"/>
    <w:tmpl w:val="64488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415F34"/>
    <w:multiLevelType w:val="hybridMultilevel"/>
    <w:tmpl w:val="3BCA3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7DE0995"/>
    <w:multiLevelType w:val="hybridMultilevel"/>
    <w:tmpl w:val="8560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133410">
    <w:abstractNumId w:val="1"/>
  </w:num>
  <w:num w:numId="2" w16cid:durableId="318392081">
    <w:abstractNumId w:val="2"/>
  </w:num>
  <w:num w:numId="3" w16cid:durableId="1333219247">
    <w:abstractNumId w:val="0"/>
  </w:num>
  <w:num w:numId="4" w16cid:durableId="1957784184">
    <w:abstractNumId w:val="3"/>
  </w:num>
  <w:num w:numId="5" w16cid:durableId="6833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F44"/>
    <w:rsid w:val="00017A30"/>
    <w:rsid w:val="0006260B"/>
    <w:rsid w:val="00062A95"/>
    <w:rsid w:val="00075090"/>
    <w:rsid w:val="001E63E5"/>
    <w:rsid w:val="00204D41"/>
    <w:rsid w:val="002756FB"/>
    <w:rsid w:val="0038670C"/>
    <w:rsid w:val="003D5609"/>
    <w:rsid w:val="003F1BCA"/>
    <w:rsid w:val="004B4208"/>
    <w:rsid w:val="004E665A"/>
    <w:rsid w:val="004F7933"/>
    <w:rsid w:val="00511CF2"/>
    <w:rsid w:val="005C55D5"/>
    <w:rsid w:val="005D7228"/>
    <w:rsid w:val="005E66EF"/>
    <w:rsid w:val="00610C4D"/>
    <w:rsid w:val="00636F44"/>
    <w:rsid w:val="0066538A"/>
    <w:rsid w:val="00747197"/>
    <w:rsid w:val="00751D5D"/>
    <w:rsid w:val="00764ED8"/>
    <w:rsid w:val="00767FCD"/>
    <w:rsid w:val="007A0E9D"/>
    <w:rsid w:val="007D6685"/>
    <w:rsid w:val="00885716"/>
    <w:rsid w:val="008A569D"/>
    <w:rsid w:val="008C4AE0"/>
    <w:rsid w:val="00921049"/>
    <w:rsid w:val="009856C2"/>
    <w:rsid w:val="009873F1"/>
    <w:rsid w:val="009B5265"/>
    <w:rsid w:val="009D4518"/>
    <w:rsid w:val="009F1732"/>
    <w:rsid w:val="00A06291"/>
    <w:rsid w:val="00BC1CAF"/>
    <w:rsid w:val="00D064DB"/>
    <w:rsid w:val="00D3428D"/>
    <w:rsid w:val="00D77880"/>
    <w:rsid w:val="00DE07A8"/>
    <w:rsid w:val="00E01B2C"/>
    <w:rsid w:val="00E061A0"/>
    <w:rsid w:val="00F90E78"/>
    <w:rsid w:val="00FA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2E71"/>
  <w15:docId w15:val="{F1621CA2-1F7F-46C4-92CA-6B7D969E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F0"/>
  </w:style>
  <w:style w:type="paragraph" w:styleId="Heading1">
    <w:name w:val="heading 1"/>
    <w:basedOn w:val="Normal"/>
    <w:next w:val="Normal"/>
    <w:link w:val="Heading1Char"/>
    <w:uiPriority w:val="9"/>
    <w:qFormat/>
    <w:rsid w:val="005A5413"/>
    <w:pPr>
      <w:keepNext/>
      <w:jc w:val="center"/>
      <w:outlineLvl w:val="0"/>
    </w:pPr>
    <w:rPr>
      <w:b/>
      <w:sz w:val="36"/>
      <w:u w:val="single"/>
    </w:rPr>
  </w:style>
  <w:style w:type="paragraph" w:styleId="Heading2">
    <w:name w:val="heading 2"/>
    <w:basedOn w:val="Normal"/>
    <w:next w:val="Normal"/>
    <w:link w:val="Heading2Char"/>
    <w:uiPriority w:val="9"/>
    <w:unhideWhenUsed/>
    <w:qFormat/>
    <w:rsid w:val="005A5413"/>
    <w:pPr>
      <w:keepNext/>
      <w:outlineLvl w:val="1"/>
    </w:pPr>
    <w:rPr>
      <w:sz w:val="24"/>
    </w:rPr>
  </w:style>
  <w:style w:type="paragraph" w:styleId="Heading3">
    <w:name w:val="heading 3"/>
    <w:basedOn w:val="Normal"/>
    <w:next w:val="Normal"/>
    <w:uiPriority w:val="9"/>
    <w:semiHidden/>
    <w:unhideWhenUsed/>
    <w:qFormat/>
    <w:rsid w:val="005A5413"/>
    <w:pPr>
      <w:keepNext/>
      <w:jc w:val="center"/>
      <w:outlineLvl w:val="2"/>
    </w:pPr>
    <w:rPr>
      <w:b/>
      <w:sz w:val="24"/>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semiHidden/>
    <w:rsid w:val="005A5413"/>
    <w:rPr>
      <w:sz w:val="24"/>
    </w:rPr>
  </w:style>
  <w:style w:type="paragraph" w:styleId="Header">
    <w:name w:val="header"/>
    <w:basedOn w:val="Normal"/>
    <w:semiHidden/>
    <w:rsid w:val="005A5413"/>
    <w:pPr>
      <w:tabs>
        <w:tab w:val="center" w:pos="4320"/>
        <w:tab w:val="right" w:pos="8640"/>
      </w:tabs>
    </w:pPr>
  </w:style>
  <w:style w:type="paragraph" w:styleId="Footer">
    <w:name w:val="footer"/>
    <w:basedOn w:val="Normal"/>
    <w:link w:val="FooterChar"/>
    <w:uiPriority w:val="99"/>
    <w:rsid w:val="005A5413"/>
    <w:pPr>
      <w:tabs>
        <w:tab w:val="center" w:pos="4320"/>
        <w:tab w:val="right" w:pos="8640"/>
      </w:tabs>
    </w:pPr>
  </w:style>
  <w:style w:type="character" w:styleId="PageNumber">
    <w:name w:val="page number"/>
    <w:basedOn w:val="DefaultParagraphFont"/>
    <w:semiHidden/>
    <w:rsid w:val="005A5413"/>
  </w:style>
  <w:style w:type="paragraph" w:styleId="BalloonText">
    <w:name w:val="Balloon Text"/>
    <w:basedOn w:val="Normal"/>
    <w:link w:val="BalloonTextChar"/>
    <w:uiPriority w:val="99"/>
    <w:semiHidden/>
    <w:unhideWhenUsed/>
    <w:rsid w:val="0029482A"/>
    <w:rPr>
      <w:rFonts w:ascii="Tahoma" w:hAnsi="Tahoma" w:cs="Tahoma"/>
      <w:sz w:val="16"/>
      <w:szCs w:val="16"/>
    </w:rPr>
  </w:style>
  <w:style w:type="character" w:customStyle="1" w:styleId="BalloonTextChar">
    <w:name w:val="Balloon Text Char"/>
    <w:basedOn w:val="DefaultParagraphFont"/>
    <w:link w:val="BalloonText"/>
    <w:uiPriority w:val="99"/>
    <w:semiHidden/>
    <w:rsid w:val="0029482A"/>
    <w:rPr>
      <w:rFonts w:ascii="Tahoma" w:hAnsi="Tahoma" w:cs="Tahoma"/>
      <w:sz w:val="16"/>
      <w:szCs w:val="16"/>
    </w:rPr>
  </w:style>
  <w:style w:type="character" w:customStyle="1" w:styleId="BodyTextChar">
    <w:name w:val="Body Text Char"/>
    <w:basedOn w:val="DefaultParagraphFont"/>
    <w:link w:val="BodyText"/>
    <w:semiHidden/>
    <w:rsid w:val="00CC1880"/>
    <w:rPr>
      <w:sz w:val="24"/>
    </w:rPr>
  </w:style>
  <w:style w:type="character" w:customStyle="1" w:styleId="FooterChar">
    <w:name w:val="Footer Char"/>
    <w:basedOn w:val="DefaultParagraphFont"/>
    <w:link w:val="Footer"/>
    <w:uiPriority w:val="99"/>
    <w:rsid w:val="0038722A"/>
  </w:style>
  <w:style w:type="character" w:styleId="Hyperlink">
    <w:name w:val="Hyperlink"/>
    <w:basedOn w:val="DefaultParagraphFont"/>
    <w:uiPriority w:val="99"/>
    <w:unhideWhenUsed/>
    <w:rsid w:val="0038722A"/>
    <w:rPr>
      <w:color w:val="0000FF" w:themeColor="hyperlink"/>
      <w:u w:val="single"/>
    </w:rPr>
  </w:style>
  <w:style w:type="character" w:customStyle="1" w:styleId="Heading1Char">
    <w:name w:val="Heading 1 Char"/>
    <w:basedOn w:val="DefaultParagraphFont"/>
    <w:link w:val="Heading1"/>
    <w:rsid w:val="008A15F0"/>
    <w:rPr>
      <w:b/>
      <w:sz w:val="36"/>
      <w:u w:val="single"/>
    </w:rPr>
  </w:style>
  <w:style w:type="character" w:customStyle="1" w:styleId="u-italic">
    <w:name w:val="u-italic"/>
    <w:basedOn w:val="DefaultParagraphFont"/>
    <w:rsid w:val="003F647F"/>
  </w:style>
  <w:style w:type="character" w:styleId="Strong">
    <w:name w:val="Strong"/>
    <w:basedOn w:val="DefaultParagraphFont"/>
    <w:uiPriority w:val="22"/>
    <w:qFormat/>
    <w:rsid w:val="003F647F"/>
    <w:rPr>
      <w:b/>
      <w:bCs/>
    </w:rPr>
  </w:style>
  <w:style w:type="character" w:customStyle="1" w:styleId="il">
    <w:name w:val="il"/>
    <w:basedOn w:val="DefaultParagraphFont"/>
    <w:rsid w:val="003F647F"/>
  </w:style>
  <w:style w:type="paragraph" w:styleId="ListParagraph">
    <w:name w:val="List Paragraph"/>
    <w:basedOn w:val="Normal"/>
    <w:uiPriority w:val="34"/>
    <w:qFormat/>
    <w:rsid w:val="008C3237"/>
    <w:pPr>
      <w:spacing w:line="276" w:lineRule="auto"/>
      <w:ind w:left="720"/>
      <w:contextualSpacing/>
    </w:pPr>
    <w:rPr>
      <w:rFonts w:ascii="Arial" w:eastAsia="Arial" w:hAnsi="Arial" w:cs="Arial"/>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Heading2Char">
    <w:name w:val="Heading 2 Char"/>
    <w:basedOn w:val="DefaultParagraphFont"/>
    <w:link w:val="Heading2"/>
    <w:uiPriority w:val="9"/>
    <w:rsid w:val="007A0E9D"/>
    <w:rPr>
      <w:sz w:val="24"/>
    </w:rPr>
  </w:style>
  <w:style w:type="paragraph" w:customStyle="1" w:styleId="xmsolistparagraph">
    <w:name w:val="x_msolistparagraph"/>
    <w:basedOn w:val="Normal"/>
    <w:rsid w:val="007A0E9D"/>
    <w:pPr>
      <w:spacing w:before="100" w:beforeAutospacing="1" w:after="100" w:afterAutospacing="1"/>
    </w:pPr>
    <w:rPr>
      <w:sz w:val="24"/>
      <w:szCs w:val="24"/>
      <w:lang w:val="en-US"/>
    </w:rPr>
  </w:style>
  <w:style w:type="paragraph" w:customStyle="1" w:styleId="xmsonormal">
    <w:name w:val="x_msonormal"/>
    <w:basedOn w:val="Normal"/>
    <w:rsid w:val="007A0E9D"/>
    <w:pPr>
      <w:spacing w:before="100" w:beforeAutospacing="1" w:after="100" w:afterAutospacing="1"/>
    </w:pPr>
    <w:rPr>
      <w:sz w:val="24"/>
      <w:szCs w:val="24"/>
      <w:lang w:val="en-US"/>
    </w:rPr>
  </w:style>
  <w:style w:type="character" w:customStyle="1" w:styleId="xapple-converted-space">
    <w:name w:val="x_apple-converted-space"/>
    <w:basedOn w:val="DefaultParagraphFont"/>
    <w:rsid w:val="007A0E9D"/>
  </w:style>
  <w:style w:type="character" w:customStyle="1" w:styleId="xadded-material">
    <w:name w:val="x_added-material"/>
    <w:basedOn w:val="DefaultParagraphFont"/>
    <w:rsid w:val="007A0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ZkyzGErJjx2n5h6FzbCAUpAnw==">CgMxLjA4AHIhMW4yQUZiUV9Hb1hSTXloUmZUTnI1XzhRUnoxM3lWOE15</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619638-46F9-4B65-8939-AA6C99A2CFED}"/>
</file>

<file path=customXml/itemProps3.xml><?xml version="1.0" encoding="utf-8"?>
<ds:datastoreItem xmlns:ds="http://schemas.openxmlformats.org/officeDocument/2006/customXml" ds:itemID="{20C68BE1-337E-4649-B192-DC2E54AA2F1C}">
  <ds:schemaRefs>
    <ds:schemaRef ds:uri="http://schemas.microsoft.com/sharepoint/v3/contenttype/forms"/>
  </ds:schemaRefs>
</ds:datastoreItem>
</file>

<file path=customXml/itemProps4.xml><?xml version="1.0" encoding="utf-8"?>
<ds:datastoreItem xmlns:ds="http://schemas.openxmlformats.org/officeDocument/2006/customXml" ds:itemID="{D8C35D2E-A1EE-4B6F-BFEE-A21ED2F79042}">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933</Words>
  <Characters>5035</Characters>
  <Application>Microsoft Office Word</Application>
  <DocSecurity>0</DocSecurity>
  <Lines>129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customer</dc:creator>
  <cp:lastModifiedBy>Anne-Michelle  Frances</cp:lastModifiedBy>
  <cp:revision>7</cp:revision>
  <dcterms:created xsi:type="dcterms:W3CDTF">2025-09-30T17:28:00Z</dcterms:created>
  <dcterms:modified xsi:type="dcterms:W3CDTF">2026-01-22T01:23:00Z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0x010100FD9A8A7DD13F794B998D944AA26E471A</vt:lpwstr>
  </property>
  <property fmtid="{D5CDD505-2E9C-101B-9397-08002B2CF9AE}" pid="3" name="MediaServiceImageTags">
    <vt:lpwstr/>
  </property>
</Properties>
</file>