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1E" w:rsidRPr="00382E62" w:rsidRDefault="00382E62">
      <w:pPr>
        <w:rPr>
          <w:b/>
          <w:sz w:val="22"/>
        </w:rPr>
      </w:pPr>
      <w:r w:rsidRPr="00382E62">
        <w:rPr>
          <w:rFonts w:hint="eastAsia"/>
          <w:b/>
          <w:sz w:val="22"/>
        </w:rPr>
        <w:t xml:space="preserve">객관적자료분석 </w:t>
      </w:r>
      <w:r w:rsidRPr="00382E62">
        <w:rPr>
          <w:b/>
          <w:sz w:val="22"/>
        </w:rPr>
        <w:t>HW#8</w:t>
      </w:r>
    </w:p>
    <w:p w:rsidR="00382E62" w:rsidRDefault="00382E62" w:rsidP="00382E62">
      <w:pPr>
        <w:jc w:val="right"/>
      </w:pPr>
      <w:r>
        <w:t xml:space="preserve">2017-29008 </w:t>
      </w:r>
      <w:r>
        <w:rPr>
          <w:rFonts w:hint="eastAsia"/>
        </w:rPr>
        <w:t>백관구</w:t>
      </w:r>
    </w:p>
    <w:p w:rsidR="00382E62" w:rsidRDefault="00382E62" w:rsidP="00382E62"/>
    <w:p w:rsidR="00287401" w:rsidRPr="00287401" w:rsidRDefault="00287401" w:rsidP="00382E62">
      <w:pPr>
        <w:rPr>
          <w:b/>
        </w:rPr>
      </w:pPr>
      <w:r w:rsidRPr="00287401">
        <w:rPr>
          <w:rFonts w:hint="eastAsia"/>
          <w:b/>
        </w:rPr>
        <w:t xml:space="preserve">1. </w:t>
      </w:r>
    </w:p>
    <w:p w:rsidR="00262184" w:rsidRPr="00A55E8B" w:rsidRDefault="00CE2CAA" w:rsidP="00382E6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;0≤i≤100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;101≤i≤200</m:t>
                  </m:r>
                </m:e>
              </m:eqArr>
            </m:e>
          </m:d>
        </m:oMath>
      </m:oMathPara>
    </w:p>
    <w:p w:rsidR="00A55E8B" w:rsidRPr="004F5C54" w:rsidRDefault="00A55E8B" w:rsidP="004F5C54">
      <w:pPr>
        <w:ind w:firstLineChars="100" w:firstLine="200"/>
      </w:pPr>
      <w:r>
        <w:rPr>
          <w:rFonts w:hint="eastAsia"/>
        </w:rPr>
        <w:t>문제에서 주어진 함수를 나타내면 아래의 그림과 같다.</w:t>
      </w:r>
      <w:r>
        <w:t xml:space="preserve"> </w:t>
      </w:r>
      <w:r w:rsidR="008E04E9">
        <w:t>i</w:t>
      </w:r>
      <w:r w:rsidR="008E04E9">
        <w:rPr>
          <w:rFonts w:hint="eastAsia"/>
        </w:rPr>
        <w:t xml:space="preserve">가 </w:t>
      </w:r>
      <w:r w:rsidR="008E04E9">
        <w:t>0</w:t>
      </w:r>
      <w:r w:rsidR="008E04E9">
        <w:rPr>
          <w:rFonts w:hint="eastAsia"/>
        </w:rPr>
        <w:t xml:space="preserve">부터 </w:t>
      </w:r>
      <w:r w:rsidR="008E04E9">
        <w:t>100</w:t>
      </w:r>
      <w:r w:rsidR="008E04E9">
        <w:rPr>
          <w:rFonts w:hint="eastAsia"/>
        </w:rPr>
        <w:t xml:space="preserve">까지는 주기가 </w:t>
      </w:r>
      <w:r w:rsidR="008E04E9">
        <w:t>20</w:t>
      </w:r>
      <w:r w:rsidR="008E04E9">
        <w:rPr>
          <w:rFonts w:hint="eastAsia"/>
        </w:rPr>
        <w:t xml:space="preserve">이고 100 이후로는 주기가 </w:t>
      </w:r>
      <w:r w:rsidR="008E04E9">
        <w:t>10</w:t>
      </w:r>
      <w:r w:rsidR="008E04E9">
        <w:rPr>
          <w:rFonts w:hint="eastAsia"/>
        </w:rPr>
        <w:t>인 함수로 나타난다.</w:t>
      </w:r>
      <w:r w:rsidR="004F5C54">
        <w:t xml:space="preserve"> </w:t>
      </w:r>
      <w:r w:rsidR="000F790E">
        <w:rPr>
          <w:rFonts w:hint="eastAsia"/>
        </w:rPr>
        <w:t xml:space="preserve">진폭도 </w:t>
      </w:r>
      <w:r w:rsidR="000F790E">
        <w:t>1/2</w:t>
      </w:r>
      <w:r w:rsidR="000F790E">
        <w:rPr>
          <w:rFonts w:hint="eastAsia"/>
        </w:rPr>
        <w:t>로 줄어든다.</w:t>
      </w:r>
      <w:r w:rsidR="000F790E">
        <w:t xml:space="preserve"> </w:t>
      </w:r>
      <w:r w:rsidR="004F5C54">
        <w:t xml:space="preserve">Wavelet </w:t>
      </w:r>
      <w:r w:rsidR="004F5C54">
        <w:rPr>
          <w:rFonts w:hint="eastAsia"/>
        </w:rPr>
        <w:t>분석에 앞서 파워 스펙트럼 결과를 볼 필요가 있다.</w:t>
      </w:r>
      <w:r w:rsidR="004F5C54">
        <w:t xml:space="preserve"> </w:t>
      </w:r>
      <w:r w:rsidR="004F5C54">
        <w:rPr>
          <w:rFonts w:hint="eastAsia"/>
        </w:rPr>
        <w:t>주기가 강한 자료의 특성을 잘 나타내는 결과가 확인되며,</w:t>
      </w:r>
      <w:r w:rsidR="004F5C54">
        <w:t xml:space="preserve"> </w:t>
      </w:r>
      <w:r w:rsidR="004F5C54">
        <w:rPr>
          <w:rFonts w:hint="eastAsia"/>
        </w:rPr>
        <w:t xml:space="preserve">진동수 </w:t>
      </w:r>
      <w:r w:rsidR="004F5C54">
        <w:t>0.05, 0.1 (</w:t>
      </w:r>
      <w:r w:rsidR="004F5C54">
        <w:rPr>
          <w:rFonts w:hint="eastAsia"/>
        </w:rPr>
        <w:t xml:space="preserve">주기 </w:t>
      </w:r>
      <w:r w:rsidR="004F5C54">
        <w:t>20, 10)</w:t>
      </w:r>
      <w:r w:rsidR="004F5C54">
        <w:rPr>
          <w:rFonts w:hint="eastAsia"/>
        </w:rPr>
        <w:t>에서 강한 에너지가 잡힌다.</w:t>
      </w:r>
      <w:r w:rsidR="004F5C54">
        <w:t xml:space="preserve"> </w:t>
      </w:r>
      <w:r w:rsidR="00FB7086">
        <w:rPr>
          <w:rFonts w:hint="eastAsia"/>
        </w:rPr>
        <w:t>또한 에너지의 크기에 차이가 있다.</w:t>
      </w:r>
      <w:r w:rsidR="00FB7086">
        <w:t xml:space="preserve"> </w:t>
      </w:r>
      <w:r w:rsidR="004F5C54">
        <w:rPr>
          <w:rFonts w:hint="eastAsia"/>
        </w:rPr>
        <w:t>이러한 결과에서는 시간에 따라 변하는 자료의 특성(주기)을 완전히 파악하기 어렵다.</w:t>
      </w:r>
      <w:r w:rsidR="004F5C54">
        <w:t xml:space="preserve"> </w:t>
      </w:r>
      <w:r w:rsidR="004F5C54">
        <w:rPr>
          <w:rFonts w:hint="eastAsia"/>
        </w:rPr>
        <w:t xml:space="preserve">즉 파워 스펙트럼 분석은 </w:t>
      </w:r>
      <w:r w:rsidR="004F5C54">
        <w:t>stationary</w:t>
      </w:r>
      <w:r w:rsidR="004F5C54">
        <w:rPr>
          <w:rFonts w:hint="eastAsia"/>
        </w:rPr>
        <w:t>한 자료를 분석하는 데에 유리하다.</w:t>
      </w:r>
      <w:r w:rsidR="004F5C54">
        <w:t xml:space="preserve"> </w:t>
      </w:r>
      <w:r w:rsidR="004F5C54">
        <w:rPr>
          <w:rFonts w:hint="eastAsia"/>
        </w:rPr>
        <w:t xml:space="preserve">반면 </w:t>
      </w:r>
      <w:r w:rsidR="004F5C54">
        <w:t xml:space="preserve">wavelet </w:t>
      </w:r>
      <w:r w:rsidR="004F5C54">
        <w:rPr>
          <w:rFonts w:hint="eastAsia"/>
        </w:rPr>
        <w:t>분석은 시간에 따라 자료의 특성이 변화하는 때에도 적용할 수 있다.</w:t>
      </w:r>
    </w:p>
    <w:p w:rsidR="00254C61" w:rsidRDefault="00D6064B" w:rsidP="004F5C5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8.5pt;height:180pt">
            <v:imagedata r:id="rId5" o:title="8-1-1" cropleft="3199f" cropright="5444f"/>
            <o:lock v:ext="edit" aspectratio="f"/>
          </v:shape>
        </w:pict>
      </w:r>
      <w:r>
        <w:rPr>
          <w:noProof/>
        </w:rPr>
        <w:pict>
          <v:shape id="_x0000_i1040" type="#_x0000_t75" style="width:198.5pt;height:180pt">
            <v:imagedata r:id="rId6" o:title="8-1-4" cropleft="5083f" cropright="6115f"/>
            <o:lock v:ext="edit" aspectratio="f"/>
          </v:shape>
        </w:pict>
      </w:r>
    </w:p>
    <w:p w:rsidR="00171EF7" w:rsidRPr="00ED056B" w:rsidRDefault="00171EF7" w:rsidP="00870C03">
      <w:pPr>
        <w:ind w:firstLineChars="100" w:firstLine="200"/>
      </w:pPr>
      <w:r>
        <w:rPr>
          <w:rFonts w:hint="eastAsia"/>
        </w:rPr>
        <w:t xml:space="preserve">Morlet </w:t>
      </w:r>
      <w:r>
        <w:t xml:space="preserve">wavelet </w:t>
      </w:r>
      <w:r>
        <w:rPr>
          <w:rFonts w:hint="eastAsia"/>
        </w:rPr>
        <w:t xml:space="preserve">분석을 위해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</m:t>
        </m:r>
      </m:oMath>
      <w:r>
        <w:rPr>
          <w:rFonts w:hint="eastAsia"/>
        </w:rPr>
        <w:t xml:space="preserve">으로 설정하고 분석 결과의 신뢰도를 파악하기 위해 </w:t>
      </w:r>
      <w:r>
        <w:t xml:space="preserve">1-lag </w:t>
      </w:r>
      <w:r>
        <w:rPr>
          <w:rFonts w:hint="eastAsia"/>
        </w:rPr>
        <w:t xml:space="preserve">autocorrelation을 계산하여 </w:t>
      </w:r>
      <w:r>
        <w:t xml:space="preserve">95% </w:t>
      </w:r>
      <w:r>
        <w:rPr>
          <w:rFonts w:hint="eastAsia"/>
        </w:rPr>
        <w:t>유의수준에서의 결과를 굵은 실선으로 나타</w:t>
      </w:r>
      <w:r w:rsidR="0004779F">
        <w:rPr>
          <w:rFonts w:hint="eastAsia"/>
        </w:rPr>
        <w:t>내었</w:t>
      </w:r>
      <w:r>
        <w:rPr>
          <w:rFonts w:hint="eastAsia"/>
        </w:rPr>
        <w:t>다.</w:t>
      </w:r>
      <w:r w:rsidR="00ED056B">
        <w:t xml:space="preserve"> </w:t>
      </w:r>
      <w:r w:rsidR="00ED056B">
        <w:rPr>
          <w:rFonts w:hint="eastAsia"/>
        </w:rPr>
        <w:t>파라미터는 매트랩 코드에서 주어진 것과 동일하게 설정하였다.</w:t>
      </w:r>
      <w:r w:rsidR="00C6210A">
        <w:t xml:space="preserve"> </w:t>
      </w:r>
      <w:r w:rsidR="00C6210A">
        <w:rPr>
          <w:rFonts w:hint="eastAsia"/>
        </w:rPr>
        <w:t xml:space="preserve">그리고 </w:t>
      </w:r>
      <w:r w:rsidR="00C6210A">
        <w:t>cone of influence</w:t>
      </w:r>
      <w:r w:rsidR="00C6210A">
        <w:rPr>
          <w:rFonts w:hint="eastAsia"/>
        </w:rPr>
        <w:t>을 그물 모양으로 나타내었다.</w:t>
      </w:r>
      <w:r w:rsidR="00AD52C0">
        <w:t xml:space="preserve"> </w:t>
      </w:r>
      <w:r w:rsidR="00AD52C0">
        <w:rPr>
          <w:rFonts w:hint="eastAsia"/>
        </w:rPr>
        <w:t>이 영역에서의 결과는 해석에 포함하지 않는 것이 일반적이다.</w:t>
      </w:r>
      <w:r w:rsidR="00462FDA">
        <w:t xml:space="preserve"> </w:t>
      </w:r>
      <w:r w:rsidR="00410889">
        <w:rPr>
          <w:rFonts w:hint="eastAsia"/>
        </w:rPr>
        <w:t xml:space="preserve">결과를 분석하면 i가 100보다 작은 곳에서는 </w:t>
      </w:r>
      <w:r w:rsidR="00410889">
        <w:t>20</w:t>
      </w:r>
      <w:r w:rsidR="00410889">
        <w:rPr>
          <w:rFonts w:hint="eastAsia"/>
        </w:rPr>
        <w:t xml:space="preserve"> 주기,</w:t>
      </w:r>
      <w:r w:rsidR="00410889">
        <w:t xml:space="preserve"> </w:t>
      </w:r>
      <w:r w:rsidR="00410889">
        <w:rPr>
          <w:rFonts w:hint="eastAsia"/>
        </w:rPr>
        <w:t xml:space="preserve">i가 </w:t>
      </w:r>
      <w:r w:rsidR="00410889">
        <w:t>100</w:t>
      </w:r>
      <w:r w:rsidR="00410889">
        <w:rPr>
          <w:rFonts w:hint="eastAsia"/>
        </w:rPr>
        <w:t xml:space="preserve">보다 큰 곳에서는 </w:t>
      </w:r>
      <w:r w:rsidR="00410889">
        <w:t>10</w:t>
      </w:r>
      <w:r w:rsidR="00410889">
        <w:rPr>
          <w:rFonts w:hint="eastAsia"/>
        </w:rPr>
        <w:t xml:space="preserve"> 주기의 에너지가 강하게 나타</w:t>
      </w:r>
      <w:r w:rsidR="008123E9">
        <w:rPr>
          <w:rFonts w:hint="eastAsia"/>
        </w:rPr>
        <w:t>난</w:t>
      </w:r>
      <w:r w:rsidR="00CB72B6">
        <w:rPr>
          <w:rFonts w:hint="eastAsia"/>
        </w:rPr>
        <w:t>다.</w:t>
      </w:r>
      <w:r w:rsidR="00EA139F">
        <w:t xml:space="preserve"> </w:t>
      </w:r>
      <w:r w:rsidR="00EA139F">
        <w:rPr>
          <w:rFonts w:hint="eastAsia"/>
        </w:rPr>
        <w:t xml:space="preserve">특히 주기 </w:t>
      </w:r>
      <w:r w:rsidR="00EA139F">
        <w:t>20</w:t>
      </w:r>
      <w:r w:rsidR="00EA139F">
        <w:rPr>
          <w:rFonts w:hint="eastAsia"/>
        </w:rPr>
        <w:t xml:space="preserve">의 에너지가 </w:t>
      </w:r>
      <w:r w:rsidR="00EA139F">
        <w:t>i</w:t>
      </w:r>
      <w:r w:rsidR="00EA139F">
        <w:rPr>
          <w:rFonts w:hint="eastAsia"/>
        </w:rPr>
        <w:t xml:space="preserve">가 </w:t>
      </w:r>
      <w:r w:rsidR="00EA139F">
        <w:t xml:space="preserve">100 </w:t>
      </w:r>
      <w:r w:rsidR="00EA139F">
        <w:rPr>
          <w:rFonts w:hint="eastAsia"/>
        </w:rPr>
        <w:t>이하일 때 더 큰 에너지를 가진다.</w:t>
      </w:r>
    </w:p>
    <w:p w:rsidR="00470835" w:rsidRDefault="00D6064B" w:rsidP="00470835">
      <w:pPr>
        <w:jc w:val="center"/>
      </w:pPr>
      <w:r>
        <w:lastRenderedPageBreak/>
        <w:pict>
          <v:shape id="_x0000_i1045" type="#_x0000_t75" style="width:360.5pt;height:180pt">
            <v:imagedata r:id="rId7" o:title="8-1-2" cropleft="4146f" cropright="8947f"/>
          </v:shape>
        </w:pict>
      </w:r>
    </w:p>
    <w:p w:rsidR="00C91AE9" w:rsidRDefault="00C91AE9" w:rsidP="00D804F8">
      <w:pPr>
        <w:ind w:firstLineChars="100" w:firstLine="200"/>
      </w:pPr>
      <w:r>
        <w:t>Phase</w:t>
      </w:r>
      <w:r>
        <w:rPr>
          <w:rFonts w:hint="eastAsia"/>
        </w:rPr>
        <w:t>는 wavelet transform의 실수, 허수 부분으로 계산</w:t>
      </w:r>
      <w:r w:rsidR="00610513">
        <w:rPr>
          <w:rFonts w:hint="eastAsia"/>
        </w:rPr>
        <w:t>한</w:t>
      </w:r>
      <w:r>
        <w:rPr>
          <w:rFonts w:hint="eastAsia"/>
        </w:rPr>
        <w:t>다.</w:t>
      </w:r>
      <w:r w:rsidR="00D04DA3">
        <w:t xml:space="preserve"> </w:t>
      </w:r>
      <w:r w:rsidR="00D04DA3">
        <w:rPr>
          <w:rFonts w:hint="eastAsia"/>
        </w:rPr>
        <w:t xml:space="preserve">마찬가지로 </w:t>
      </w:r>
      <w:r w:rsidR="00D04DA3">
        <w:t>i</w:t>
      </w:r>
      <w:r w:rsidR="00D04DA3">
        <w:rPr>
          <w:rFonts w:hint="eastAsia"/>
        </w:rPr>
        <w:t xml:space="preserve">가 </w:t>
      </w:r>
      <w:r w:rsidR="00D04DA3">
        <w:t>100</w:t>
      </w:r>
      <w:r w:rsidR="00D04DA3">
        <w:rPr>
          <w:rFonts w:hint="eastAsia"/>
        </w:rPr>
        <w:t xml:space="preserve">보다 작을 때는 </w:t>
      </w:r>
      <w:r w:rsidR="00D04DA3">
        <w:t>20</w:t>
      </w:r>
      <w:r w:rsidR="00D04DA3">
        <w:rPr>
          <w:rFonts w:hint="eastAsia"/>
        </w:rPr>
        <w:t xml:space="preserve">일 주기, 100보다 클 때는 </w:t>
      </w:r>
      <w:r w:rsidR="00D04DA3">
        <w:t>10</w:t>
      </w:r>
      <w:r w:rsidR="00D04DA3">
        <w:rPr>
          <w:rFonts w:hint="eastAsia"/>
        </w:rPr>
        <w:t xml:space="preserve">일 주기로 </w:t>
      </w:r>
      <w:r w:rsidR="00D04DA3">
        <w:t>phase</w:t>
      </w:r>
      <w:r w:rsidR="00D04DA3">
        <w:rPr>
          <w:rFonts w:hint="eastAsia"/>
        </w:rPr>
        <w:t>가 바뀌는 것을 볼 수 있다.</w:t>
      </w:r>
    </w:p>
    <w:p w:rsidR="00470835" w:rsidRDefault="00D6064B" w:rsidP="00EE1724">
      <w:pPr>
        <w:jc w:val="center"/>
      </w:pPr>
      <w:r>
        <w:pict>
          <v:shape id="_x0000_i1049" type="#_x0000_t75" style="width:360.5pt;height:180pt">
            <v:imagedata r:id="rId8" o:title="8-1-3" cropleft="4297f" cropright="8728f"/>
          </v:shape>
        </w:pict>
      </w:r>
    </w:p>
    <w:p w:rsidR="00470835" w:rsidRDefault="00470835" w:rsidP="00382E62"/>
    <w:p w:rsidR="00733BEE" w:rsidRDefault="00733BEE" w:rsidP="00382E62">
      <w:pPr>
        <w:rPr>
          <w:b/>
        </w:rPr>
      </w:pPr>
      <w:r w:rsidRPr="00733BEE">
        <w:rPr>
          <w:rFonts w:hint="eastAsia"/>
          <w:b/>
        </w:rPr>
        <w:t>2.</w:t>
      </w:r>
    </w:p>
    <w:p w:rsidR="00BA60D8" w:rsidRPr="0069725A" w:rsidRDefault="00CE2CAA" w:rsidP="00382E6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;0≤i≤200</m:t>
          </m:r>
        </m:oMath>
      </m:oMathPara>
    </w:p>
    <w:p w:rsidR="0069725A" w:rsidRPr="004F5C54" w:rsidRDefault="0069725A" w:rsidP="004F5C5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주어진 함수는 주기 </w:t>
      </w:r>
      <w:r>
        <w:t>20, 10</w:t>
      </w:r>
      <w:r>
        <w:rPr>
          <w:rFonts w:hint="eastAsia"/>
        </w:rPr>
        <w:t>을 갖는 사인 함수가 다른 규모로 합쳐진 형태로 자료를 나타내면 아래와 같다.</w:t>
      </w:r>
      <w:r w:rsidR="00971A3B">
        <w:t xml:space="preserve"> 20</w:t>
      </w:r>
      <w:r w:rsidR="00971A3B">
        <w:rPr>
          <w:rFonts w:hint="eastAsia"/>
        </w:rPr>
        <w:t xml:space="preserve"> 간격으로 주기적으로 진동하는 형태를 갖는다.</w:t>
      </w:r>
      <w:r w:rsidR="00545EF0">
        <w:t xml:space="preserve"> 1</w:t>
      </w:r>
      <w:r w:rsidR="00545EF0">
        <w:rPr>
          <w:rFonts w:hint="eastAsia"/>
        </w:rPr>
        <w:t>번 문제와 다르게 시간에 따라 파동의 형태가 바뀌지는 않는다.</w:t>
      </w:r>
      <w:r w:rsidR="004F5C54" w:rsidRPr="004F5C54">
        <w:rPr>
          <w:rFonts w:hint="eastAsia"/>
        </w:rPr>
        <w:t xml:space="preserve"> </w:t>
      </w:r>
      <w:r w:rsidR="004F5C54">
        <w:rPr>
          <w:rFonts w:hint="eastAsia"/>
        </w:rPr>
        <w:t xml:space="preserve">이 경우 파워 스펙트럼으로 분석한 결과 진동수 </w:t>
      </w:r>
      <w:r w:rsidR="004F5C54">
        <w:t>0.05, 0.1</w:t>
      </w:r>
      <w:r w:rsidR="004F5C54">
        <w:rPr>
          <w:rFonts w:hint="eastAsia"/>
        </w:rPr>
        <w:t xml:space="preserve"> (주기 </w:t>
      </w:r>
      <w:r w:rsidR="004F5C54">
        <w:t>20, 10)</w:t>
      </w:r>
      <w:r w:rsidR="004F5C54">
        <w:rPr>
          <w:rFonts w:hint="eastAsia"/>
        </w:rPr>
        <w:t>에서 강한 에너지가 감지되며, 20 주기의 에너지가 더 강하게 나타난다.</w:t>
      </w:r>
      <w:r w:rsidR="004F5C54">
        <w:t xml:space="preserve"> </w:t>
      </w:r>
      <w:r w:rsidR="004F5C54">
        <w:rPr>
          <w:rFonts w:hint="eastAsia"/>
        </w:rPr>
        <w:t>이는 사인 함수의 진폭의 차이로부터 유도된 것으로 보인다.</w:t>
      </w:r>
      <w:r w:rsidR="008F0BF9">
        <w:t xml:space="preserve"> </w:t>
      </w:r>
      <w:r w:rsidR="008F0BF9">
        <w:rPr>
          <w:rFonts w:hint="eastAsia"/>
        </w:rPr>
        <w:t xml:space="preserve">여기서 주의할 점은 </w:t>
      </w:r>
      <w:r w:rsidR="008F0BF9">
        <w:t>1</w:t>
      </w:r>
      <w:r w:rsidR="008F0BF9">
        <w:rPr>
          <w:rFonts w:hint="eastAsia"/>
        </w:rPr>
        <w:t>번 문제와 함수의 형태가 다름에도 불구하고 파워 스펙트럼 분석 결과는 동일하게 나왔다는 점이다.</w:t>
      </w:r>
      <w:r w:rsidR="008F0BF9">
        <w:t xml:space="preserve"> </w:t>
      </w:r>
      <w:r w:rsidR="008F0BF9">
        <w:rPr>
          <w:rFonts w:hint="eastAsia"/>
        </w:rPr>
        <w:t xml:space="preserve">따라서 </w:t>
      </w:r>
      <w:r w:rsidR="008F0BF9">
        <w:t xml:space="preserve">wavelet </w:t>
      </w:r>
      <w:r w:rsidR="008F0BF9">
        <w:rPr>
          <w:rFonts w:hint="eastAsia"/>
        </w:rPr>
        <w:t>분석을 통해 시간에 따라 변화하는 자료의 특성을 파악할 필요가 있다.</w:t>
      </w:r>
    </w:p>
    <w:p w:rsidR="009E0022" w:rsidRDefault="00F44A38" w:rsidP="004F5C54">
      <w:pPr>
        <w:jc w:val="center"/>
      </w:pPr>
      <w:r>
        <w:lastRenderedPageBreak/>
        <w:pict>
          <v:shape id="_x0000_i1028" type="#_x0000_t75" style="width:198.5pt;height:180pt">
            <v:imagedata r:id="rId9" o:title="8-2-1" cropleft="3638f" cropright="5444f"/>
            <o:lock v:ext="edit" aspectratio="f"/>
          </v:shape>
        </w:pict>
      </w:r>
      <w:r w:rsidR="004F5C54">
        <w:rPr>
          <w:noProof/>
        </w:rPr>
        <w:drawing>
          <wp:inline distT="0" distB="0" distL="0" distR="0" wp14:anchorId="6CEABCDB" wp14:editId="045C032A">
            <wp:extent cx="2520000" cy="2286000"/>
            <wp:effectExtent l="0" t="0" r="0" b="0"/>
            <wp:docPr id="2" name="그림 2" descr="C:\Users\WHITE\AppData\Local\Microsoft\Windows\INetCache\Content.Word\8-2-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HITE\AppData\Local\Microsoft\Windows\INetCache\Content.Word\8-2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r="9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81" w:rsidRPr="00F55E81" w:rsidRDefault="00F55E81" w:rsidP="009B33B7">
      <w:pPr>
        <w:ind w:firstLineChars="100" w:firstLine="200"/>
      </w:pPr>
      <w:r>
        <w:rPr>
          <w:rFonts w:hint="eastAsia"/>
        </w:rPr>
        <w:t xml:space="preserve">마찬가지로 </w:t>
      </w:r>
      <w:r>
        <w:t xml:space="preserve">Morlet wavelet </w:t>
      </w:r>
      <w:r>
        <w:rPr>
          <w:rFonts w:hint="eastAsia"/>
        </w:rPr>
        <w:t>분석 결과,</w:t>
      </w:r>
      <w:r>
        <w:t xml:space="preserve"> </w:t>
      </w:r>
      <w:r w:rsidR="00917736">
        <w:rPr>
          <w:rFonts w:hint="eastAsia"/>
        </w:rPr>
        <w:t xml:space="preserve">문제 </w:t>
      </w:r>
      <w:r w:rsidR="00917736">
        <w:t>1</w:t>
      </w:r>
      <w:r w:rsidR="00917736">
        <w:rPr>
          <w:rFonts w:hint="eastAsia"/>
        </w:rPr>
        <w:t xml:space="preserve">번과는 다르게 </w:t>
      </w:r>
      <w:r>
        <w:rPr>
          <w:rFonts w:hint="eastAsia"/>
        </w:rPr>
        <w:t xml:space="preserve">자료의 모든 기간에서 </w:t>
      </w:r>
      <w:r>
        <w:t>20</w:t>
      </w:r>
      <w:r>
        <w:rPr>
          <w:rFonts w:hint="eastAsia"/>
        </w:rPr>
        <w:t xml:space="preserve"> 주기의 강한 에너지가 나</w:t>
      </w:r>
      <w:r w:rsidR="009736BD">
        <w:rPr>
          <w:rFonts w:hint="eastAsia"/>
        </w:rPr>
        <w:t>타나며,</w:t>
      </w:r>
      <w:r w:rsidR="009736BD">
        <w:t xml:space="preserve"> </w:t>
      </w:r>
      <w:r w:rsidR="009736BD">
        <w:rPr>
          <w:rFonts w:hint="eastAsia"/>
        </w:rPr>
        <w:t xml:space="preserve">파워 스펙트럼 분석과 동일하게 </w:t>
      </w:r>
      <w:r w:rsidR="009736BD">
        <w:t>20</w:t>
      </w:r>
      <w:r w:rsidR="009736BD">
        <w:rPr>
          <w:rFonts w:hint="eastAsia"/>
        </w:rPr>
        <w:t xml:space="preserve"> 주기의 에너지가 더 강하게 나타난다.</w:t>
      </w:r>
      <w:r w:rsidR="009736BD">
        <w:t xml:space="preserve"> </w:t>
      </w:r>
      <w:r>
        <w:t xml:space="preserve">Phase </w:t>
      </w:r>
      <w:r>
        <w:rPr>
          <w:rFonts w:hint="eastAsia"/>
        </w:rPr>
        <w:t xml:space="preserve">분석에서는 </w:t>
      </w:r>
      <w:r>
        <w:t xml:space="preserve">10, 20 </w:t>
      </w:r>
      <w:r>
        <w:rPr>
          <w:rFonts w:hint="eastAsia"/>
        </w:rPr>
        <w:t xml:space="preserve">주기로 </w:t>
      </w:r>
      <w:r>
        <w:t>phase</w:t>
      </w:r>
      <w:r>
        <w:rPr>
          <w:rFonts w:hint="eastAsia"/>
        </w:rPr>
        <w:t>가 바뀌는 것을 확인할 수 있다.</w:t>
      </w:r>
    </w:p>
    <w:p w:rsidR="00470835" w:rsidRDefault="00F44A38" w:rsidP="00470835">
      <w:pPr>
        <w:jc w:val="center"/>
      </w:pPr>
      <w:r>
        <w:pict>
          <v:shape id="_x0000_i1029" type="#_x0000_t75" style="width:358.5pt;height:180pt">
            <v:imagedata r:id="rId11" o:title="8-2-2" cropleft="4437f" cropright="8947f"/>
          </v:shape>
        </w:pict>
      </w:r>
    </w:p>
    <w:p w:rsidR="00733BEE" w:rsidRDefault="00F44A38" w:rsidP="00545EF0">
      <w:pPr>
        <w:jc w:val="center"/>
      </w:pPr>
      <w:r>
        <w:pict>
          <v:shape id="_x0000_i1030" type="#_x0000_t75" style="width:360.5pt;height:180pt">
            <v:imagedata r:id="rId12" o:title="8-2-3" cropleft="4291f" cropright="8801f"/>
          </v:shape>
        </w:pict>
      </w:r>
    </w:p>
    <w:p w:rsidR="00733BEE" w:rsidRDefault="00733BEE">
      <w:pPr>
        <w:widowControl/>
        <w:wordWrap/>
        <w:autoSpaceDE/>
        <w:autoSpaceDN/>
      </w:pPr>
      <w:r>
        <w:br w:type="page"/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lastRenderedPageBreak/>
        <w:t># -*- coding: utf-8 -*-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"""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Created on Thu May 16 14:24:20 2019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@author: WHITE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"""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#%% IMPORT MODULES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import numpy as np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import matplotlib.pyplot as plt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import pycwt as wavelet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#%% HW8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dt  = 1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i   = np.arange(0, 200 + dt, dt)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eta = np.zeros(len(i), dtype = float)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# HW8-1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for ii in i: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if ii &gt;= 0 and ii &lt;= 100: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eta[ii] = np.sin(2 * np.pi * ii / 20)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else: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eta[ii] = np.sin(2 * np.pi * ii / 10)</w:t>
      </w:r>
      <w:r w:rsidR="00CE2CAA">
        <w:rPr>
          <w:sz w:val="16"/>
          <w:szCs w:val="16"/>
        </w:rPr>
        <w:t xml:space="preserve"> / 2</w:t>
      </w:r>
      <w:bookmarkStart w:id="0" w:name="_GoBack"/>
      <w:bookmarkEnd w:id="0"/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# HW8-2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"""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for ii in i: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eta[ii] = np.sin(2 * np.pi * ii / 20) + np.sin(2 * np.pi * ii / 10) / 2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"""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fig, sub = plt.subplots(figsize = (10, 4))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sub.plot(i, eta, ls = "-", c = "k", lw = 1)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sub.set_xlim(min(i), max(i))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sub.set_xticks(np.arange(0, 200 + 20, 20))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sub.set_xlabel("i",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sub.set_ylabel("Eta",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sub.set_title("Data",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mother = wavelet.Morlet(f0 = 6)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alpha, _, _ = wavelet.ar1(eta)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dj = 0.25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s0 = 2 * dt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J  = 7 / dj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wave, scales, freqs, coi, fft, fftfreqs = wavelet.cwt(signal = eta, dt = dt,\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                             dj = dj, s0 = s0, J = J,\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                             wavelet = mother)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power     = np.abs(wave) ** 2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fft_power = np.abs(fft) ** 2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period    = 1 / freqs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signif, fft_theor = wavelet.significance(signal = 1.0, dt = dt,\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                scales = scales, alpha = alpha,\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                significance_level = 0.95,\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                wavelet = mother)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sig95 = np.ones([1, len(eta)]) * signif[:, None]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sig95 = power / sig95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phase = np.zeros(np.shape(wave), dtype = float)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for jj in range(len(period)):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for ii in range(len(i)):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real = wave[jj, ii].real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imag = wave[jj, ii].imag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phase[jj, ii] = np.arctan(imag / real)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fig, sub = plt.subplots(figsize = (10, 4))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 = sub.twinx()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contf = sub.contourf(i, period, power, cmap = "Greys", zorder = 7)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cont  = sub.contour(i, period, sig95,\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[-99, 1], colors = "k", linewidths = 2, zorder = 9)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sub.set_yscale("log")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sub1.set_yscale("log")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sub.fill(np.concatenate([i, i[-1 :] + dt, i[-1 :] + dt,\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i[: 1] - dt, i[: 1] - dt]),\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np.concatenate([coi, [1e-9], period[-1 :],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period[-1 :], [1e-9]]),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"None", hatch = "x", edgecolor = "k", zorder = 11)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sub.set_xlim(min(i), max(i))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sub.set_ylim(min(period), max(period))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sub1.set_ylim(min(scales), max(scales))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sub.invert_yaxis()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sub1.invert_yaxis()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sub.set_xticks(np.arange(0, 200 + 20, 20))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sub.set_xlabel("i",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sub.set_ylabel("Period",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sub1.set_ylabel("Scale",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sub.set_title("Wavelet Power Spectrum",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fig.colorbar(contf, pad = 0.1, label = "Wavelet power")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fig, sub = plt.subplots(figsize = (10, 4))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 = sub.twinx()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contf = sub.contourf(i, period, phase, cmap = "Greys", zorder = 7)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sub.set_yscale("log")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sub1.set_yscale("log")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sub.fill(np.concatenate([i, i[-1 :] + dt, i[-1 :] + dt,\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i[: 1] - dt, i[: 1] - dt]),\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np.concatenate([coi, [1e-9], period[-1 :],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                period[-1 :], [1e-9]]),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 xml:space="preserve">         "None", hatch = "x", edgecolor = "k", zorder = 11)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lastRenderedPageBreak/>
        <w:t>sub.set_xlim(min(i), max(i))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sub.set_ylim(min(period), max(period))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sub1.set_ylim(min(scales), max(scales))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sub.invert_yaxis()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sub1.invert_yaxis()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sub.set_xticks(np.arange(0, 200 + 20, 20))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sub.set_xlabel("i",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sub.set_ylabel("Period",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sub1.set_ylabel("Scale",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sub.set_title("Phase",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fig.colorbar(contf, pad = 0.1, label = "Phase")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fig, sub = plt.subplots(figsize = (10, 4))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sub.plot(fftfreqs, fft_power, c = "k", ls = "-")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sub.set_xlim(min(fftfreqs), max(fftfreqs))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sub.set_xlabel("Frequency", fontdict = {"weight": "bold"})</w:t>
      </w:r>
    </w:p>
    <w:p w:rsidR="00733BEE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sub.set_ylabel(r"Phi []$^2$", fontdict = {"weight": "bold"})</w:t>
      </w:r>
    </w:p>
    <w:p w:rsidR="00470835" w:rsidRPr="00733BEE" w:rsidRDefault="00733BEE" w:rsidP="00733BEE">
      <w:pPr>
        <w:spacing w:after="0" w:line="240" w:lineRule="auto"/>
        <w:jc w:val="left"/>
        <w:rPr>
          <w:sz w:val="16"/>
          <w:szCs w:val="16"/>
        </w:rPr>
      </w:pPr>
      <w:r w:rsidRPr="00733BEE">
        <w:rPr>
          <w:sz w:val="16"/>
          <w:szCs w:val="16"/>
        </w:rPr>
        <w:t>sub.set_title("Power spectrum", fontdict = {"weight": "bold"})</w:t>
      </w:r>
    </w:p>
    <w:sectPr w:rsidR="00470835" w:rsidRPr="0073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CE"/>
    <w:rsid w:val="0004779F"/>
    <w:rsid w:val="000F790E"/>
    <w:rsid w:val="00171EF7"/>
    <w:rsid w:val="001952C2"/>
    <w:rsid w:val="001952E0"/>
    <w:rsid w:val="001A55B2"/>
    <w:rsid w:val="00254C61"/>
    <w:rsid w:val="00262184"/>
    <w:rsid w:val="00287401"/>
    <w:rsid w:val="002A36CA"/>
    <w:rsid w:val="00382E62"/>
    <w:rsid w:val="00410889"/>
    <w:rsid w:val="00462FDA"/>
    <w:rsid w:val="00470835"/>
    <w:rsid w:val="004F5C54"/>
    <w:rsid w:val="00506527"/>
    <w:rsid w:val="0053087B"/>
    <w:rsid w:val="00545EF0"/>
    <w:rsid w:val="00610513"/>
    <w:rsid w:val="00632AA0"/>
    <w:rsid w:val="00636BCE"/>
    <w:rsid w:val="0069725A"/>
    <w:rsid w:val="00733BEE"/>
    <w:rsid w:val="0079234E"/>
    <w:rsid w:val="007C2229"/>
    <w:rsid w:val="007E241E"/>
    <w:rsid w:val="008123E9"/>
    <w:rsid w:val="00870C03"/>
    <w:rsid w:val="00876435"/>
    <w:rsid w:val="008E04E9"/>
    <w:rsid w:val="008F0BF9"/>
    <w:rsid w:val="00917736"/>
    <w:rsid w:val="00922CF8"/>
    <w:rsid w:val="00971A3B"/>
    <w:rsid w:val="009736BD"/>
    <w:rsid w:val="009B33B7"/>
    <w:rsid w:val="009E0022"/>
    <w:rsid w:val="009E46F8"/>
    <w:rsid w:val="00A55E8B"/>
    <w:rsid w:val="00A9740E"/>
    <w:rsid w:val="00AD52C0"/>
    <w:rsid w:val="00BA60D8"/>
    <w:rsid w:val="00C6210A"/>
    <w:rsid w:val="00C77188"/>
    <w:rsid w:val="00C91AE9"/>
    <w:rsid w:val="00CB72B6"/>
    <w:rsid w:val="00CE2CAA"/>
    <w:rsid w:val="00D04DA3"/>
    <w:rsid w:val="00D6064B"/>
    <w:rsid w:val="00D804F8"/>
    <w:rsid w:val="00DF3755"/>
    <w:rsid w:val="00E751AB"/>
    <w:rsid w:val="00E86DD4"/>
    <w:rsid w:val="00EA139F"/>
    <w:rsid w:val="00ED056B"/>
    <w:rsid w:val="00EE1724"/>
    <w:rsid w:val="00F44A38"/>
    <w:rsid w:val="00F55E81"/>
    <w:rsid w:val="00F8389D"/>
    <w:rsid w:val="00F8769E"/>
    <w:rsid w:val="00F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C500"/>
  <w15:chartTrackingRefBased/>
  <w15:docId w15:val="{99CA2BA2-FDBE-471F-A46A-2BB94AAA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01"/>
    <w:pPr>
      <w:ind w:leftChars="400" w:left="800"/>
    </w:pPr>
  </w:style>
  <w:style w:type="character" w:styleId="a4">
    <w:name w:val="Placeholder Text"/>
    <w:basedOn w:val="a0"/>
    <w:uiPriority w:val="99"/>
    <w:semiHidden/>
    <w:rsid w:val="00287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970EF-7A45-4C80-B917-B2A5AF38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관구</dc:creator>
  <cp:keywords/>
  <dc:description/>
  <cp:lastModifiedBy>백 관구</cp:lastModifiedBy>
  <cp:revision>60</cp:revision>
  <dcterms:created xsi:type="dcterms:W3CDTF">2019-05-16T05:14:00Z</dcterms:created>
  <dcterms:modified xsi:type="dcterms:W3CDTF">2019-05-17T13:44:00Z</dcterms:modified>
</cp:coreProperties>
</file>