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9A5B" w14:textId="77777777" w:rsidR="00030F4C" w:rsidRDefault="003A08A8">
      <w:pPr>
        <w:jc w:val="center"/>
        <w:rPr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Palindrome Test Plan.</w:t>
      </w:r>
      <w:r>
        <w:br/>
      </w:r>
      <w:r>
        <w:br/>
      </w:r>
      <w:r>
        <w:br/>
      </w:r>
      <w:r>
        <w:rPr>
          <w:u w:val="single"/>
        </w:rPr>
        <w:t>Manual Test Cases</w:t>
      </w:r>
    </w:p>
    <w:p w14:paraId="3A6F586B" w14:textId="211A7028" w:rsidR="00030F4C" w:rsidRDefault="003A08A8">
      <w:pPr>
        <w:rPr>
          <w:i/>
        </w:rPr>
      </w:pPr>
      <w:r>
        <w:rPr>
          <w:i/>
        </w:rPr>
        <w:t>NB:</w:t>
      </w:r>
      <w:r w:rsidR="00F27D83">
        <w:rPr>
          <w:i/>
        </w:rPr>
        <w:t xml:space="preserve"> </w:t>
      </w:r>
      <w:r>
        <w:rPr>
          <w:i/>
        </w:rPr>
        <w:t xml:space="preserve">tests </w:t>
      </w:r>
      <w:r w:rsidR="00F27D83">
        <w:rPr>
          <w:i/>
        </w:rPr>
        <w:t>cover</w:t>
      </w:r>
      <w:r>
        <w:rPr>
          <w:i/>
        </w:rPr>
        <w:t xml:space="preserve"> for both positive and negative scenarios.</w:t>
      </w:r>
    </w:p>
    <w:tbl>
      <w:tblPr>
        <w:tblStyle w:val="a"/>
        <w:tblW w:w="96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500"/>
        <w:gridCol w:w="1664"/>
        <w:gridCol w:w="1975"/>
        <w:gridCol w:w="1605"/>
        <w:gridCol w:w="1620"/>
      </w:tblGrid>
      <w:tr w:rsidR="00030F4C" w14:paraId="30DD27D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FE606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#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6D43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Description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918F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0FC49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Steps and test data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B2E20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Expected Result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3E8A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Automatable</w:t>
            </w:r>
          </w:p>
        </w:tc>
      </w:tr>
      <w:tr w:rsidR="00030F4C" w14:paraId="264FDF7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D8E83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0EA8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 palindrome of phrase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C538" w14:textId="7C2D16F9" w:rsidR="00030F4C" w:rsidRDefault="003D2B3D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Make sure application can </w:t>
            </w:r>
            <w:r w:rsidR="001248F7">
              <w:t>b</w:t>
            </w:r>
            <w:r>
              <w:t>e launched on the environment under test.</w:t>
            </w:r>
          </w:p>
          <w:p w14:paraId="68D752EE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7C1F6C" w14:textId="6298CECA" w:rsidR="003D2B3D" w:rsidRDefault="003D2B3D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Ensure </w:t>
            </w:r>
            <w:r w:rsidR="001248F7">
              <w:t>test data is availably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E2449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I</w:t>
            </w:r>
            <w:r>
              <w:t>nput a phrase</w:t>
            </w:r>
            <w:r>
              <w:br/>
            </w:r>
            <w:r>
              <w:rPr>
                <w:b/>
              </w:rPr>
              <w:t>(step on no pets)</w:t>
            </w:r>
          </w:p>
          <w:p w14:paraId="3A52EB3F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1A17AAED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142D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sz w:val="27"/>
                <w:szCs w:val="27"/>
                <w:highlight w:val="green"/>
              </w:rPr>
              <w:t>Yes! step on no pets reversed is step on no pets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C029" w14:textId="4E742744" w:rsidR="00030F4C" w:rsidRPr="003A08A8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 w:rsidRPr="003A08A8">
              <w:t>yes</w:t>
            </w:r>
          </w:p>
        </w:tc>
      </w:tr>
      <w:tr w:rsidR="00030F4C" w14:paraId="38EAA2AB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2B74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8DCB5" w14:textId="4ACC8BDA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 a </w:t>
            </w:r>
            <w:r w:rsidR="00F27D83">
              <w:t>non-palindrome</w:t>
            </w:r>
            <w:r>
              <w:t xml:space="preserve"> word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C922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4A2ECF8E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F7BDE2" w14:textId="32E79C4C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Ensure test data is </w:t>
            </w:r>
            <w:r>
              <w:t>available</w:t>
            </w:r>
            <w:r>
              <w:t xml:space="preserve">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4E70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Input a word </w:t>
            </w:r>
            <w:r>
              <w:rPr>
                <w:b/>
              </w:rPr>
              <w:t>(mama)</w:t>
            </w:r>
          </w:p>
          <w:p w14:paraId="5B99E629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3A1F886D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915E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red"/>
              </w:rPr>
            </w:pPr>
            <w:r>
              <w:rPr>
                <w:sz w:val="27"/>
                <w:szCs w:val="27"/>
                <w:highlight w:val="red"/>
              </w:rPr>
              <w:t>No! mama reserved is amam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29FD6" w14:textId="4CCA263F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5EADB8C9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505E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ADC3E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 palindrome numeric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3D5F7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63145412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903C46" w14:textId="0FE5426E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Ensure test data is </w:t>
            </w:r>
            <w:r>
              <w:t>available</w:t>
            </w:r>
            <w:r>
              <w:t xml:space="preserve">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05BE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>Input a numeric of</w:t>
            </w:r>
            <w:r>
              <w:br/>
            </w:r>
            <w:r>
              <w:rPr>
                <w:b/>
              </w:rPr>
              <w:t>(1881)</w:t>
            </w:r>
          </w:p>
          <w:p w14:paraId="6D9A52B1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54633621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6421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sz w:val="27"/>
                <w:szCs w:val="27"/>
                <w:highlight w:val="green"/>
              </w:rPr>
              <w:t>Yes! 1881 reversed is 1881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4584" w14:textId="09143F81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182C219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DD12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TestCase_4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E484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a non palindrome numeric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4812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18119A02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6A61C9" w14:textId="764DF7EE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40F3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Input a numeric of</w:t>
            </w:r>
          </w:p>
          <w:p w14:paraId="44667774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(2021)</w:t>
            </w:r>
          </w:p>
          <w:p w14:paraId="2A017A6E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15C286E9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4DEB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red"/>
              </w:rPr>
            </w:pPr>
            <w:r>
              <w:rPr>
                <w:sz w:val="27"/>
                <w:szCs w:val="27"/>
                <w:highlight w:val="red"/>
              </w:rPr>
              <w:t>No! 2021 reserved is 1202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0FD5" w14:textId="68D4F8AD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46ACB4B0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7512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51DDC" w14:textId="77777777" w:rsidR="00030F4C" w:rsidRDefault="003A08A8">
            <w:pPr>
              <w:widowControl w:val="0"/>
              <w:spacing w:line="240" w:lineRule="auto"/>
            </w:pPr>
            <w:r>
              <w:t>Test a palindrome</w:t>
            </w:r>
          </w:p>
          <w:p w14:paraId="6D177788" w14:textId="77777777" w:rsidR="00030F4C" w:rsidRDefault="003A08A8">
            <w:pPr>
              <w:widowControl w:val="0"/>
              <w:spacing w:line="240" w:lineRule="auto"/>
            </w:pPr>
            <w:r>
              <w:t>characters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6CAC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71AEC073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518ADA" w14:textId="5819DDEF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9D25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Input these characters </w:t>
            </w:r>
            <w:r>
              <w:rPr>
                <w:b/>
              </w:rPr>
              <w:t>(aaa bbb aaa bbb aaa)</w:t>
            </w:r>
          </w:p>
          <w:p w14:paraId="1BC16704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6599BE5F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2C02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sz w:val="27"/>
                <w:szCs w:val="27"/>
                <w:highlight w:val="green"/>
              </w:rPr>
              <w:t>Yes! aaa bbb aaa bbb aaa reversed is aaa bbb aaa bbb aaa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3F58" w14:textId="4D54E342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43CE37B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93BC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TestCase_6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C7E4C" w14:textId="32E1CE45" w:rsidR="00030F4C" w:rsidRDefault="003A08A8">
            <w:pPr>
              <w:widowControl w:val="0"/>
              <w:spacing w:line="240" w:lineRule="auto"/>
            </w:pPr>
            <w:r>
              <w:t xml:space="preserve">Test a </w:t>
            </w:r>
            <w:r w:rsidR="00F27D83">
              <w:t>non-palindrome</w:t>
            </w:r>
            <w:r>
              <w:t xml:space="preserve"> </w:t>
            </w:r>
            <w:r w:rsidR="00F27D83">
              <w:t>character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3F1DD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5C429588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CE5EBC6" w14:textId="016F7221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2CD50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Input these characters </w:t>
            </w:r>
            <w:r>
              <w:rPr>
                <w:b/>
              </w:rPr>
              <w:t>(aaa bbb aaa ccc)</w:t>
            </w:r>
          </w:p>
          <w:p w14:paraId="79DB73B7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72F324D8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6BED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red"/>
              </w:rPr>
            </w:pPr>
            <w:r>
              <w:rPr>
                <w:sz w:val="27"/>
                <w:szCs w:val="27"/>
                <w:highlight w:val="red"/>
              </w:rPr>
              <w:t>No! aaa bbb aaa ccc reserved is ccc aaa bbb aaa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4DDF" w14:textId="4C9F2FB8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72BC2685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F078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TestCase_7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2400" w14:textId="77777777" w:rsidR="00030F4C" w:rsidRDefault="003A08A8">
            <w:pPr>
              <w:widowControl w:val="0"/>
              <w:spacing w:line="240" w:lineRule="auto"/>
            </w:pPr>
            <w:r>
              <w:t>Test a palindrome mixture of numbers and characters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08CC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03B0456B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C3103B" w14:textId="1C63C78B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28790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 xml:space="preserve">Input the following mixture of numbers and characters </w:t>
            </w:r>
            <w:r>
              <w:rPr>
                <w:b/>
              </w:rPr>
              <w:t>(2aba2)</w:t>
            </w:r>
          </w:p>
          <w:p w14:paraId="4C27A150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27645999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0CC3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sz w:val="27"/>
                <w:szCs w:val="27"/>
                <w:highlight w:val="green"/>
              </w:rPr>
              <w:t>Yes! 2aba2 reversed is 2aba2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67F0" w14:textId="11F69065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37DE3C9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AF55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Testcase_8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922D3" w14:textId="77777777" w:rsidR="00030F4C" w:rsidRDefault="003A08A8">
            <w:pPr>
              <w:widowControl w:val="0"/>
              <w:spacing w:line="240" w:lineRule="auto"/>
            </w:pPr>
            <w:r>
              <w:t>Test a palindrome word with special characters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ADB07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5EE16E3A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DF9D56A" w14:textId="094E7E97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1867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Input the following special Characters </w:t>
            </w:r>
            <w:r>
              <w:rPr>
                <w:b/>
              </w:rPr>
              <w:t>(@dad@)</w:t>
            </w:r>
          </w:p>
          <w:p w14:paraId="3E1DF98A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1EFAFFF9" w14:textId="77777777" w:rsidR="00030F4C" w:rsidRDefault="003A08A8">
            <w:pPr>
              <w:widowControl w:val="0"/>
              <w:spacing w:line="240" w:lineRule="auto"/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A8F5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sz w:val="27"/>
                <w:szCs w:val="27"/>
                <w:highlight w:val="green"/>
              </w:rPr>
              <w:t>Yes! @dad@ reversed is @dad@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08D01" w14:textId="3B0E3168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28C82468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ABBE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TestCase_9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77C8" w14:textId="16EA096D" w:rsidR="00030F4C" w:rsidRDefault="003A08A8">
            <w:pPr>
              <w:widowControl w:val="0"/>
              <w:spacing w:line="240" w:lineRule="auto"/>
            </w:pPr>
            <w:r>
              <w:t xml:space="preserve">Test a palindrome word that is Case </w:t>
            </w:r>
            <w:r w:rsidR="00F27D83">
              <w:t>Sensitive (</w:t>
            </w:r>
            <w:r>
              <w:t>all capital letters)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2054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79F3F634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7B12BE" w14:textId="1F3911DE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C9C1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Input the following </w:t>
            </w:r>
            <w:r>
              <w:rPr>
                <w:b/>
              </w:rPr>
              <w:t>(MADAM)</w:t>
            </w:r>
          </w:p>
          <w:p w14:paraId="176ADCF0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79AAA559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3015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sz w:val="27"/>
                <w:szCs w:val="27"/>
                <w:highlight w:val="green"/>
              </w:rPr>
              <w:t>Yes! MADAM reversed is MADAM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6D11" w14:textId="2A8A3DE5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0CF80EC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6DBE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TestCase_10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3E232" w14:textId="3883AD8D" w:rsidR="00030F4C" w:rsidRDefault="003A08A8">
            <w:pPr>
              <w:widowControl w:val="0"/>
              <w:spacing w:line="240" w:lineRule="auto"/>
            </w:pPr>
            <w:r>
              <w:t xml:space="preserve">Test a Palindrome word that is Case </w:t>
            </w:r>
            <w:r w:rsidR="00F27D83">
              <w:t>Sensitive (</w:t>
            </w:r>
            <w:r>
              <w:t xml:space="preserve">only first letter that is capital) 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378E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24B32E7C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E97FA5" w14:textId="090B141B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8A80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 xml:space="preserve">Input the following </w:t>
            </w:r>
            <w:r>
              <w:rPr>
                <w:b/>
              </w:rPr>
              <w:t>(Madam)</w:t>
            </w:r>
          </w:p>
          <w:p w14:paraId="031814C4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4DE14286" w14:textId="77777777" w:rsidR="00030F4C" w:rsidRDefault="003A08A8">
            <w:pPr>
              <w:widowControl w:val="0"/>
              <w:spacing w:line="240" w:lineRule="auto"/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1E5AC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red"/>
              </w:rPr>
            </w:pPr>
            <w:r>
              <w:rPr>
                <w:sz w:val="27"/>
                <w:szCs w:val="27"/>
                <w:highlight w:val="red"/>
              </w:rPr>
              <w:t>No! Madam reserved is madaM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E3E9" w14:textId="14754F3D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5D640BB7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C2EE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TestCase_11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4DC81" w14:textId="77777777" w:rsidR="00030F4C" w:rsidRDefault="003A08A8">
            <w:pPr>
              <w:widowControl w:val="0"/>
              <w:spacing w:line="240" w:lineRule="auto"/>
            </w:pPr>
            <w:r>
              <w:t xml:space="preserve">Test white space or </w:t>
            </w:r>
            <w:r>
              <w:lastRenderedPageBreak/>
              <w:t>empty string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071C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Make sure application </w:t>
            </w:r>
            <w:r>
              <w:lastRenderedPageBreak/>
              <w:t>can be launched on the environment under test.</w:t>
            </w:r>
          </w:p>
          <w:p w14:paraId="20907299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BC3BF9" w14:textId="60891E9D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83B7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Input nothing ()</w:t>
            </w:r>
          </w:p>
          <w:p w14:paraId="3EAAEF87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3EB3E52F" w14:textId="77777777" w:rsidR="00030F4C" w:rsidRDefault="003A08A8">
            <w:pPr>
              <w:widowControl w:val="0"/>
              <w:spacing w:line="240" w:lineRule="auto"/>
            </w:pPr>
            <w:r>
              <w:lastRenderedPageBreak/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C1F6F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red"/>
              </w:rPr>
            </w:pPr>
            <w:r>
              <w:rPr>
                <w:sz w:val="27"/>
                <w:szCs w:val="27"/>
                <w:highlight w:val="red"/>
              </w:rPr>
              <w:lastRenderedPageBreak/>
              <w:t>Yes! reversed is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9341" w14:textId="736D90DA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308F4E81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42EC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</w:t>
            </w:r>
          </w:p>
          <w:p w14:paraId="576E3099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47C2" w14:textId="77777777" w:rsidR="00030F4C" w:rsidRDefault="003A08A8">
            <w:pPr>
              <w:widowControl w:val="0"/>
              <w:spacing w:line="240" w:lineRule="auto"/>
            </w:pPr>
            <w:r>
              <w:t>Test a palindrome date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4E5F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4793441D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80C9FB7" w14:textId="77A8EFD0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7F8D6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t xml:space="preserve">Input a date </w:t>
            </w:r>
            <w:r>
              <w:rPr>
                <w:b/>
              </w:rPr>
              <w:t>(12/11/21)</w:t>
            </w:r>
          </w:p>
          <w:p w14:paraId="44F1FCEA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12806850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E8D97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sz w:val="27"/>
                <w:szCs w:val="27"/>
                <w:highlight w:val="green"/>
              </w:rPr>
              <w:t>Yes! 12/11/21 reversed is 12/11/21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D378" w14:textId="4D5AF62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1BC45F73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6F47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TestCase_13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0A40C" w14:textId="2769C228" w:rsidR="00030F4C" w:rsidRDefault="003A08A8">
            <w:pPr>
              <w:widowControl w:val="0"/>
              <w:spacing w:line="240" w:lineRule="auto"/>
            </w:pPr>
            <w:r>
              <w:t xml:space="preserve">Test a </w:t>
            </w:r>
            <w:r w:rsidR="00F27D83">
              <w:t>non-palindrome</w:t>
            </w:r>
            <w:r>
              <w:t xml:space="preserve"> date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F241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03CE6C7A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FF25579" w14:textId="21243507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5D920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 xml:space="preserve">Input a date </w:t>
            </w:r>
            <w:r>
              <w:rPr>
                <w:b/>
              </w:rPr>
              <w:t>(12/11/2021)</w:t>
            </w:r>
          </w:p>
          <w:p w14:paraId="1727761F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5FEB4067" w14:textId="77777777" w:rsidR="00030F4C" w:rsidRDefault="003A08A8">
            <w:pPr>
              <w:widowControl w:val="0"/>
              <w:spacing w:line="240" w:lineRule="auto"/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291A6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red"/>
              </w:rPr>
            </w:pPr>
            <w:r>
              <w:rPr>
                <w:sz w:val="27"/>
                <w:szCs w:val="27"/>
                <w:highlight w:val="red"/>
              </w:rPr>
              <w:t>No! 12/11/2021 reserved is 1202/11/21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A6C29" w14:textId="35A212DB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4E57A9FC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E9099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TestCase_14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E24E9" w14:textId="77777777" w:rsidR="00030F4C" w:rsidRDefault="003A08A8">
            <w:pPr>
              <w:widowControl w:val="0"/>
              <w:spacing w:line="240" w:lineRule="auto"/>
            </w:pPr>
            <w:r>
              <w:t>Verify if palindrome does return positive message back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25D8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202EB406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EAC4A1" w14:textId="3ABD1AE1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Ensure test data is </w:t>
            </w:r>
            <w:r>
              <w:lastRenderedPageBreak/>
              <w:t>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20FD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lastRenderedPageBreak/>
              <w:t>Input Palindrome</w:t>
            </w:r>
          </w:p>
          <w:p w14:paraId="68AC7535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3B19504A" w14:textId="77777777" w:rsidR="00030F4C" w:rsidRDefault="003A08A8">
            <w:pPr>
              <w:widowControl w:val="0"/>
              <w:spacing w:line="240" w:lineRule="auto"/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9FF26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Yes! Input</w:t>
            </w:r>
          </w:p>
          <w:p w14:paraId="472E2D98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reserved is</w:t>
            </w:r>
          </w:p>
          <w:p w14:paraId="5198036C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green"/>
              </w:rPr>
            </w:pPr>
            <w:r>
              <w:rPr>
                <w:highlight w:val="green"/>
              </w:rPr>
              <w:t>Input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832F4" w14:textId="25BA297C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030F4C" w14:paraId="34CF840E" w14:textId="7777777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0FF3E" w14:textId="77777777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TestCase_15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A711" w14:textId="77777777" w:rsidR="00030F4C" w:rsidRDefault="003A08A8">
            <w:pPr>
              <w:widowControl w:val="0"/>
              <w:spacing w:line="240" w:lineRule="auto"/>
            </w:pPr>
            <w:r>
              <w:t>Verify if the non-palindrome does return an error message back</w:t>
            </w:r>
          </w:p>
        </w:tc>
        <w:tc>
          <w:tcPr>
            <w:tcW w:w="16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F545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Make sure application can be launched on the environment under test.</w:t>
            </w:r>
          </w:p>
          <w:p w14:paraId="031A0F25" w14:textId="77777777" w:rsidR="001248F7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D22433" w14:textId="19C39EF7" w:rsidR="00030F4C" w:rsidRDefault="001248F7" w:rsidP="0012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Ensure test data is available to test this scenario</w:t>
            </w:r>
          </w:p>
        </w:tc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7705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t>Input non-Palindrome</w:t>
            </w:r>
          </w:p>
          <w:p w14:paraId="06B9C107" w14:textId="77777777" w:rsidR="00030F4C" w:rsidRDefault="003A08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 &amp;</w:t>
            </w:r>
          </w:p>
          <w:p w14:paraId="1F2EE497" w14:textId="77777777" w:rsidR="00030F4C" w:rsidRDefault="003A08A8">
            <w:pPr>
              <w:widowControl w:val="0"/>
              <w:spacing w:line="240" w:lineRule="auto"/>
            </w:pPr>
            <w:r>
              <w:t>Press submit button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2D6D" w14:textId="77777777" w:rsidR="00030F4C" w:rsidRDefault="003A08A8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No! Input</w:t>
            </w:r>
          </w:p>
          <w:p w14:paraId="6C4F8DC1" w14:textId="77777777" w:rsidR="00030F4C" w:rsidRDefault="003A08A8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reserved is</w:t>
            </w:r>
          </w:p>
          <w:p w14:paraId="42FE192D" w14:textId="77777777" w:rsidR="00030F4C" w:rsidRDefault="003A08A8">
            <w:pPr>
              <w:widowControl w:val="0"/>
              <w:spacing w:line="240" w:lineRule="auto"/>
              <w:rPr>
                <w:highlight w:val="red"/>
              </w:rPr>
            </w:pPr>
            <w:r>
              <w:rPr>
                <w:highlight w:val="red"/>
              </w:rPr>
              <w:t>Input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BB20" w14:textId="71D65049" w:rsidR="00030F4C" w:rsidRDefault="003A0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1809E73A" w14:textId="77777777" w:rsidR="00030F4C" w:rsidRDefault="00030F4C"/>
    <w:p w14:paraId="4EF86340" w14:textId="77777777" w:rsidR="00030F4C" w:rsidRDefault="00030F4C"/>
    <w:p w14:paraId="2A047D85" w14:textId="77777777" w:rsidR="00030F4C" w:rsidRDefault="00030F4C"/>
    <w:p w14:paraId="0950270B" w14:textId="77777777" w:rsidR="00030F4C" w:rsidRDefault="003A08A8">
      <w:pPr>
        <w:rPr>
          <w:b/>
          <w:u w:val="single"/>
        </w:rPr>
      </w:pPr>
      <w:r>
        <w:rPr>
          <w:b/>
          <w:u w:val="single"/>
        </w:rPr>
        <w:t>Questions to Ask a Product Owner or Developer</w:t>
      </w:r>
    </w:p>
    <w:p w14:paraId="62F68EA9" w14:textId="77777777" w:rsidR="00030F4C" w:rsidRDefault="00030F4C"/>
    <w:p w14:paraId="27CBD60B" w14:textId="77777777" w:rsidR="00030F4C" w:rsidRDefault="003A08A8">
      <w:pPr>
        <w:numPr>
          <w:ilvl w:val="0"/>
          <w:numId w:val="1"/>
        </w:numPr>
      </w:pPr>
      <w:r>
        <w:t>Why do we accept white space or empty strings as palindromes?</w:t>
      </w:r>
    </w:p>
    <w:p w14:paraId="51DF2602" w14:textId="77777777" w:rsidR="00030F4C" w:rsidRDefault="003A08A8">
      <w:pPr>
        <w:numPr>
          <w:ilvl w:val="0"/>
          <w:numId w:val="1"/>
        </w:numPr>
      </w:pPr>
      <w:r>
        <w:t xml:space="preserve">On the negative outcome message, why do we say </w:t>
      </w:r>
      <w:r>
        <w:rPr>
          <w:b/>
        </w:rPr>
        <w:t>reserved</w:t>
      </w:r>
      <w:r>
        <w:t xml:space="preserve"> instead of </w:t>
      </w:r>
      <w:r>
        <w:rPr>
          <w:b/>
        </w:rPr>
        <w:t>reversed?</w:t>
      </w:r>
    </w:p>
    <w:p w14:paraId="78C1F589" w14:textId="3A2D546E" w:rsidR="00030F4C" w:rsidRDefault="003A08A8">
      <w:pPr>
        <w:numPr>
          <w:ilvl w:val="0"/>
          <w:numId w:val="1"/>
        </w:numPr>
      </w:pPr>
      <w:r>
        <w:t xml:space="preserve">If Anagram is still work in </w:t>
      </w:r>
      <w:r w:rsidR="00F27D83">
        <w:t>progress,</w:t>
      </w:r>
      <w:r>
        <w:t xml:space="preserve"> why is it visible to the users? Because users can mistake it for use, since it i</w:t>
      </w:r>
      <w:r>
        <w:t>s enabled and does accept input and produce outcome?</w:t>
      </w:r>
      <w:r>
        <w:rPr>
          <w:b/>
        </w:rPr>
        <w:t xml:space="preserve"> </w:t>
      </w:r>
      <w:r>
        <w:t xml:space="preserve"> </w:t>
      </w:r>
    </w:p>
    <w:p w14:paraId="43F58EAB" w14:textId="77777777" w:rsidR="00030F4C" w:rsidRDefault="003A08A8">
      <w:pPr>
        <w:numPr>
          <w:ilvl w:val="0"/>
          <w:numId w:val="1"/>
        </w:numPr>
      </w:pPr>
      <w:r>
        <w:t>Can the application be used on both web and mobile?</w:t>
      </w:r>
    </w:p>
    <w:p w14:paraId="3E6F0060" w14:textId="77777777" w:rsidR="00030F4C" w:rsidRDefault="003A08A8">
      <w:pPr>
        <w:numPr>
          <w:ilvl w:val="0"/>
          <w:numId w:val="1"/>
        </w:numPr>
      </w:pPr>
      <w:r>
        <w:t>Why does the enter button on the keyboard not automatically trigger the submit button?</w:t>
      </w:r>
    </w:p>
    <w:p w14:paraId="436E3CF0" w14:textId="77777777" w:rsidR="00030F4C" w:rsidRDefault="00030F4C"/>
    <w:p w14:paraId="7724A9C3" w14:textId="77777777" w:rsidR="00030F4C" w:rsidRDefault="003A08A8">
      <w:pPr>
        <w:rPr>
          <w:b/>
          <w:u w:val="single"/>
        </w:rPr>
      </w:pPr>
      <w:r>
        <w:rPr>
          <w:b/>
          <w:u w:val="single"/>
        </w:rPr>
        <w:t>Assumed Answers</w:t>
      </w:r>
    </w:p>
    <w:p w14:paraId="5491913A" w14:textId="77777777" w:rsidR="00030F4C" w:rsidRDefault="003A08A8">
      <w:pPr>
        <w:numPr>
          <w:ilvl w:val="0"/>
          <w:numId w:val="2"/>
        </w:numPr>
      </w:pPr>
      <w:r>
        <w:rPr>
          <w:b/>
        </w:rPr>
        <w:t>Q1 Answers:</w:t>
      </w:r>
      <w:r>
        <w:t xml:space="preserve">  There is no palindrome for white</w:t>
      </w:r>
      <w:r>
        <w:t xml:space="preserve"> or empty string, it’s actually a bug that would be fixed and released to testing.</w:t>
      </w:r>
    </w:p>
    <w:p w14:paraId="6F7D53C8" w14:textId="77777777" w:rsidR="00030F4C" w:rsidRDefault="003A08A8">
      <w:pPr>
        <w:numPr>
          <w:ilvl w:val="0"/>
          <w:numId w:val="2"/>
        </w:numPr>
      </w:pPr>
      <w:r>
        <w:rPr>
          <w:b/>
        </w:rPr>
        <w:t>Q2 Answer:</w:t>
      </w:r>
      <w:r>
        <w:t xml:space="preserve"> It’s a typo mistake, it will be addressed in the next test cycle.</w:t>
      </w:r>
    </w:p>
    <w:p w14:paraId="36040735" w14:textId="18879E8A" w:rsidR="00030F4C" w:rsidRDefault="003A08A8">
      <w:pPr>
        <w:numPr>
          <w:ilvl w:val="0"/>
          <w:numId w:val="2"/>
        </w:numPr>
      </w:pPr>
      <w:r>
        <w:t xml:space="preserve"> </w:t>
      </w:r>
      <w:r>
        <w:rPr>
          <w:b/>
        </w:rPr>
        <w:t xml:space="preserve">Q3 Answer: </w:t>
      </w:r>
      <w:r>
        <w:t xml:space="preserve">There is a toggle that enables and disables the feature for </w:t>
      </w:r>
      <w:r w:rsidR="00F27D83">
        <w:t>visibility,</w:t>
      </w:r>
      <w:r>
        <w:t xml:space="preserve"> and it is ena</w:t>
      </w:r>
      <w:r>
        <w:t xml:space="preserve">bled on the testing environments, because </w:t>
      </w:r>
      <w:r w:rsidR="00F27D83">
        <w:t>testing is</w:t>
      </w:r>
      <w:r>
        <w:t xml:space="preserve"> still in progress, but it would be disabled in production if we had to release the application before the anagram feature being ready for use.</w:t>
      </w:r>
    </w:p>
    <w:p w14:paraId="5395574A" w14:textId="77777777" w:rsidR="00030F4C" w:rsidRDefault="003A08A8">
      <w:pPr>
        <w:numPr>
          <w:ilvl w:val="0"/>
          <w:numId w:val="2"/>
        </w:numPr>
      </w:pPr>
      <w:r>
        <w:rPr>
          <w:b/>
        </w:rPr>
        <w:t xml:space="preserve">Q4 Answer: </w:t>
      </w:r>
      <w:r>
        <w:t>Application can be accessed on any device.</w:t>
      </w:r>
    </w:p>
    <w:p w14:paraId="2342A653" w14:textId="55D37EDA" w:rsidR="00030F4C" w:rsidRDefault="003A08A8">
      <w:pPr>
        <w:numPr>
          <w:ilvl w:val="0"/>
          <w:numId w:val="2"/>
        </w:numPr>
      </w:pPr>
      <w:r>
        <w:rPr>
          <w:b/>
        </w:rPr>
        <w:t>Q5 An</w:t>
      </w:r>
      <w:r>
        <w:rPr>
          <w:b/>
        </w:rPr>
        <w:t>swer:</w:t>
      </w:r>
      <w:r>
        <w:t xml:space="preserve"> Some devices don’t have the feature to press enter after typing your input that would trigger the submit button, to keep things consistent a user should press the button rather than using a enter on their keyboards. Another thing is to also avoid a u</w:t>
      </w:r>
      <w:r>
        <w:t xml:space="preserve">ser from submitting </w:t>
      </w:r>
      <w:r w:rsidR="00F27D83">
        <w:t>unexpectedly due</w:t>
      </w:r>
      <w:r>
        <w:t xml:space="preserve"> to accidentally tapping enter while still typing.  </w:t>
      </w:r>
    </w:p>
    <w:p w14:paraId="2DB650F5" w14:textId="464C7FB9" w:rsidR="00A10FFF" w:rsidRDefault="00A10FFF" w:rsidP="00A10FFF"/>
    <w:p w14:paraId="7FCCC94D" w14:textId="6AE02415" w:rsidR="00A10FFF" w:rsidRPr="00A10FFF" w:rsidRDefault="00A10FFF" w:rsidP="00A10FFF">
      <w:pPr>
        <w:rPr>
          <w:b/>
          <w:bCs/>
        </w:rPr>
      </w:pPr>
      <w:r w:rsidRPr="00A10FFF">
        <w:rPr>
          <w:b/>
          <w:bCs/>
        </w:rPr>
        <w:t>Defects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0FFF" w14:paraId="57C8F44E" w14:textId="77777777" w:rsidTr="00A10FFF">
        <w:tc>
          <w:tcPr>
            <w:tcW w:w="9350" w:type="dxa"/>
          </w:tcPr>
          <w:p w14:paraId="3B44C1BB" w14:textId="2837A2F3" w:rsidR="00A10FFF" w:rsidRDefault="00A10FFF" w:rsidP="00A10FFF">
            <w:pPr>
              <w:pStyle w:val="ListParagraph"/>
              <w:numPr>
                <w:ilvl w:val="0"/>
                <w:numId w:val="3"/>
              </w:numPr>
            </w:pPr>
            <w:r w:rsidRPr="00A10FFF">
              <w:rPr>
                <w:b/>
                <w:bCs/>
              </w:rPr>
              <w:t>Title</w:t>
            </w:r>
            <w:r>
              <w:t>: Accepting empty string as an input</w:t>
            </w:r>
          </w:p>
        </w:tc>
      </w:tr>
      <w:tr w:rsidR="00A10FFF" w14:paraId="462F0F30" w14:textId="77777777" w:rsidTr="00A10FFF">
        <w:tc>
          <w:tcPr>
            <w:tcW w:w="9350" w:type="dxa"/>
          </w:tcPr>
          <w:p w14:paraId="0B07D2CF" w14:textId="72DF6D15" w:rsidR="00A10FFF" w:rsidRDefault="00A10FFF" w:rsidP="00A10FFF">
            <w:pPr>
              <w:pStyle w:val="ListParagraph"/>
              <w:numPr>
                <w:ilvl w:val="0"/>
                <w:numId w:val="3"/>
              </w:numPr>
            </w:pPr>
            <w:r w:rsidRPr="00A10FFF">
              <w:rPr>
                <w:b/>
                <w:bCs/>
              </w:rPr>
              <w:lastRenderedPageBreak/>
              <w:t>Description</w:t>
            </w:r>
            <w:r>
              <w:t>: when pressing submit button of an empty string it is being regarded as a palindrome</w:t>
            </w:r>
          </w:p>
        </w:tc>
      </w:tr>
      <w:tr w:rsidR="00A10FFF" w14:paraId="6205E721" w14:textId="77777777" w:rsidTr="00A10FFF">
        <w:tc>
          <w:tcPr>
            <w:tcW w:w="9350" w:type="dxa"/>
          </w:tcPr>
          <w:p w14:paraId="4A20A926" w14:textId="68B693A5" w:rsidR="00A10FFF" w:rsidRPr="00A10FFF" w:rsidRDefault="00A10FFF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Priority: </w:t>
            </w:r>
            <w:r>
              <w:t>Medium</w:t>
            </w:r>
          </w:p>
        </w:tc>
      </w:tr>
      <w:tr w:rsidR="00A10FFF" w14:paraId="14CE8367" w14:textId="77777777" w:rsidTr="00A10FFF">
        <w:tc>
          <w:tcPr>
            <w:tcW w:w="9350" w:type="dxa"/>
          </w:tcPr>
          <w:p w14:paraId="3DA5983F" w14:textId="43F49957" w:rsidR="00A10FFF" w:rsidRDefault="00A10FFF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Logged by: </w:t>
            </w:r>
            <w:r w:rsidRPr="00A10FFF">
              <w:t>Kwanele</w:t>
            </w:r>
          </w:p>
        </w:tc>
      </w:tr>
      <w:tr w:rsidR="00A10FFF" w14:paraId="5FD543C0" w14:textId="77777777" w:rsidTr="00A10FFF">
        <w:tc>
          <w:tcPr>
            <w:tcW w:w="9350" w:type="dxa"/>
          </w:tcPr>
          <w:p w14:paraId="610D8C89" w14:textId="07F2DD56" w:rsidR="00A10FFF" w:rsidRDefault="00A10FFF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  <w:r w:rsidRPr="00A10FFF">
              <w:t xml:space="preserve">: </w:t>
            </w:r>
            <w:r w:rsidR="00300EE0">
              <w:t>To be fixed defect</w:t>
            </w:r>
          </w:p>
        </w:tc>
      </w:tr>
      <w:tr w:rsidR="00A10FFF" w14:paraId="1008DF1F" w14:textId="77777777" w:rsidTr="00A10FFF">
        <w:tc>
          <w:tcPr>
            <w:tcW w:w="9350" w:type="dxa"/>
          </w:tcPr>
          <w:p w14:paraId="136475D3" w14:textId="3AB34173" w:rsidR="00A10FFF" w:rsidRDefault="00A10FFF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Comment: </w:t>
            </w:r>
            <w:r>
              <w:t>As per the dev, the defect is valid, and it’s will be fixed and tested on the next test cycle.</w:t>
            </w:r>
          </w:p>
        </w:tc>
      </w:tr>
      <w:tr w:rsidR="00A10FFF" w14:paraId="452A188C" w14:textId="77777777" w:rsidTr="00A10FFF">
        <w:tc>
          <w:tcPr>
            <w:tcW w:w="9350" w:type="dxa"/>
          </w:tcPr>
          <w:p w14:paraId="567E4501" w14:textId="0C22FD3F" w:rsidR="00A10FFF" w:rsidRDefault="00A10FFF" w:rsidP="00A10FFF">
            <w:pPr>
              <w:pStyle w:val="ListParagraph"/>
              <w:rPr>
                <w:b/>
                <w:bCs/>
              </w:rPr>
            </w:pPr>
          </w:p>
        </w:tc>
      </w:tr>
      <w:tr w:rsidR="00A10FFF" w14:paraId="6E82E58F" w14:textId="77777777" w:rsidTr="00A10FFF">
        <w:tc>
          <w:tcPr>
            <w:tcW w:w="9350" w:type="dxa"/>
          </w:tcPr>
          <w:p w14:paraId="434FFBFD" w14:textId="23DE20A4" w:rsidR="00A10FFF" w:rsidRDefault="00300EE0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Title: </w:t>
            </w:r>
            <w:r>
              <w:t>Incorrect wording on the output message</w:t>
            </w:r>
          </w:p>
        </w:tc>
      </w:tr>
      <w:tr w:rsidR="00300EE0" w14:paraId="4716BA92" w14:textId="77777777" w:rsidTr="00A10FFF">
        <w:tc>
          <w:tcPr>
            <w:tcW w:w="9350" w:type="dxa"/>
          </w:tcPr>
          <w:p w14:paraId="0C918E8F" w14:textId="387FDA9B" w:rsidR="00300EE0" w:rsidRDefault="00300EE0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</w:t>
            </w:r>
            <w:r>
              <w:t>In a case of an error output message there is an incorrect wording of the name reversed it is named as reserved.</w:t>
            </w:r>
          </w:p>
        </w:tc>
      </w:tr>
      <w:tr w:rsidR="00300EE0" w14:paraId="4F9B2321" w14:textId="77777777" w:rsidTr="00A10FFF">
        <w:tc>
          <w:tcPr>
            <w:tcW w:w="9350" w:type="dxa"/>
          </w:tcPr>
          <w:p w14:paraId="50E3D625" w14:textId="219DA0A8" w:rsidR="00300EE0" w:rsidRDefault="00300EE0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Priority: </w:t>
            </w:r>
            <w:r w:rsidRPr="00300EE0">
              <w:t>Low</w:t>
            </w:r>
          </w:p>
        </w:tc>
      </w:tr>
      <w:tr w:rsidR="00300EE0" w14:paraId="0A527510" w14:textId="77777777" w:rsidTr="00A10FFF">
        <w:tc>
          <w:tcPr>
            <w:tcW w:w="9350" w:type="dxa"/>
          </w:tcPr>
          <w:p w14:paraId="3C725C79" w14:textId="6574A3B8" w:rsidR="00300EE0" w:rsidRDefault="00300EE0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Logged by: </w:t>
            </w:r>
            <w:r w:rsidRPr="00300EE0">
              <w:t>Kwanele</w:t>
            </w:r>
          </w:p>
        </w:tc>
      </w:tr>
      <w:tr w:rsidR="00300EE0" w14:paraId="2C96763E" w14:textId="77777777" w:rsidTr="00A10FFF">
        <w:tc>
          <w:tcPr>
            <w:tcW w:w="9350" w:type="dxa"/>
          </w:tcPr>
          <w:p w14:paraId="5E137C5A" w14:textId="21A4E0DD" w:rsidR="00300EE0" w:rsidRDefault="00300EE0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Status: </w:t>
            </w:r>
            <w:r w:rsidRPr="00300EE0">
              <w:t>Postponed</w:t>
            </w:r>
            <w:r>
              <w:rPr>
                <w:b/>
                <w:bCs/>
              </w:rPr>
              <w:t xml:space="preserve"> </w:t>
            </w:r>
            <w:r w:rsidRPr="00300EE0">
              <w:t>defect</w:t>
            </w:r>
          </w:p>
        </w:tc>
      </w:tr>
      <w:tr w:rsidR="00300EE0" w14:paraId="649FE62A" w14:textId="77777777" w:rsidTr="00A10FFF">
        <w:tc>
          <w:tcPr>
            <w:tcW w:w="9350" w:type="dxa"/>
          </w:tcPr>
          <w:p w14:paraId="105D4154" w14:textId="6835D45C" w:rsidR="00300EE0" w:rsidRDefault="00300EE0" w:rsidP="00A10FFF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Dev</w:t>
            </w:r>
            <w:r w:rsidR="00F01BBC">
              <w:rPr>
                <w:b/>
                <w:bCs/>
              </w:rPr>
              <w:t>/Stakeholders</w:t>
            </w:r>
            <w:r>
              <w:rPr>
                <w:b/>
                <w:bCs/>
              </w:rPr>
              <w:t xml:space="preserve"> Comment</w:t>
            </w:r>
            <w:r w:rsidR="00F01BBC">
              <w:rPr>
                <w:b/>
                <w:bCs/>
              </w:rPr>
              <w:t xml:space="preserve">: </w:t>
            </w:r>
            <w:r w:rsidR="00F01BBC">
              <w:t>Defect is known but it’s will be postponed at this stage of the release and prioritize a fix for the bad user experience behavior defects, and this defect would be added in a backlog and would be addressed on second milestone as per the roadmap.</w:t>
            </w:r>
          </w:p>
        </w:tc>
      </w:tr>
    </w:tbl>
    <w:p w14:paraId="33D5247A" w14:textId="77777777" w:rsidR="00A10FFF" w:rsidRDefault="00A10FFF" w:rsidP="00A10FFF"/>
    <w:sectPr w:rsidR="00A10F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DA4892"/>
    <w:multiLevelType w:val="multilevel"/>
    <w:tmpl w:val="98462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B8240CF"/>
    <w:multiLevelType w:val="hybridMultilevel"/>
    <w:tmpl w:val="1B9C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A49A9"/>
    <w:multiLevelType w:val="hybridMultilevel"/>
    <w:tmpl w:val="19E6D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F4474"/>
    <w:multiLevelType w:val="multilevel"/>
    <w:tmpl w:val="91B2F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F4C"/>
    <w:rsid w:val="00030F4C"/>
    <w:rsid w:val="001248F7"/>
    <w:rsid w:val="00300EE0"/>
    <w:rsid w:val="003A08A8"/>
    <w:rsid w:val="003D2B3D"/>
    <w:rsid w:val="00A10FFF"/>
    <w:rsid w:val="00F01BBC"/>
    <w:rsid w:val="00F2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AD50"/>
  <w15:docId w15:val="{BDF54CCB-B3D5-485B-9B25-FB8160E4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10FF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kwanele nzimande</cp:lastModifiedBy>
  <cp:revision>4</cp:revision>
  <dcterms:created xsi:type="dcterms:W3CDTF">2021-04-09T09:44:00Z</dcterms:created>
  <dcterms:modified xsi:type="dcterms:W3CDTF">2021-04-09T11:34:00Z</dcterms:modified>
</cp:coreProperties>
</file>