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621DA" w14:textId="77777777" w:rsidR="005B0131" w:rsidRDefault="005B0131">
      <w:pPr>
        <w:spacing w:before="2400"/>
      </w:pPr>
    </w:p>
    <w:p w14:paraId="717621DB" w14:textId="77777777" w:rsidR="005B0131" w:rsidRDefault="00615A7B">
      <w:pPr>
        <w:spacing w:after="200"/>
        <w:jc w:val="center"/>
      </w:pPr>
      <w:r>
        <w:rPr>
          <w:rFonts w:eastAsia="Arial"/>
          <w:color w:val="666666"/>
          <w:sz w:val="28"/>
          <w:szCs w:val="28"/>
        </w:rPr>
        <w:t>프로젝트 기획안</w:t>
      </w:r>
    </w:p>
    <w:p w14:paraId="717621DC" w14:textId="77777777" w:rsidR="005B0131" w:rsidRDefault="00615A7B">
      <w:pPr>
        <w:spacing w:after="100"/>
        <w:jc w:val="center"/>
      </w:pPr>
      <w:r>
        <w:rPr>
          <w:rFonts w:eastAsia="Arial"/>
          <w:b/>
          <w:bCs/>
          <w:color w:val="1B3A5C"/>
          <w:sz w:val="40"/>
          <w:szCs w:val="40"/>
        </w:rPr>
        <w:t>AI 기반 심근독성(Myotoxicity) 정량 평가:</w:t>
      </w:r>
    </w:p>
    <w:p w14:paraId="717621DD" w14:textId="77777777" w:rsidR="005B0131" w:rsidRDefault="00615A7B">
      <w:pPr>
        <w:spacing w:after="300"/>
        <w:jc w:val="center"/>
      </w:pPr>
      <w:r>
        <w:rPr>
          <w:rFonts w:eastAsia="Arial"/>
          <w:b/>
          <w:bCs/>
          <w:color w:val="1B3A5C"/>
          <w:sz w:val="36"/>
          <w:szCs w:val="36"/>
        </w:rPr>
        <w:t>PV 루프 &amp; Frank-Starling 모델을 활용한 접근</w:t>
      </w:r>
    </w:p>
    <w:p w14:paraId="717621DE" w14:textId="77777777" w:rsidR="005B0131" w:rsidRDefault="00615A7B">
      <w:pPr>
        <w:pBdr>
          <w:top w:val="single" w:sz="6" w:space="8" w:color="2E75B6"/>
        </w:pBdr>
        <w:spacing w:after="40"/>
        <w:jc w:val="center"/>
      </w:pPr>
      <w:r>
        <w:rPr>
          <w:color w:val="666666"/>
        </w:rPr>
        <w:t>AI-Driven Quantification of Cardiotoxicity via Pressure-Volume Loop Analysis</w:t>
      </w:r>
    </w:p>
    <w:p w14:paraId="717621DF" w14:textId="77777777" w:rsidR="005B0131" w:rsidRDefault="005B0131">
      <w:pPr>
        <w:spacing w:before="600"/>
      </w:pPr>
    </w:p>
    <w:p w14:paraId="717621E0" w14:textId="77777777" w:rsidR="005B0131" w:rsidRDefault="00615A7B">
      <w:pPr>
        <w:jc w:val="center"/>
      </w:pPr>
      <w:r>
        <w:rPr>
          <w:rFonts w:eastAsia="Arial"/>
          <w:sz w:val="24"/>
          <w:szCs w:val="24"/>
        </w:rPr>
        <w:t xml:space="preserve">순천향대학교 </w:t>
      </w:r>
      <w:proofErr w:type="gramStart"/>
      <w:r>
        <w:rPr>
          <w:rFonts w:eastAsia="Arial"/>
          <w:sz w:val="24"/>
          <w:szCs w:val="24"/>
        </w:rPr>
        <w:t>의과대학  |</w:t>
      </w:r>
      <w:proofErr w:type="gramEnd"/>
      <w:r>
        <w:rPr>
          <w:rFonts w:eastAsia="Arial"/>
          <w:sz w:val="24"/>
          <w:szCs w:val="24"/>
        </w:rPr>
        <w:t xml:space="preserve">  심장 및 순환생리</w:t>
      </w:r>
    </w:p>
    <w:p w14:paraId="717621E1" w14:textId="77777777" w:rsidR="005B0131" w:rsidRDefault="00615A7B">
      <w:pPr>
        <w:spacing w:after="100"/>
        <w:jc w:val="center"/>
      </w:pPr>
      <w:r>
        <w:rPr>
          <w:rFonts w:eastAsia="Arial"/>
          <w:color w:val="666666"/>
        </w:rPr>
        <w:t>2026년 4월</w:t>
      </w:r>
    </w:p>
    <w:p w14:paraId="717621E2" w14:textId="77777777" w:rsidR="005B0131" w:rsidRDefault="00615A7B">
      <w:r>
        <w:br w:type="page"/>
      </w:r>
    </w:p>
    <w:p w14:paraId="717621E3" w14:textId="77777777" w:rsidR="005B0131" w:rsidRDefault="00615A7B">
      <w:pPr>
        <w:pStyle w:val="1"/>
      </w:pPr>
      <w:r>
        <w:lastRenderedPageBreak/>
        <w:t>Slide 1. Title</w:t>
      </w:r>
    </w:p>
    <w:p w14:paraId="717621E4" w14:textId="77777777" w:rsidR="005B0131" w:rsidRDefault="00615A7B">
      <w:pPr>
        <w:pStyle w:val="2"/>
      </w:pPr>
      <w:r>
        <w:t>과제명</w:t>
      </w:r>
    </w:p>
    <w:p w14:paraId="717621E5" w14:textId="77777777" w:rsidR="005B0131" w:rsidRDefault="00615A7B">
      <w:pPr>
        <w:spacing w:after="120"/>
      </w:pPr>
      <w:r>
        <w:rPr>
          <w:rFonts w:eastAsia="Arial"/>
        </w:rPr>
        <w:t>AI 기반 심근독성(Myotoxicity) 정량 평가: PV 루프 &amp; Frank-Starling 모델을 활용한 접근</w:t>
      </w:r>
    </w:p>
    <w:p w14:paraId="717621E6" w14:textId="77777777" w:rsidR="005B0131" w:rsidRDefault="00615A7B">
      <w:pPr>
        <w:pStyle w:val="2"/>
      </w:pPr>
      <w:r>
        <w:t>부제</w:t>
      </w:r>
    </w:p>
    <w:p w14:paraId="717621E7" w14:textId="77777777" w:rsidR="005B0131" w:rsidRDefault="00615A7B">
      <w:pPr>
        <w:spacing w:after="120"/>
      </w:pPr>
      <w:r>
        <w:rPr>
          <w:rFonts w:eastAsia="Arial"/>
        </w:rPr>
        <w:t xml:space="preserve">Physics-Informed Neural Network(PINN)과 </w:t>
      </w:r>
      <w:proofErr w:type="spellStart"/>
      <w:r>
        <w:rPr>
          <w:rFonts w:eastAsia="Arial"/>
        </w:rPr>
        <w:t>딥러닝을</w:t>
      </w:r>
      <w:proofErr w:type="spellEnd"/>
      <w:r>
        <w:rPr>
          <w:rFonts w:eastAsia="Arial"/>
        </w:rPr>
        <w:t xml:space="preserve"> 활용하여 항암제 유발 심근독성을 PV 루프의 수축력 지표(Ees)로 비침습적으로 </w:t>
      </w:r>
      <w:proofErr w:type="spellStart"/>
      <w:r>
        <w:rPr>
          <w:rFonts w:eastAsia="Arial"/>
        </w:rPr>
        <w:t>정량하는</w:t>
      </w:r>
      <w:proofErr w:type="spellEnd"/>
      <w:r>
        <w:rPr>
          <w:rFonts w:eastAsia="Arial"/>
        </w:rPr>
        <w:t xml:space="preserve"> 가상 </w:t>
      </w:r>
      <w:proofErr w:type="spellStart"/>
      <w:r>
        <w:rPr>
          <w:rFonts w:eastAsia="Arial"/>
        </w:rPr>
        <w:t>혈역학</w:t>
      </w:r>
      <w:proofErr w:type="spellEnd"/>
      <w:r>
        <w:rPr>
          <w:rFonts w:eastAsia="Arial"/>
        </w:rPr>
        <w:t xml:space="preserve"> 시뮬레이션 시스템</w:t>
      </w:r>
    </w:p>
    <w:p w14:paraId="717621E8" w14:textId="77777777" w:rsidR="005B0131" w:rsidRDefault="00615A7B">
      <w:pPr>
        <w:pStyle w:val="2"/>
      </w:pPr>
      <w:r>
        <w:t>프로젝트 목적</w:t>
      </w:r>
    </w:p>
    <w:p w14:paraId="717621E9" w14:textId="77777777" w:rsidR="005B0131" w:rsidRDefault="00615A7B">
      <w:pPr>
        <w:pStyle w:val="a4"/>
        <w:numPr>
          <w:ilvl w:val="0"/>
          <w:numId w:val="2"/>
        </w:numPr>
        <w:spacing w:after="80"/>
      </w:pPr>
      <w:r>
        <w:t>항암</w:t>
      </w:r>
      <w:r>
        <w:t xml:space="preserve"> </w:t>
      </w:r>
      <w:r>
        <w:t>화학요법</w:t>
      </w:r>
      <w:r>
        <w:t xml:space="preserve">(Doxorubicin </w:t>
      </w:r>
      <w:r>
        <w:t>등</w:t>
      </w:r>
      <w:r>
        <w:t xml:space="preserve">) </w:t>
      </w:r>
      <w:r>
        <w:t>유발</w:t>
      </w:r>
      <w:r>
        <w:t xml:space="preserve"> </w:t>
      </w:r>
      <w:r>
        <w:t>심근독성을</w:t>
      </w:r>
      <w:r>
        <w:t xml:space="preserve"> PV </w:t>
      </w:r>
      <w:r>
        <w:t>루프의</w:t>
      </w:r>
      <w:r>
        <w:t xml:space="preserve"> Ees(</w:t>
      </w:r>
      <w:r>
        <w:t>수축기말</w:t>
      </w:r>
      <w:r>
        <w:t xml:space="preserve"> </w:t>
      </w:r>
      <w:r>
        <w:t>탄성</w:t>
      </w:r>
      <w:r>
        <w:t xml:space="preserve">) </w:t>
      </w:r>
      <w:r>
        <w:t>변화로</w:t>
      </w:r>
      <w:r>
        <w:t xml:space="preserve"> </w:t>
      </w:r>
      <w:proofErr w:type="spellStart"/>
      <w:r>
        <w:t>정량화하는</w:t>
      </w:r>
      <w:proofErr w:type="spellEnd"/>
      <w:r>
        <w:t xml:space="preserve"> AI </w:t>
      </w:r>
      <w:r>
        <w:t>모델</w:t>
      </w:r>
      <w:r>
        <w:t xml:space="preserve"> </w:t>
      </w:r>
      <w:r>
        <w:t>탐색</w:t>
      </w:r>
    </w:p>
    <w:p w14:paraId="717621EA" w14:textId="77777777" w:rsidR="005B0131" w:rsidRDefault="00615A7B">
      <w:pPr>
        <w:pStyle w:val="a4"/>
        <w:numPr>
          <w:ilvl w:val="0"/>
          <w:numId w:val="2"/>
        </w:numPr>
        <w:spacing w:after="80"/>
      </w:pPr>
      <w:r>
        <w:t xml:space="preserve">Frank-Starling </w:t>
      </w:r>
      <w:r>
        <w:t>기전을</w:t>
      </w:r>
      <w:r>
        <w:t xml:space="preserve"> </w:t>
      </w:r>
      <w:r>
        <w:t>기반으로</w:t>
      </w:r>
      <w:r>
        <w:t xml:space="preserve"> </w:t>
      </w:r>
      <w:r>
        <w:t>심근독성</w:t>
      </w:r>
      <w:r>
        <w:t xml:space="preserve"> </w:t>
      </w:r>
      <w:r>
        <w:t>시</w:t>
      </w:r>
      <w:r>
        <w:t xml:space="preserve"> </w:t>
      </w:r>
      <w:r>
        <w:t>수축력</w:t>
      </w:r>
      <w:r>
        <w:t xml:space="preserve"> </w:t>
      </w:r>
      <w:r>
        <w:t>저하가</w:t>
      </w:r>
      <w:r>
        <w:t xml:space="preserve"> </w:t>
      </w:r>
      <w:r>
        <w:t>심기능에</w:t>
      </w:r>
      <w:r>
        <w:t xml:space="preserve"> </w:t>
      </w:r>
      <w:r>
        <w:t>미치는</w:t>
      </w:r>
      <w:r>
        <w:t xml:space="preserve"> </w:t>
      </w:r>
      <w:r>
        <w:t>영향을</w:t>
      </w:r>
      <w:r>
        <w:t xml:space="preserve"> </w:t>
      </w:r>
      <w:r>
        <w:t>인터랙티브</w:t>
      </w:r>
      <w:r>
        <w:t xml:space="preserve"> </w:t>
      </w:r>
      <w:r>
        <w:t>시뮬레이션으로</w:t>
      </w:r>
      <w:r>
        <w:t xml:space="preserve"> </w:t>
      </w:r>
      <w:r>
        <w:t>시각화</w:t>
      </w:r>
    </w:p>
    <w:p w14:paraId="717621EB" w14:textId="77777777" w:rsidR="005B0131" w:rsidRDefault="00615A7B">
      <w:pPr>
        <w:pStyle w:val="a4"/>
        <w:numPr>
          <w:ilvl w:val="0"/>
          <w:numId w:val="2"/>
        </w:numPr>
        <w:spacing w:after="80"/>
      </w:pPr>
      <w:r>
        <w:t xml:space="preserve">Physics-Informed Neural Network(PINN) </w:t>
      </w:r>
      <w:r>
        <w:t>기반</w:t>
      </w:r>
      <w:r>
        <w:t xml:space="preserve"> </w:t>
      </w:r>
      <w:r>
        <w:t>비침습적</w:t>
      </w:r>
      <w:r>
        <w:t xml:space="preserve"> </w:t>
      </w:r>
      <w:r>
        <w:t>심실</w:t>
      </w:r>
      <w:r>
        <w:t xml:space="preserve"> </w:t>
      </w:r>
      <w:r>
        <w:t>수축력</w:t>
      </w:r>
      <w:r>
        <w:t xml:space="preserve"> </w:t>
      </w:r>
      <w:r>
        <w:t>추정</w:t>
      </w:r>
      <w:r>
        <w:t xml:space="preserve"> </w:t>
      </w:r>
      <w:r>
        <w:t>기술의</w:t>
      </w:r>
      <w:r>
        <w:t xml:space="preserve"> </w:t>
      </w:r>
      <w:r>
        <w:t>원리</w:t>
      </w:r>
      <w:r>
        <w:t xml:space="preserve"> </w:t>
      </w:r>
      <w:r>
        <w:t>및</w:t>
      </w:r>
      <w:r>
        <w:t xml:space="preserve"> </w:t>
      </w:r>
      <w:r>
        <w:t>최신</w:t>
      </w:r>
      <w:r>
        <w:t xml:space="preserve"> </w:t>
      </w:r>
      <w:r>
        <w:t>연구</w:t>
      </w:r>
      <w:r>
        <w:t xml:space="preserve"> </w:t>
      </w:r>
      <w:r>
        <w:t>동향</w:t>
      </w:r>
      <w:r>
        <w:t xml:space="preserve"> </w:t>
      </w:r>
      <w:r>
        <w:t>정리</w:t>
      </w:r>
    </w:p>
    <w:p w14:paraId="717621EC" w14:textId="77777777" w:rsidR="005B0131" w:rsidRDefault="00615A7B">
      <w:pPr>
        <w:pStyle w:val="a4"/>
        <w:numPr>
          <w:ilvl w:val="0"/>
          <w:numId w:val="2"/>
        </w:numPr>
        <w:spacing w:after="120"/>
      </w:pPr>
      <w:r>
        <w:t xml:space="preserve">AI + Echo/ECG </w:t>
      </w:r>
      <w:r>
        <w:t>기반</w:t>
      </w:r>
      <w:r>
        <w:t xml:space="preserve"> </w:t>
      </w:r>
      <w:r>
        <w:t>심근독성</w:t>
      </w:r>
      <w:r>
        <w:t xml:space="preserve"> </w:t>
      </w:r>
      <w:r>
        <w:t>조기</w:t>
      </w:r>
      <w:r>
        <w:t xml:space="preserve"> </w:t>
      </w:r>
      <w:r>
        <w:t>탐지</w:t>
      </w:r>
      <w:r>
        <w:t xml:space="preserve"> </w:t>
      </w:r>
      <w:r>
        <w:t>사례</w:t>
      </w:r>
      <w:r>
        <w:t xml:space="preserve"> </w:t>
      </w:r>
      <w:r>
        <w:t>분석</w:t>
      </w:r>
      <w:r>
        <w:t xml:space="preserve"> </w:t>
      </w:r>
      <w:r>
        <w:t>및</w:t>
      </w:r>
      <w:r>
        <w:t xml:space="preserve"> </w:t>
      </w:r>
      <w:r>
        <w:t>교육적</w:t>
      </w:r>
      <w:r>
        <w:t xml:space="preserve"> </w:t>
      </w:r>
      <w:r>
        <w:t>시뮬레이션</w:t>
      </w:r>
      <w:r>
        <w:t xml:space="preserve"> </w:t>
      </w:r>
      <w:r>
        <w:t>도구로의</w:t>
      </w:r>
      <w:r>
        <w:t xml:space="preserve"> </w:t>
      </w:r>
      <w:r>
        <w:t>연결</w:t>
      </w:r>
    </w:p>
    <w:p w14:paraId="717621ED" w14:textId="77777777" w:rsidR="005B0131" w:rsidRDefault="00615A7B">
      <w:r>
        <w:br w:type="page"/>
      </w:r>
    </w:p>
    <w:p w14:paraId="717621EE" w14:textId="77777777" w:rsidR="005B0131" w:rsidRDefault="00615A7B">
      <w:pPr>
        <w:pStyle w:val="1"/>
      </w:pPr>
      <w:r>
        <w:lastRenderedPageBreak/>
        <w:t>Slide 2. Clinical Background &amp; Unmet Need</w:t>
      </w:r>
    </w:p>
    <w:p w14:paraId="717621EF" w14:textId="77777777" w:rsidR="005B0131" w:rsidRDefault="00615A7B">
      <w:pPr>
        <w:pStyle w:val="2"/>
      </w:pPr>
      <w:r>
        <w:t>2-1. 항암제 유발 심근독성 (Chemotherapy-Induced Cardiotoxicity)</w:t>
      </w:r>
    </w:p>
    <w:p w14:paraId="717621F0" w14:textId="77777777" w:rsidR="005B0131" w:rsidRDefault="00615A7B">
      <w:pPr>
        <w:spacing w:before="160" w:after="80"/>
      </w:pPr>
      <w:r>
        <w:rPr>
          <w:rFonts w:eastAsia="Arial"/>
          <w:b/>
          <w:bCs/>
        </w:rPr>
        <w:t>역학</w:t>
      </w:r>
    </w:p>
    <w:p w14:paraId="717621F1" w14:textId="77777777" w:rsidR="005B0131" w:rsidRDefault="00615A7B">
      <w:pPr>
        <w:pStyle w:val="a4"/>
        <w:numPr>
          <w:ilvl w:val="0"/>
          <w:numId w:val="2"/>
        </w:numPr>
        <w:spacing w:after="80"/>
      </w:pPr>
      <w:r>
        <w:t xml:space="preserve">Doxorubicin(DOX): </w:t>
      </w:r>
      <w:r>
        <w:t>가장</w:t>
      </w:r>
      <w:r>
        <w:t xml:space="preserve"> </w:t>
      </w:r>
      <w:r>
        <w:t>널리</w:t>
      </w:r>
      <w:r>
        <w:t xml:space="preserve"> </w:t>
      </w:r>
      <w:r>
        <w:t>사용되는</w:t>
      </w:r>
      <w:r>
        <w:t xml:space="preserve"> Anthracycline </w:t>
      </w:r>
      <w:r>
        <w:t>계</w:t>
      </w:r>
      <w:r>
        <w:t xml:space="preserve"> </w:t>
      </w:r>
      <w:r>
        <w:t>항암제이나</w:t>
      </w:r>
      <w:r>
        <w:t xml:space="preserve">, </w:t>
      </w:r>
      <w:r>
        <w:t>용량</w:t>
      </w:r>
      <w:r>
        <w:t xml:space="preserve"> </w:t>
      </w:r>
      <w:r>
        <w:t>의존적</w:t>
      </w:r>
      <w:r>
        <w:t xml:space="preserve"> </w:t>
      </w:r>
      <w:r>
        <w:t>심근독성이</w:t>
      </w:r>
      <w:r>
        <w:t xml:space="preserve"> </w:t>
      </w:r>
      <w:r>
        <w:t>치명적</w:t>
      </w:r>
      <w:r>
        <w:t xml:space="preserve"> </w:t>
      </w:r>
      <w:r>
        <w:t>한계</w:t>
      </w:r>
    </w:p>
    <w:p w14:paraId="717621F2" w14:textId="77777777" w:rsidR="005B0131" w:rsidRDefault="00615A7B">
      <w:pPr>
        <w:pStyle w:val="a4"/>
        <w:numPr>
          <w:ilvl w:val="0"/>
          <w:numId w:val="2"/>
        </w:numPr>
        <w:spacing w:after="80"/>
      </w:pPr>
      <w:r>
        <w:t>누적</w:t>
      </w:r>
      <w:r>
        <w:t xml:space="preserve"> </w:t>
      </w:r>
      <w:r>
        <w:t>용량</w:t>
      </w:r>
      <w:r>
        <w:t xml:space="preserve"> 400mg/m² </w:t>
      </w:r>
      <w:r>
        <w:t>이상</w:t>
      </w:r>
      <w:r>
        <w:t xml:space="preserve"> </w:t>
      </w:r>
      <w:r>
        <w:t>시</w:t>
      </w:r>
      <w:r>
        <w:t xml:space="preserve"> </w:t>
      </w:r>
      <w:r>
        <w:t>심부전</w:t>
      </w:r>
      <w:r>
        <w:t xml:space="preserve"> </w:t>
      </w:r>
      <w:r>
        <w:t>발생률</w:t>
      </w:r>
      <w:r>
        <w:t xml:space="preserve"> </w:t>
      </w:r>
      <w:r>
        <w:t>급증</w:t>
      </w:r>
      <w:r>
        <w:t xml:space="preserve"> (5-26%)</w:t>
      </w:r>
    </w:p>
    <w:p w14:paraId="717621F3" w14:textId="77777777" w:rsidR="005B0131" w:rsidRDefault="00615A7B">
      <w:pPr>
        <w:pStyle w:val="a4"/>
        <w:numPr>
          <w:ilvl w:val="0"/>
          <w:numId w:val="2"/>
        </w:numPr>
        <w:spacing w:after="80"/>
      </w:pPr>
      <w:r>
        <w:t>심혈관</w:t>
      </w:r>
      <w:r>
        <w:t xml:space="preserve"> </w:t>
      </w:r>
      <w:r>
        <w:t>질환은</w:t>
      </w:r>
      <w:r>
        <w:t xml:space="preserve"> </w:t>
      </w:r>
      <w:r>
        <w:t>암</w:t>
      </w:r>
      <w:r>
        <w:t xml:space="preserve"> </w:t>
      </w:r>
      <w:r>
        <w:t>생존자</w:t>
      </w:r>
      <w:r>
        <w:t xml:space="preserve"> </w:t>
      </w:r>
      <w:r>
        <w:t>사망원인</w:t>
      </w:r>
      <w:r>
        <w:t xml:space="preserve"> 2</w:t>
      </w:r>
      <w:r>
        <w:t>위</w:t>
      </w:r>
      <w:r>
        <w:t xml:space="preserve"> (</w:t>
      </w:r>
      <w:r>
        <w:t>암</w:t>
      </w:r>
      <w:r>
        <w:t xml:space="preserve"> </w:t>
      </w:r>
      <w:r>
        <w:t>재발</w:t>
      </w:r>
      <w:r>
        <w:t xml:space="preserve"> </w:t>
      </w:r>
      <w:r>
        <w:t>다음</w:t>
      </w:r>
      <w:r>
        <w:t>)</w:t>
      </w:r>
    </w:p>
    <w:p w14:paraId="717621F4" w14:textId="77777777" w:rsidR="005B0131" w:rsidRDefault="00615A7B">
      <w:pPr>
        <w:pStyle w:val="a4"/>
        <w:numPr>
          <w:ilvl w:val="0"/>
          <w:numId w:val="2"/>
        </w:numPr>
        <w:spacing w:after="120"/>
      </w:pPr>
      <w:r>
        <w:t>전</w:t>
      </w:r>
      <w:r>
        <w:t xml:space="preserve"> </w:t>
      </w:r>
      <w:r>
        <w:t>세계</w:t>
      </w:r>
      <w:r>
        <w:t xml:space="preserve"> Cardio-Oncology </w:t>
      </w:r>
      <w:r>
        <w:t>분야</w:t>
      </w:r>
      <w:r>
        <w:t xml:space="preserve"> </w:t>
      </w:r>
      <w:r>
        <w:t>급성장</w:t>
      </w:r>
      <w:r>
        <w:t xml:space="preserve"> </w:t>
      </w:r>
      <w:r>
        <w:t>중</w:t>
      </w:r>
    </w:p>
    <w:p w14:paraId="717621F5" w14:textId="77777777" w:rsidR="005B0131" w:rsidRDefault="00615A7B">
      <w:pPr>
        <w:spacing w:before="160" w:after="80"/>
      </w:pPr>
      <w:r>
        <w:rPr>
          <w:rFonts w:eastAsia="Arial"/>
          <w:b/>
          <w:bCs/>
        </w:rPr>
        <w:t>심근독성의 병태생리</w:t>
      </w:r>
    </w:p>
    <w:p w14:paraId="717621F6" w14:textId="77777777" w:rsidR="005B0131" w:rsidRDefault="00615A7B">
      <w:pPr>
        <w:pStyle w:val="a4"/>
        <w:numPr>
          <w:ilvl w:val="0"/>
          <w:numId w:val="2"/>
        </w:numPr>
        <w:spacing w:after="80"/>
      </w:pPr>
      <w:r>
        <w:t xml:space="preserve">Doxorubicin → Topoisomerase IIβ </w:t>
      </w:r>
      <w:r>
        <w:t>억제</w:t>
      </w:r>
      <w:r>
        <w:t xml:space="preserve"> → </w:t>
      </w:r>
      <w:r>
        <w:t>미토콘드리아</w:t>
      </w:r>
      <w:r>
        <w:t xml:space="preserve"> </w:t>
      </w:r>
      <w:r>
        <w:t>기능</w:t>
      </w:r>
      <w:r>
        <w:t xml:space="preserve"> </w:t>
      </w:r>
      <w:r>
        <w:t>장애</w:t>
      </w:r>
      <w:r>
        <w:t xml:space="preserve"> → ROS </w:t>
      </w:r>
      <w:proofErr w:type="spellStart"/>
      <w:r>
        <w:t>과생산</w:t>
      </w:r>
      <w:proofErr w:type="spellEnd"/>
    </w:p>
    <w:p w14:paraId="717621F7" w14:textId="77777777" w:rsidR="005B0131" w:rsidRDefault="00615A7B">
      <w:pPr>
        <w:pStyle w:val="a4"/>
        <w:numPr>
          <w:ilvl w:val="0"/>
          <w:numId w:val="2"/>
        </w:numPr>
        <w:spacing w:after="80"/>
      </w:pPr>
      <w:r>
        <w:t xml:space="preserve">Ca²⁺ </w:t>
      </w:r>
      <w:r>
        <w:t>항상성</w:t>
      </w:r>
      <w:r>
        <w:t xml:space="preserve"> </w:t>
      </w:r>
      <w:r>
        <w:t>교란</w:t>
      </w:r>
      <w:r>
        <w:t xml:space="preserve"> → SERCA </w:t>
      </w:r>
      <w:r>
        <w:t>기능</w:t>
      </w:r>
      <w:r>
        <w:t xml:space="preserve"> </w:t>
      </w:r>
      <w:r>
        <w:t>저하</w:t>
      </w:r>
      <w:r>
        <w:t xml:space="preserve"> → </w:t>
      </w:r>
      <w:r>
        <w:t>이완기</w:t>
      </w:r>
      <w:r>
        <w:t xml:space="preserve"> </w:t>
      </w:r>
      <w:r>
        <w:t>장애</w:t>
      </w:r>
    </w:p>
    <w:p w14:paraId="717621F8" w14:textId="77777777" w:rsidR="005B0131" w:rsidRDefault="00615A7B">
      <w:pPr>
        <w:pStyle w:val="a4"/>
        <w:numPr>
          <w:ilvl w:val="0"/>
          <w:numId w:val="2"/>
        </w:numPr>
        <w:spacing w:after="80"/>
      </w:pPr>
      <w:r>
        <w:t xml:space="preserve">Sarcomere </w:t>
      </w:r>
      <w:r>
        <w:t>손상</w:t>
      </w:r>
      <w:r>
        <w:t xml:space="preserve"> → Troponin C </w:t>
      </w:r>
      <w:r>
        <w:t>감수성</w:t>
      </w:r>
      <w:r>
        <w:t xml:space="preserve"> </w:t>
      </w:r>
      <w:r>
        <w:t>감소</w:t>
      </w:r>
      <w:r>
        <w:t xml:space="preserve"> → </w:t>
      </w:r>
      <w:r>
        <w:t>수축력</w:t>
      </w:r>
      <w:r>
        <w:t xml:space="preserve">(Ees) </w:t>
      </w:r>
      <w:r>
        <w:t>저하</w:t>
      </w:r>
    </w:p>
    <w:p w14:paraId="717621F9" w14:textId="77777777" w:rsidR="005B0131" w:rsidRDefault="00615A7B">
      <w:pPr>
        <w:pStyle w:val="a4"/>
        <w:numPr>
          <w:ilvl w:val="0"/>
          <w:numId w:val="2"/>
        </w:numPr>
        <w:spacing w:after="120"/>
      </w:pPr>
      <w:r>
        <w:t xml:space="preserve">PV </w:t>
      </w:r>
      <w:r>
        <w:t>루프</w:t>
      </w:r>
      <w:r>
        <w:t xml:space="preserve"> </w:t>
      </w:r>
      <w:r>
        <w:t>관점</w:t>
      </w:r>
      <w:r>
        <w:t xml:space="preserve">: ESPVR </w:t>
      </w:r>
      <w:r>
        <w:t>기울기</w:t>
      </w:r>
      <w:r>
        <w:t xml:space="preserve"> </w:t>
      </w:r>
      <w:r>
        <w:t>감소</w:t>
      </w:r>
      <w:r>
        <w:t xml:space="preserve"> → ESV↑ → SV↓ → EF↓ (</w:t>
      </w:r>
      <w:proofErr w:type="spellStart"/>
      <w:r>
        <w:t>HFrEF</w:t>
      </w:r>
      <w:proofErr w:type="spellEnd"/>
      <w:r>
        <w:t xml:space="preserve"> </w:t>
      </w:r>
      <w:r>
        <w:t>패턴</w:t>
      </w:r>
      <w:r>
        <w:t>)</w:t>
      </w:r>
    </w:p>
    <w:p w14:paraId="717621FA" w14:textId="77777777" w:rsidR="005B0131" w:rsidRDefault="00615A7B">
      <w:pPr>
        <w:pStyle w:val="2"/>
      </w:pPr>
      <w:r>
        <w:t>2-2. 기존 평가 방법과 한계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5B0131" w14:paraId="717621F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1FB" w14:textId="77777777" w:rsidR="005B0131" w:rsidRDefault="00615A7B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방법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1FC" w14:textId="77777777" w:rsidR="005B0131" w:rsidRDefault="00615A7B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1FD" w14:textId="77777777" w:rsidR="005B0131" w:rsidRDefault="00615A7B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한계</w:t>
            </w:r>
          </w:p>
        </w:tc>
      </w:tr>
      <w:tr w:rsidR="005B0131" w14:paraId="7176220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1FF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LVEF (Echo)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00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 xml:space="preserve">표준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심기능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평가, EF&lt;50%로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심독성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정의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01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 xml:space="preserve">10-15% 심근세포 손상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후에야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감소, 조기 감지 불가</w:t>
            </w:r>
          </w:p>
        </w:tc>
      </w:tr>
      <w:tr w:rsidR="005B0131" w14:paraId="7176220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03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GLS (Strain)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04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Global Longitudinal Strain, EF보다 민감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05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전문 장비/기술 필요, 시간 소모, 기관 간 변이</w:t>
            </w:r>
          </w:p>
        </w:tc>
      </w:tr>
      <w:tr w:rsidR="005B0131" w14:paraId="7176220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07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Troponin/BNP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08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 xml:space="preserve">혈액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바이오마커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>, 심근 손상 반영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09" w14:textId="77777777" w:rsidR="005B0131" w:rsidRDefault="00615A7B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비특이적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>, 일시적 상승 해석 어려움</w:t>
            </w:r>
          </w:p>
        </w:tc>
      </w:tr>
      <w:tr w:rsidR="005B0131" w14:paraId="7176220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0B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PV Loop (침습적)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0C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Conductance catheter, Ees 직접 측정 (Gold Standard)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0D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침습적 시술, 반복 측정 어려움, 비용 높음</w:t>
            </w:r>
          </w:p>
        </w:tc>
      </w:tr>
    </w:tbl>
    <w:p w14:paraId="7176220F" w14:textId="77777777" w:rsidR="005B0131" w:rsidRDefault="005B0131">
      <w:pPr>
        <w:spacing w:after="120"/>
      </w:pPr>
    </w:p>
    <w:p w14:paraId="71762210" w14:textId="77777777" w:rsidR="005B0131" w:rsidRDefault="00615A7B">
      <w:pPr>
        <w:pStyle w:val="2"/>
      </w:pPr>
      <w:r>
        <w:t>2-3. 교육적 Unmet Need</w:t>
      </w:r>
    </w:p>
    <w:p w14:paraId="71762211" w14:textId="77777777" w:rsidR="005B0131" w:rsidRDefault="00615A7B">
      <w:pPr>
        <w:pStyle w:val="a4"/>
        <w:numPr>
          <w:ilvl w:val="0"/>
          <w:numId w:val="2"/>
        </w:numPr>
        <w:spacing w:after="80"/>
      </w:pPr>
      <w:r>
        <w:t>심근독성이</w:t>
      </w:r>
      <w:r>
        <w:t xml:space="preserve"> PV </w:t>
      </w:r>
      <w:r>
        <w:t>루프에</w:t>
      </w:r>
      <w:r>
        <w:t xml:space="preserve"> </w:t>
      </w:r>
      <w:r>
        <w:t>미치는</w:t>
      </w:r>
      <w:r>
        <w:t xml:space="preserve"> </w:t>
      </w:r>
      <w:r>
        <w:t>영향</w:t>
      </w:r>
      <w:r>
        <w:t xml:space="preserve">(Ees </w:t>
      </w:r>
      <w:r>
        <w:t>변화</w:t>
      </w:r>
      <w:r>
        <w:t xml:space="preserve">, Frank-Starling </w:t>
      </w:r>
      <w:r>
        <w:t>곡선</w:t>
      </w:r>
      <w:r>
        <w:t xml:space="preserve"> </w:t>
      </w:r>
      <w:proofErr w:type="spellStart"/>
      <w:r>
        <w:t>하방</w:t>
      </w:r>
      <w:proofErr w:type="spellEnd"/>
      <w:r>
        <w:t xml:space="preserve"> </w:t>
      </w:r>
      <w:r>
        <w:t>이동</w:t>
      </w:r>
      <w:r>
        <w:t>)</w:t>
      </w:r>
      <w:r>
        <w:t>을</w:t>
      </w:r>
      <w:r>
        <w:t xml:space="preserve"> </w:t>
      </w:r>
      <w:r>
        <w:t>정적</w:t>
      </w:r>
      <w:r>
        <w:t xml:space="preserve"> </w:t>
      </w:r>
      <w:r>
        <w:t>교과서</w:t>
      </w:r>
      <w:r>
        <w:t xml:space="preserve"> </w:t>
      </w:r>
      <w:r>
        <w:t>그래프만으로</w:t>
      </w:r>
      <w:r>
        <w:t xml:space="preserve"> </w:t>
      </w:r>
      <w:r>
        <w:t>직관적</w:t>
      </w:r>
      <w:r>
        <w:t xml:space="preserve"> </w:t>
      </w:r>
      <w:r>
        <w:t>이해</w:t>
      </w:r>
      <w:r>
        <w:t xml:space="preserve"> </w:t>
      </w:r>
      <w:r>
        <w:t>어려움</w:t>
      </w:r>
    </w:p>
    <w:p w14:paraId="71762212" w14:textId="77777777" w:rsidR="005B0131" w:rsidRDefault="00615A7B">
      <w:pPr>
        <w:pStyle w:val="a4"/>
        <w:numPr>
          <w:ilvl w:val="0"/>
          <w:numId w:val="2"/>
        </w:numPr>
        <w:spacing w:after="80"/>
      </w:pPr>
      <w:r>
        <w:t xml:space="preserve">AI </w:t>
      </w:r>
      <w:r>
        <w:t>기반</w:t>
      </w:r>
      <w:r>
        <w:t xml:space="preserve"> </w:t>
      </w:r>
      <w:r>
        <w:t>비침습적</w:t>
      </w:r>
      <w:r>
        <w:t xml:space="preserve"> </w:t>
      </w:r>
      <w:proofErr w:type="spellStart"/>
      <w:r>
        <w:t>심기능</w:t>
      </w:r>
      <w:proofErr w:type="spellEnd"/>
      <w:r>
        <w:t xml:space="preserve"> </w:t>
      </w:r>
      <w:r>
        <w:t>평가</w:t>
      </w:r>
      <w:r>
        <w:t xml:space="preserve">(PINN, </w:t>
      </w:r>
      <w:r>
        <w:t>딥러닝</w:t>
      </w:r>
      <w:r>
        <w:t xml:space="preserve"> Echo </w:t>
      </w:r>
      <w:r>
        <w:t>분석</w:t>
      </w:r>
      <w:r>
        <w:t>)</w:t>
      </w:r>
      <w:r>
        <w:t>의</w:t>
      </w:r>
      <w:r>
        <w:t xml:space="preserve"> </w:t>
      </w:r>
      <w:r>
        <w:t>원리를</w:t>
      </w:r>
      <w:r>
        <w:t xml:space="preserve"> </w:t>
      </w:r>
      <w:r>
        <w:t>의과대학</w:t>
      </w:r>
      <w:r>
        <w:t xml:space="preserve"> </w:t>
      </w:r>
      <w:r>
        <w:t>교육에</w:t>
      </w:r>
      <w:r>
        <w:t xml:space="preserve"> </w:t>
      </w:r>
      <w:r>
        <w:t>접목할</w:t>
      </w:r>
      <w:r>
        <w:t xml:space="preserve"> </w:t>
      </w:r>
      <w:r>
        <w:t>도구</w:t>
      </w:r>
      <w:r>
        <w:t xml:space="preserve"> </w:t>
      </w:r>
      <w:r>
        <w:t>부재</w:t>
      </w:r>
    </w:p>
    <w:p w14:paraId="71762213" w14:textId="77777777" w:rsidR="005B0131" w:rsidRDefault="00615A7B">
      <w:pPr>
        <w:pStyle w:val="a4"/>
        <w:numPr>
          <w:ilvl w:val="0"/>
          <w:numId w:val="2"/>
        </w:numPr>
        <w:spacing w:after="120"/>
      </w:pPr>
      <w:r>
        <w:rPr>
          <w:b/>
          <w:bCs/>
        </w:rPr>
        <w:lastRenderedPageBreak/>
        <w:t xml:space="preserve">→ AI + PV </w:t>
      </w:r>
      <w:r>
        <w:rPr>
          <w:b/>
          <w:bCs/>
        </w:rPr>
        <w:t>루프</w:t>
      </w:r>
      <w:r>
        <w:rPr>
          <w:b/>
          <w:bCs/>
        </w:rPr>
        <w:t xml:space="preserve"> </w:t>
      </w:r>
      <w:r>
        <w:rPr>
          <w:b/>
          <w:bCs/>
        </w:rPr>
        <w:t>시뮬레이션으로</w:t>
      </w:r>
      <w:r>
        <w:rPr>
          <w:b/>
          <w:bCs/>
        </w:rPr>
        <w:t xml:space="preserve"> </w:t>
      </w:r>
      <w:r>
        <w:rPr>
          <w:b/>
          <w:bCs/>
        </w:rPr>
        <w:t>심근독성의</w:t>
      </w:r>
      <w:r>
        <w:rPr>
          <w:b/>
          <w:bCs/>
        </w:rPr>
        <w:t xml:space="preserve"> </w:t>
      </w:r>
      <w:r>
        <w:rPr>
          <w:b/>
          <w:bCs/>
        </w:rPr>
        <w:t>혈역학적</w:t>
      </w:r>
      <w:r>
        <w:rPr>
          <w:b/>
          <w:bCs/>
        </w:rPr>
        <w:t xml:space="preserve"> </w:t>
      </w:r>
      <w:r>
        <w:rPr>
          <w:b/>
          <w:bCs/>
        </w:rPr>
        <w:t>영향을</w:t>
      </w:r>
      <w:r>
        <w:rPr>
          <w:b/>
          <w:bCs/>
        </w:rPr>
        <w:t xml:space="preserve"> </w:t>
      </w:r>
      <w:r>
        <w:rPr>
          <w:b/>
          <w:bCs/>
        </w:rPr>
        <w:t>실시간</w:t>
      </w:r>
      <w:r>
        <w:rPr>
          <w:b/>
          <w:bCs/>
        </w:rPr>
        <w:t xml:space="preserve"> </w:t>
      </w:r>
      <w:r>
        <w:rPr>
          <w:b/>
          <w:bCs/>
        </w:rPr>
        <w:t>체험하는</w:t>
      </w:r>
      <w:r>
        <w:rPr>
          <w:b/>
          <w:bCs/>
        </w:rPr>
        <w:t xml:space="preserve"> </w:t>
      </w:r>
      <w:r>
        <w:rPr>
          <w:b/>
          <w:bCs/>
        </w:rPr>
        <w:t>교육</w:t>
      </w:r>
      <w:r>
        <w:rPr>
          <w:b/>
          <w:bCs/>
        </w:rPr>
        <w:t xml:space="preserve"> </w:t>
      </w:r>
      <w:r>
        <w:rPr>
          <w:b/>
          <w:bCs/>
        </w:rPr>
        <w:t>도구</w:t>
      </w:r>
      <w:r>
        <w:rPr>
          <w:b/>
          <w:bCs/>
        </w:rPr>
        <w:t xml:space="preserve"> </w:t>
      </w:r>
      <w:r>
        <w:rPr>
          <w:b/>
          <w:bCs/>
        </w:rPr>
        <w:t>필요</w:t>
      </w:r>
    </w:p>
    <w:p w14:paraId="71762214" w14:textId="77777777" w:rsidR="005B0131" w:rsidRDefault="00615A7B">
      <w:r>
        <w:br w:type="page"/>
      </w:r>
    </w:p>
    <w:p w14:paraId="71762215" w14:textId="77777777" w:rsidR="005B0131" w:rsidRDefault="00615A7B">
      <w:pPr>
        <w:pStyle w:val="1"/>
      </w:pPr>
      <w:r>
        <w:lastRenderedPageBreak/>
        <w:t>Slide 3. 생리학적 기전: 심근독성과 PV 루프의 연결</w:t>
      </w:r>
    </w:p>
    <w:p w14:paraId="71762216" w14:textId="77777777" w:rsidR="005B0131" w:rsidRDefault="00615A7B">
      <w:pPr>
        <w:pStyle w:val="2"/>
      </w:pPr>
      <w:r>
        <w:t xml:space="preserve">3-1. </w:t>
      </w:r>
      <w:proofErr w:type="spellStart"/>
      <w:r>
        <w:t>심주기</w:t>
      </w:r>
      <w:proofErr w:type="spellEnd"/>
      <w:r>
        <w:t xml:space="preserve"> PV 루프 4국면</w:t>
      </w:r>
    </w:p>
    <w:p w14:paraId="71762217" w14:textId="77777777" w:rsidR="005B0131" w:rsidRDefault="00615A7B">
      <w:pPr>
        <w:spacing w:after="120"/>
      </w:pPr>
      <w:r>
        <w:rPr>
          <w:rFonts w:eastAsia="Arial"/>
        </w:rPr>
        <w:t xml:space="preserve">Phase I: </w:t>
      </w:r>
      <w:proofErr w:type="spellStart"/>
      <w:r>
        <w:rPr>
          <w:rFonts w:eastAsia="Arial"/>
        </w:rPr>
        <w:t>충만기</w:t>
      </w:r>
      <w:proofErr w:type="spellEnd"/>
      <w:r>
        <w:rPr>
          <w:rFonts w:eastAsia="Arial"/>
        </w:rPr>
        <w:t xml:space="preserve"> (A→B) | Phase II: </w:t>
      </w:r>
      <w:proofErr w:type="spellStart"/>
      <w:r>
        <w:rPr>
          <w:rFonts w:eastAsia="Arial"/>
        </w:rPr>
        <w:t>등용적수축</w:t>
      </w:r>
      <w:proofErr w:type="spellEnd"/>
      <w:r>
        <w:rPr>
          <w:rFonts w:eastAsia="Arial"/>
        </w:rPr>
        <w:t xml:space="preserve"> (B→C) | Phase III: </w:t>
      </w:r>
      <w:proofErr w:type="spellStart"/>
      <w:r>
        <w:rPr>
          <w:rFonts w:eastAsia="Arial"/>
        </w:rPr>
        <w:t>박출기</w:t>
      </w:r>
      <w:proofErr w:type="spellEnd"/>
      <w:r>
        <w:rPr>
          <w:rFonts w:eastAsia="Arial"/>
        </w:rPr>
        <w:t xml:space="preserve"> (C→D) | Phase IV: </w:t>
      </w:r>
      <w:proofErr w:type="spellStart"/>
      <w:r>
        <w:rPr>
          <w:rFonts w:eastAsia="Arial"/>
        </w:rPr>
        <w:t>등용적이완</w:t>
      </w:r>
      <w:proofErr w:type="spellEnd"/>
      <w:r>
        <w:rPr>
          <w:rFonts w:eastAsia="Arial"/>
        </w:rPr>
        <w:t xml:space="preserve"> (D→A)</w:t>
      </w:r>
    </w:p>
    <w:p w14:paraId="71762218" w14:textId="77777777" w:rsidR="005B0131" w:rsidRDefault="00615A7B">
      <w:pPr>
        <w:spacing w:after="120"/>
      </w:pPr>
      <w:r>
        <w:rPr>
          <w:rFonts w:eastAsia="Arial"/>
        </w:rPr>
        <w:t>루프 너비 = SV, 루프 면적 = Stroke Work, 좌측 상단 모서리 = ESPVR 위의 점</w:t>
      </w:r>
    </w:p>
    <w:p w14:paraId="71762219" w14:textId="77777777" w:rsidR="005B0131" w:rsidRDefault="00615A7B">
      <w:pPr>
        <w:pStyle w:val="2"/>
      </w:pPr>
      <w:r>
        <w:t>3-2. ESPVR/EDPVR과 수축력</w:t>
      </w:r>
    </w:p>
    <w:p w14:paraId="7176221A" w14:textId="77777777" w:rsidR="005B0131" w:rsidRDefault="00615A7B">
      <w:pPr>
        <w:spacing w:after="120"/>
      </w:pPr>
      <w:r>
        <w:rPr>
          <w:rFonts w:eastAsia="Arial"/>
          <w:b/>
          <w:bCs/>
          <w:color w:val="2E75B6"/>
        </w:rPr>
        <w:t>ESPVR: P = Ees × (V − V₀)</w:t>
      </w:r>
      <w:r>
        <w:rPr>
          <w:rFonts w:eastAsia="Arial"/>
        </w:rPr>
        <w:t xml:space="preserve"> — Ees = 부하 독립적 수축력 지표 (Suga &amp; Sagawa, 1974)</w:t>
      </w:r>
    </w:p>
    <w:p w14:paraId="7176221B" w14:textId="77777777" w:rsidR="005B0131" w:rsidRDefault="00615A7B">
      <w:pPr>
        <w:spacing w:after="120"/>
      </w:pPr>
      <w:r>
        <w:rPr>
          <w:rFonts w:eastAsia="Arial"/>
          <w:b/>
          <w:bCs/>
          <w:color w:val="2E75B6"/>
        </w:rPr>
        <w:t>EDPVR: P = A·(e^(B·(V−V₀)) − 1)</w:t>
      </w:r>
      <w:r>
        <w:rPr>
          <w:rFonts w:eastAsia="Arial"/>
        </w:rPr>
        <w:t xml:space="preserve"> — 심실 Compliance 반영</w:t>
      </w:r>
    </w:p>
    <w:p w14:paraId="7176221C" w14:textId="77777777" w:rsidR="005B0131" w:rsidRDefault="00615A7B">
      <w:pPr>
        <w:pStyle w:val="2"/>
      </w:pPr>
      <w:r>
        <w:t>3-3. 심근독성 시 PV 루프 변화</w:t>
      </w:r>
    </w:p>
    <w:p w14:paraId="7176221D" w14:textId="77777777" w:rsidR="005B0131" w:rsidRDefault="00615A7B">
      <w:pPr>
        <w:pStyle w:val="a4"/>
        <w:numPr>
          <w:ilvl w:val="0"/>
          <w:numId w:val="2"/>
        </w:numPr>
        <w:spacing w:after="80"/>
      </w:pPr>
      <w:r>
        <w:t xml:space="preserve">DOX → </w:t>
      </w:r>
      <w:r>
        <w:t>심근세포</w:t>
      </w:r>
      <w:r>
        <w:t xml:space="preserve"> </w:t>
      </w:r>
      <w:r>
        <w:t>손상</w:t>
      </w:r>
      <w:r>
        <w:t xml:space="preserve"> → Ees </w:t>
      </w:r>
      <w:r>
        <w:t>감소</w:t>
      </w:r>
      <w:r>
        <w:t xml:space="preserve"> → ESPVR </w:t>
      </w:r>
      <w:r>
        <w:t>기울기</w:t>
      </w:r>
      <w:r>
        <w:t>↓</w:t>
      </w:r>
    </w:p>
    <w:p w14:paraId="7176221E" w14:textId="77777777" w:rsidR="005B0131" w:rsidRDefault="00615A7B">
      <w:pPr>
        <w:pStyle w:val="a4"/>
        <w:numPr>
          <w:ilvl w:val="0"/>
          <w:numId w:val="2"/>
        </w:numPr>
        <w:spacing w:after="80"/>
      </w:pPr>
      <w:r>
        <w:t>ESV↑ → SV↓, EF↓ (</w:t>
      </w:r>
      <w:proofErr w:type="spellStart"/>
      <w:r>
        <w:t>HFrEF</w:t>
      </w:r>
      <w:proofErr w:type="spellEnd"/>
      <w:r>
        <w:t xml:space="preserve"> </w:t>
      </w:r>
      <w:r>
        <w:t>패턴과</w:t>
      </w:r>
      <w:r>
        <w:t xml:space="preserve"> </w:t>
      </w:r>
      <w:r>
        <w:t>유사</w:t>
      </w:r>
      <w:r>
        <w:t>)</w:t>
      </w:r>
    </w:p>
    <w:p w14:paraId="7176221F" w14:textId="77777777" w:rsidR="005B0131" w:rsidRDefault="00615A7B">
      <w:pPr>
        <w:pStyle w:val="a4"/>
        <w:numPr>
          <w:ilvl w:val="0"/>
          <w:numId w:val="2"/>
        </w:numPr>
        <w:spacing w:after="80"/>
      </w:pPr>
      <w:r>
        <w:t xml:space="preserve">Frank-Starling </w:t>
      </w:r>
      <w:r>
        <w:t>곡선</w:t>
      </w:r>
      <w:r>
        <w:t xml:space="preserve">: </w:t>
      </w:r>
      <w:r>
        <w:t>전체가</w:t>
      </w:r>
      <w:r>
        <w:t xml:space="preserve"> </w:t>
      </w:r>
      <w:proofErr w:type="spellStart"/>
      <w:r>
        <w:t>하방</w:t>
      </w:r>
      <w:proofErr w:type="spellEnd"/>
      <w:r>
        <w:t xml:space="preserve"> </w:t>
      </w:r>
      <w:r>
        <w:t>이동</w:t>
      </w:r>
      <w:r>
        <w:t xml:space="preserve"> (</w:t>
      </w:r>
      <w:r>
        <w:t>같은</w:t>
      </w:r>
      <w:r>
        <w:t xml:space="preserve"> EDV</w:t>
      </w:r>
      <w:r>
        <w:t>에서</w:t>
      </w:r>
      <w:r>
        <w:t xml:space="preserve"> SV </w:t>
      </w:r>
      <w:r>
        <w:t>감소</w:t>
      </w:r>
      <w:r>
        <w:t>)</w:t>
      </w:r>
    </w:p>
    <w:p w14:paraId="71762220" w14:textId="77777777" w:rsidR="005B0131" w:rsidRDefault="00615A7B">
      <w:pPr>
        <w:pStyle w:val="a4"/>
        <w:numPr>
          <w:ilvl w:val="0"/>
          <w:numId w:val="2"/>
        </w:numPr>
        <w:spacing w:after="80"/>
      </w:pPr>
      <w:r>
        <w:t xml:space="preserve">EDPVR </w:t>
      </w:r>
      <w:r>
        <w:t>변화</w:t>
      </w:r>
      <w:r>
        <w:t xml:space="preserve">: </w:t>
      </w:r>
      <w:r>
        <w:t>섬유화</w:t>
      </w:r>
      <w:r>
        <w:t xml:space="preserve"> </w:t>
      </w:r>
      <w:r>
        <w:t>진행</w:t>
      </w:r>
      <w:r>
        <w:t xml:space="preserve"> </w:t>
      </w:r>
      <w:r>
        <w:t>시</w:t>
      </w:r>
      <w:r>
        <w:t xml:space="preserve"> </w:t>
      </w:r>
      <w:r>
        <w:t>곡선</w:t>
      </w:r>
      <w:r>
        <w:t xml:space="preserve"> </w:t>
      </w:r>
      <w:proofErr w:type="spellStart"/>
      <w:r>
        <w:t>가파라짐</w:t>
      </w:r>
      <w:proofErr w:type="spellEnd"/>
      <w:r>
        <w:t xml:space="preserve"> → </w:t>
      </w:r>
      <w:r>
        <w:t>이완기</w:t>
      </w:r>
      <w:r>
        <w:t xml:space="preserve"> </w:t>
      </w:r>
      <w:r>
        <w:t>장애</w:t>
      </w:r>
      <w:r>
        <w:t xml:space="preserve"> </w:t>
      </w:r>
      <w:r>
        <w:t>동반</w:t>
      </w:r>
      <w:r>
        <w:t xml:space="preserve"> </w:t>
      </w:r>
      <w:r>
        <w:t>가능</w:t>
      </w:r>
    </w:p>
    <w:p w14:paraId="71762221" w14:textId="77777777" w:rsidR="005B0131" w:rsidRDefault="00615A7B">
      <w:pPr>
        <w:pStyle w:val="a4"/>
        <w:numPr>
          <w:ilvl w:val="0"/>
          <w:numId w:val="2"/>
        </w:numPr>
        <w:spacing w:after="120"/>
      </w:pPr>
      <w:r>
        <w:t>Stroke Work(</w:t>
      </w:r>
      <w:r>
        <w:t>루프</w:t>
      </w:r>
      <w:r>
        <w:t xml:space="preserve"> </w:t>
      </w:r>
      <w:r>
        <w:t>면적</w:t>
      </w:r>
      <w:r>
        <w:t xml:space="preserve">) </w:t>
      </w:r>
      <w:r>
        <w:t>감소</w:t>
      </w:r>
      <w:r>
        <w:t xml:space="preserve"> = </w:t>
      </w:r>
      <w:r>
        <w:t>심장의</w:t>
      </w:r>
      <w:r>
        <w:t xml:space="preserve"> </w:t>
      </w:r>
      <w:r>
        <w:t>역학적</w:t>
      </w:r>
      <w:r>
        <w:t xml:space="preserve"> </w:t>
      </w:r>
      <w:r>
        <w:t>효율</w:t>
      </w:r>
      <w:r>
        <w:t xml:space="preserve"> </w:t>
      </w:r>
      <w:r>
        <w:t>저하의</w:t>
      </w:r>
      <w:r>
        <w:t xml:space="preserve"> </w:t>
      </w:r>
      <w:r>
        <w:t>직접적</w:t>
      </w:r>
      <w:r>
        <w:t xml:space="preserve"> </w:t>
      </w:r>
      <w:r>
        <w:t>지표</w:t>
      </w:r>
    </w:p>
    <w:p w14:paraId="71762222" w14:textId="77777777" w:rsidR="005B0131" w:rsidRDefault="00615A7B">
      <w:pPr>
        <w:pStyle w:val="2"/>
      </w:pPr>
      <w:r>
        <w:t>3-4. Frank-Starling 기전과 심근독성의 관계</w:t>
      </w:r>
    </w:p>
    <w:p w14:paraId="71762223" w14:textId="77777777" w:rsidR="005B0131" w:rsidRDefault="00615A7B">
      <w:pPr>
        <w:spacing w:after="120"/>
      </w:pPr>
      <w:r>
        <w:rPr>
          <w:rFonts w:eastAsia="Arial"/>
        </w:rPr>
        <w:t xml:space="preserve">정상: EDV↑ → Sarcomere 신장 → </w:t>
      </w:r>
      <w:proofErr w:type="spellStart"/>
      <w:r>
        <w:rPr>
          <w:rFonts w:eastAsia="Arial"/>
        </w:rPr>
        <w:t>TnC</w:t>
      </w:r>
      <w:proofErr w:type="spellEnd"/>
      <w:r>
        <w:rPr>
          <w:rFonts w:eastAsia="Arial"/>
        </w:rPr>
        <w:t xml:space="preserve"> Ca²⁺ 감수성↑ → SV↑</w:t>
      </w:r>
    </w:p>
    <w:p w14:paraId="71762224" w14:textId="77777777" w:rsidR="005B0131" w:rsidRDefault="00615A7B">
      <w:pPr>
        <w:spacing w:after="120"/>
      </w:pPr>
      <w:r>
        <w:rPr>
          <w:rFonts w:eastAsia="Arial"/>
          <w:b/>
          <w:bCs/>
        </w:rPr>
        <w:t xml:space="preserve">심근독성 시: </w:t>
      </w:r>
      <w:r>
        <w:rPr>
          <w:rFonts w:eastAsia="Arial"/>
        </w:rPr>
        <w:t xml:space="preserve">DOX에 의한 Troponin C 감수성 감소 + SERCA 기능 저하 → Frank-Starling 기전 자체가 둔화 → 같은 </w:t>
      </w:r>
      <w:proofErr w:type="spellStart"/>
      <w:r>
        <w:rPr>
          <w:rFonts w:eastAsia="Arial"/>
        </w:rPr>
        <w:t>전부하</w:t>
      </w:r>
      <w:proofErr w:type="spellEnd"/>
      <w:r>
        <w:rPr>
          <w:rFonts w:eastAsia="Arial"/>
        </w:rPr>
        <w:t xml:space="preserve"> 증가에도 SV 증가 폭 감소</w:t>
      </w:r>
    </w:p>
    <w:p w14:paraId="71762225" w14:textId="77777777" w:rsidR="005B0131" w:rsidRDefault="00615A7B">
      <w:pPr>
        <w:spacing w:after="120"/>
      </w:pPr>
      <w:r>
        <w:rPr>
          <w:rFonts w:eastAsia="Arial"/>
        </w:rPr>
        <w:t>이는 Frank-Starling 곡선의 기울기 감소 및 plateau 조기 도달로 시뮬레이션에서 시각화 가능</w:t>
      </w:r>
    </w:p>
    <w:p w14:paraId="71762226" w14:textId="77777777" w:rsidR="005B0131" w:rsidRDefault="00615A7B">
      <w:r>
        <w:br w:type="page"/>
      </w:r>
    </w:p>
    <w:p w14:paraId="71762227" w14:textId="77777777" w:rsidR="005B0131" w:rsidRDefault="00615A7B">
      <w:pPr>
        <w:pStyle w:val="1"/>
      </w:pPr>
      <w:r>
        <w:lastRenderedPageBreak/>
        <w:t>Slide 4. AI 기반 PV 루프 분석 기술</w:t>
      </w:r>
    </w:p>
    <w:p w14:paraId="71762228" w14:textId="77777777" w:rsidR="005B0131" w:rsidRDefault="00615A7B">
      <w:pPr>
        <w:pStyle w:val="2"/>
      </w:pPr>
      <w:r>
        <w:t>4-1. Physics-Informed Neural Network (PINN)</w:t>
      </w:r>
    </w:p>
    <w:p w14:paraId="71762229" w14:textId="77777777" w:rsidR="005B0131" w:rsidRDefault="00615A7B">
      <w:pPr>
        <w:spacing w:before="160" w:after="80"/>
      </w:pPr>
      <w:r>
        <w:rPr>
          <w:rFonts w:eastAsia="Arial"/>
          <w:b/>
          <w:bCs/>
        </w:rPr>
        <w:t>핵심 논문: Rapid Estimation of LV Contractility (arxiv:2401.07331)</w:t>
      </w:r>
    </w:p>
    <w:p w14:paraId="7176222A" w14:textId="77777777" w:rsidR="005B0131" w:rsidRDefault="00615A7B">
      <w:pPr>
        <w:pStyle w:val="a4"/>
        <w:numPr>
          <w:ilvl w:val="0"/>
          <w:numId w:val="2"/>
        </w:numPr>
        <w:spacing w:after="80"/>
      </w:pPr>
      <w:r>
        <w:t xml:space="preserve">PINN = </w:t>
      </w:r>
      <w:r>
        <w:t>물리법칙</w:t>
      </w:r>
      <w:r>
        <w:t>(ODE/PDE)</w:t>
      </w:r>
      <w:r>
        <w:t>을</w:t>
      </w:r>
      <w:r>
        <w:t xml:space="preserve"> </w:t>
      </w:r>
      <w:r>
        <w:t>신경망</w:t>
      </w:r>
      <w:r>
        <w:t xml:space="preserve"> </w:t>
      </w:r>
      <w:r>
        <w:t>학습에</w:t>
      </w:r>
      <w:r>
        <w:t xml:space="preserve"> </w:t>
      </w:r>
      <w:r>
        <w:t>내재하는</w:t>
      </w:r>
      <w:r>
        <w:t xml:space="preserve"> </w:t>
      </w:r>
      <w:r>
        <w:t>하이브리드</w:t>
      </w:r>
      <w:r>
        <w:t xml:space="preserve"> AI</w:t>
      </w:r>
    </w:p>
    <w:p w14:paraId="7176222B" w14:textId="77777777" w:rsidR="005B0131" w:rsidRDefault="00615A7B">
      <w:pPr>
        <w:pStyle w:val="a4"/>
        <w:numPr>
          <w:ilvl w:val="0"/>
          <w:numId w:val="2"/>
        </w:numPr>
        <w:spacing w:after="80"/>
      </w:pPr>
      <w:r>
        <w:t xml:space="preserve">Lumped-parameter </w:t>
      </w:r>
      <w:r>
        <w:t>순환계</w:t>
      </w:r>
      <w:r>
        <w:t xml:space="preserve"> ODE</w:t>
      </w:r>
      <w:r>
        <w:t>를</w:t>
      </w:r>
      <w:r>
        <w:t xml:space="preserve"> PINN</w:t>
      </w:r>
      <w:r>
        <w:t>에</w:t>
      </w:r>
      <w:r>
        <w:t xml:space="preserve"> </w:t>
      </w:r>
      <w:r>
        <w:t>인코딩</w:t>
      </w:r>
      <w:r>
        <w:t xml:space="preserve"> → </w:t>
      </w:r>
      <w:r>
        <w:t>단일</w:t>
      </w:r>
      <w:r>
        <w:t xml:space="preserve"> </w:t>
      </w:r>
      <w:r>
        <w:t>박동</w:t>
      </w:r>
      <w:r>
        <w:t xml:space="preserve"> LV </w:t>
      </w:r>
      <w:r>
        <w:t>압력</w:t>
      </w:r>
      <w:r>
        <w:t>/</w:t>
      </w:r>
      <w:r>
        <w:t>용적</w:t>
      </w:r>
      <w:r>
        <w:t xml:space="preserve"> </w:t>
      </w:r>
      <w:r>
        <w:t>파형에서</w:t>
      </w:r>
      <w:r>
        <w:t xml:space="preserve"> Ees </w:t>
      </w:r>
      <w:r>
        <w:t>등</w:t>
      </w:r>
      <w:r>
        <w:t xml:space="preserve"> </w:t>
      </w:r>
      <w:r>
        <w:t>생리학적</w:t>
      </w:r>
      <w:r>
        <w:t xml:space="preserve"> </w:t>
      </w:r>
      <w:r>
        <w:t>파라미터</w:t>
      </w:r>
      <w:r>
        <w:t xml:space="preserve"> </w:t>
      </w:r>
      <w:proofErr w:type="spellStart"/>
      <w:r>
        <w:t>역추정</w:t>
      </w:r>
      <w:proofErr w:type="spellEnd"/>
    </w:p>
    <w:p w14:paraId="7176222C" w14:textId="77777777" w:rsidR="005B0131" w:rsidRDefault="00615A7B">
      <w:pPr>
        <w:pStyle w:val="a4"/>
        <w:numPr>
          <w:ilvl w:val="0"/>
          <w:numId w:val="2"/>
        </w:numPr>
        <w:spacing w:after="80"/>
      </w:pPr>
      <w:r>
        <w:t>11</w:t>
      </w:r>
      <w:r>
        <w:t>마리</w:t>
      </w:r>
      <w:r>
        <w:t xml:space="preserve"> </w:t>
      </w:r>
      <w:r>
        <w:t>돼지</w:t>
      </w:r>
      <w:r>
        <w:t xml:space="preserve"> </w:t>
      </w:r>
      <w:r>
        <w:t>모델</w:t>
      </w:r>
      <w:r>
        <w:t xml:space="preserve"> </w:t>
      </w:r>
      <w:r>
        <w:t>검증</w:t>
      </w:r>
      <w:r>
        <w:t xml:space="preserve">: Dobutamine </w:t>
      </w:r>
      <w:r>
        <w:t>투여</w:t>
      </w:r>
      <w:r>
        <w:t xml:space="preserve"> </w:t>
      </w:r>
      <w:r>
        <w:t>후</w:t>
      </w:r>
      <w:r>
        <w:t xml:space="preserve"> Ees 58-284% </w:t>
      </w:r>
      <w:r>
        <w:t>증가를</w:t>
      </w:r>
      <w:r>
        <w:t xml:space="preserve"> </w:t>
      </w:r>
      <w:r>
        <w:t>정확히</w:t>
      </w:r>
      <w:r>
        <w:t xml:space="preserve"> </w:t>
      </w:r>
      <w:r>
        <w:t>추정</w:t>
      </w:r>
    </w:p>
    <w:p w14:paraId="7176222D" w14:textId="77777777" w:rsidR="005B0131" w:rsidRDefault="00615A7B">
      <w:pPr>
        <w:pStyle w:val="a4"/>
        <w:numPr>
          <w:ilvl w:val="0"/>
          <w:numId w:val="2"/>
        </w:numPr>
        <w:spacing w:after="80"/>
      </w:pPr>
      <w:r>
        <w:t>수치해석</w:t>
      </w:r>
      <w:r>
        <w:t xml:space="preserve"> </w:t>
      </w:r>
      <w:r>
        <w:t>대비</w:t>
      </w:r>
      <w:r>
        <w:t xml:space="preserve"> </w:t>
      </w:r>
      <w:r>
        <w:t>최대</w:t>
      </w:r>
      <w:r>
        <w:t xml:space="preserve"> </w:t>
      </w:r>
      <w:r>
        <w:t>오차</w:t>
      </w:r>
      <w:r>
        <w:t xml:space="preserve"> &lt;5%, </w:t>
      </w:r>
      <w:r>
        <w:t>추정</w:t>
      </w:r>
      <w:r>
        <w:t xml:space="preserve"> </w:t>
      </w:r>
      <w:r>
        <w:t>시간</w:t>
      </w:r>
      <w:r>
        <w:t xml:space="preserve"> </w:t>
      </w:r>
      <w:r>
        <w:t>약</w:t>
      </w:r>
      <w:r>
        <w:t xml:space="preserve"> 3</w:t>
      </w:r>
      <w:r>
        <w:t>분</w:t>
      </w:r>
      <w:r>
        <w:t xml:space="preserve"> (</w:t>
      </w:r>
      <w:r>
        <w:t>기존</w:t>
      </w:r>
      <w:r>
        <w:t xml:space="preserve"> </w:t>
      </w:r>
      <w:r>
        <w:t>수</w:t>
      </w:r>
      <w:r>
        <w:t xml:space="preserve"> </w:t>
      </w:r>
      <w:r>
        <w:t>시간</w:t>
      </w:r>
      <w:r>
        <w:t xml:space="preserve"> </w:t>
      </w:r>
      <w:r>
        <w:t>대비</w:t>
      </w:r>
      <w:r>
        <w:t xml:space="preserve"> </w:t>
      </w:r>
      <w:r>
        <w:t>획기적</w:t>
      </w:r>
      <w:r>
        <w:t xml:space="preserve"> </w:t>
      </w:r>
      <w:r>
        <w:t>단축</w:t>
      </w:r>
      <w:r>
        <w:t>)</w:t>
      </w:r>
    </w:p>
    <w:p w14:paraId="7176222E" w14:textId="77777777" w:rsidR="005B0131" w:rsidRDefault="00615A7B">
      <w:pPr>
        <w:pStyle w:val="a4"/>
        <w:numPr>
          <w:ilvl w:val="0"/>
          <w:numId w:val="2"/>
        </w:numPr>
        <w:spacing w:after="120"/>
      </w:pPr>
      <w:r>
        <w:rPr>
          <w:b/>
          <w:bCs/>
        </w:rPr>
        <w:t>심근독성</w:t>
      </w:r>
      <w:r>
        <w:rPr>
          <w:b/>
          <w:bCs/>
        </w:rPr>
        <w:t xml:space="preserve"> </w:t>
      </w:r>
      <w:r>
        <w:rPr>
          <w:b/>
          <w:bCs/>
        </w:rPr>
        <w:t>적용</w:t>
      </w:r>
      <w:r>
        <w:rPr>
          <w:b/>
          <w:bCs/>
        </w:rPr>
        <w:t xml:space="preserve"> </w:t>
      </w:r>
      <w:r>
        <w:rPr>
          <w:b/>
          <w:bCs/>
        </w:rPr>
        <w:t>가능성</w:t>
      </w:r>
      <w:r>
        <w:rPr>
          <w:b/>
          <w:bCs/>
        </w:rPr>
        <w:t xml:space="preserve">: </w:t>
      </w:r>
      <w:r>
        <w:rPr>
          <w:b/>
          <w:bCs/>
        </w:rPr>
        <w:t>항암제</w:t>
      </w:r>
      <w:r>
        <w:rPr>
          <w:b/>
          <w:bCs/>
        </w:rPr>
        <w:t xml:space="preserve"> </w:t>
      </w:r>
      <w:r>
        <w:rPr>
          <w:b/>
          <w:bCs/>
        </w:rPr>
        <w:t>투여</w:t>
      </w:r>
      <w:r>
        <w:rPr>
          <w:b/>
          <w:bCs/>
        </w:rPr>
        <w:t xml:space="preserve"> </w:t>
      </w:r>
      <w:r>
        <w:rPr>
          <w:b/>
          <w:bCs/>
        </w:rPr>
        <w:t>전후</w:t>
      </w:r>
      <w:r>
        <w:rPr>
          <w:b/>
          <w:bCs/>
        </w:rPr>
        <w:t xml:space="preserve"> Ees </w:t>
      </w:r>
      <w:r>
        <w:rPr>
          <w:b/>
          <w:bCs/>
        </w:rPr>
        <w:t>변화를</w:t>
      </w:r>
      <w:r>
        <w:rPr>
          <w:b/>
          <w:bCs/>
        </w:rPr>
        <w:t xml:space="preserve"> </w:t>
      </w:r>
      <w:r>
        <w:rPr>
          <w:b/>
          <w:bCs/>
        </w:rPr>
        <w:t>비침습적으로</w:t>
      </w:r>
      <w:r>
        <w:rPr>
          <w:b/>
          <w:bCs/>
        </w:rPr>
        <w:t xml:space="preserve"> </w:t>
      </w:r>
      <w:r>
        <w:rPr>
          <w:b/>
          <w:bCs/>
        </w:rPr>
        <w:t>추적</w:t>
      </w:r>
      <w:r>
        <w:rPr>
          <w:b/>
          <w:bCs/>
        </w:rPr>
        <w:t xml:space="preserve"> → </w:t>
      </w:r>
      <w:r>
        <w:rPr>
          <w:b/>
          <w:bCs/>
        </w:rPr>
        <w:t>조기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심독성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감지</w:t>
      </w:r>
    </w:p>
    <w:p w14:paraId="7176222F" w14:textId="77777777" w:rsidR="005B0131" w:rsidRDefault="00615A7B">
      <w:pPr>
        <w:spacing w:before="160" w:after="80"/>
      </w:pPr>
      <w:r>
        <w:rPr>
          <w:rFonts w:eastAsia="Arial"/>
          <w:b/>
          <w:bCs/>
        </w:rPr>
        <w:t xml:space="preserve">DIA-PINN (Am J </w:t>
      </w:r>
      <w:proofErr w:type="spellStart"/>
      <w:r>
        <w:rPr>
          <w:rFonts w:eastAsia="Arial"/>
          <w:b/>
          <w:bCs/>
        </w:rPr>
        <w:t>Physiol</w:t>
      </w:r>
      <w:proofErr w:type="spellEnd"/>
      <w:r>
        <w:rPr>
          <w:rFonts w:eastAsia="Arial"/>
          <w:b/>
          <w:bCs/>
        </w:rPr>
        <w:t xml:space="preserve"> 2026)</w:t>
      </w:r>
    </w:p>
    <w:p w14:paraId="71762230" w14:textId="77777777" w:rsidR="005B0131" w:rsidRDefault="00615A7B">
      <w:pPr>
        <w:pStyle w:val="a4"/>
        <w:numPr>
          <w:ilvl w:val="0"/>
          <w:numId w:val="2"/>
        </w:numPr>
        <w:spacing w:after="80"/>
      </w:pPr>
      <w:r>
        <w:t>이완기</w:t>
      </w:r>
      <w:r>
        <w:t xml:space="preserve">(Diastolic) </w:t>
      </w:r>
      <w:r>
        <w:t>특성을</w:t>
      </w:r>
      <w:r>
        <w:t xml:space="preserve"> PV </w:t>
      </w:r>
      <w:r>
        <w:t>데이터에서</w:t>
      </w:r>
      <w:r>
        <w:t xml:space="preserve"> </w:t>
      </w:r>
      <w:r>
        <w:t>추정하는</w:t>
      </w:r>
      <w:r>
        <w:t xml:space="preserve"> PINN </w:t>
      </w:r>
      <w:r>
        <w:t>프레임워크</w:t>
      </w:r>
    </w:p>
    <w:p w14:paraId="71762231" w14:textId="77777777" w:rsidR="005B0131" w:rsidRDefault="00615A7B">
      <w:pPr>
        <w:pStyle w:val="a4"/>
        <w:numPr>
          <w:ilvl w:val="0"/>
          <w:numId w:val="2"/>
        </w:numPr>
        <w:spacing w:after="80"/>
      </w:pPr>
      <w:r>
        <w:t>59</w:t>
      </w:r>
      <w:r>
        <w:t>명</w:t>
      </w:r>
      <w:r>
        <w:t xml:space="preserve"> </w:t>
      </w:r>
      <w:r>
        <w:t>환자</w:t>
      </w:r>
      <w:r>
        <w:t xml:space="preserve"> </w:t>
      </w:r>
      <w:r>
        <w:t>임상</w:t>
      </w:r>
      <w:r>
        <w:t xml:space="preserve"> </w:t>
      </w:r>
      <w:r>
        <w:t>데이터</w:t>
      </w:r>
      <w:r>
        <w:t xml:space="preserve"> + 4,000</w:t>
      </w:r>
      <w:r>
        <w:t>회</w:t>
      </w:r>
      <w:r>
        <w:t xml:space="preserve"> Monte Carlo </w:t>
      </w:r>
      <w:r>
        <w:t>시뮬레이션으로</w:t>
      </w:r>
      <w:r>
        <w:t xml:space="preserve"> </w:t>
      </w:r>
      <w:r>
        <w:t>검증</w:t>
      </w:r>
    </w:p>
    <w:p w14:paraId="71762232" w14:textId="77777777" w:rsidR="005B0131" w:rsidRDefault="00615A7B">
      <w:pPr>
        <w:pStyle w:val="a4"/>
        <w:numPr>
          <w:ilvl w:val="0"/>
          <w:numId w:val="2"/>
        </w:numPr>
        <w:spacing w:after="120"/>
      </w:pPr>
      <w:r>
        <w:t>심근독성에</w:t>
      </w:r>
      <w:r>
        <w:t xml:space="preserve"> </w:t>
      </w:r>
      <w:r>
        <w:t>의한</w:t>
      </w:r>
      <w:r>
        <w:t xml:space="preserve"> </w:t>
      </w:r>
      <w:r>
        <w:t>이완기</w:t>
      </w:r>
      <w:r>
        <w:t xml:space="preserve"> </w:t>
      </w:r>
      <w:r>
        <w:t>장애</w:t>
      </w:r>
      <w:r>
        <w:t xml:space="preserve">(EDPVR </w:t>
      </w:r>
      <w:r>
        <w:t>변화</w:t>
      </w:r>
      <w:r>
        <w:t>)</w:t>
      </w:r>
      <w:r>
        <w:t>도</w:t>
      </w:r>
      <w:r>
        <w:t xml:space="preserve"> </w:t>
      </w:r>
      <w:r>
        <w:t>정량</w:t>
      </w:r>
      <w:r>
        <w:t xml:space="preserve"> </w:t>
      </w:r>
      <w:r>
        <w:t>가능</w:t>
      </w:r>
    </w:p>
    <w:p w14:paraId="71762233" w14:textId="77777777" w:rsidR="005B0131" w:rsidRDefault="00615A7B">
      <w:pPr>
        <w:spacing w:before="160" w:after="80"/>
      </w:pPr>
      <w:proofErr w:type="spellStart"/>
      <w:r>
        <w:rPr>
          <w:rFonts w:eastAsia="Arial"/>
          <w:b/>
          <w:bCs/>
        </w:rPr>
        <w:t>CardiacPINN</w:t>
      </w:r>
      <w:proofErr w:type="spellEnd"/>
      <w:r>
        <w:rPr>
          <w:rFonts w:eastAsia="Arial"/>
          <w:b/>
          <w:bCs/>
        </w:rPr>
        <w:t xml:space="preserve"> (Physica A, 2025)</w:t>
      </w:r>
    </w:p>
    <w:p w14:paraId="71762234" w14:textId="77777777" w:rsidR="005B0131" w:rsidRDefault="00615A7B">
      <w:pPr>
        <w:pStyle w:val="a4"/>
        <w:numPr>
          <w:ilvl w:val="0"/>
          <w:numId w:val="2"/>
        </w:numPr>
        <w:spacing w:after="120"/>
      </w:pPr>
      <w:r>
        <w:t xml:space="preserve">Multi-head attention </w:t>
      </w:r>
      <w:r>
        <w:t>메커니즘</w:t>
      </w:r>
      <w:r>
        <w:t xml:space="preserve"> + PINN → </w:t>
      </w:r>
      <w:r>
        <w:t>비침습적</w:t>
      </w:r>
      <w:r>
        <w:t xml:space="preserve"> LV </w:t>
      </w:r>
      <w:r>
        <w:t>수축력</w:t>
      </w:r>
      <w:r>
        <w:t xml:space="preserve"> </w:t>
      </w:r>
      <w:r>
        <w:t>추정의</w:t>
      </w:r>
      <w:r>
        <w:t xml:space="preserve"> </w:t>
      </w:r>
      <w:r>
        <w:t>정확도</w:t>
      </w:r>
      <w:r>
        <w:t xml:space="preserve"> </w:t>
      </w:r>
      <w:r>
        <w:t>향상</w:t>
      </w:r>
    </w:p>
    <w:p w14:paraId="71762235" w14:textId="77777777" w:rsidR="005B0131" w:rsidRDefault="00615A7B">
      <w:pPr>
        <w:pStyle w:val="2"/>
      </w:pPr>
      <w:r>
        <w:t>4-2. 딥러닝 기반 심근독성 탐지 (Echo/ECG)</w:t>
      </w:r>
    </w:p>
    <w:p w14:paraId="71762236" w14:textId="77777777" w:rsidR="005B0131" w:rsidRDefault="00615A7B">
      <w:pPr>
        <w:spacing w:before="160" w:after="80"/>
      </w:pPr>
      <w:r>
        <w:rPr>
          <w:rFonts w:eastAsia="Arial"/>
          <w:b/>
          <w:bCs/>
        </w:rPr>
        <w:t xml:space="preserve">AI-CTRCD: ECG 기반 </w:t>
      </w:r>
      <w:proofErr w:type="spellStart"/>
      <w:r>
        <w:rPr>
          <w:rFonts w:eastAsia="Arial"/>
          <w:b/>
          <w:bCs/>
        </w:rPr>
        <w:t>심독성</w:t>
      </w:r>
      <w:proofErr w:type="spellEnd"/>
      <w:r>
        <w:rPr>
          <w:rFonts w:eastAsia="Arial"/>
          <w:b/>
          <w:bCs/>
        </w:rPr>
        <w:t xml:space="preserve"> 예측 (Nature Communications, 2024)</w:t>
      </w:r>
    </w:p>
    <w:p w14:paraId="71762237" w14:textId="77777777" w:rsidR="005B0131" w:rsidRDefault="00615A7B">
      <w:pPr>
        <w:pStyle w:val="a4"/>
        <w:numPr>
          <w:ilvl w:val="0"/>
          <w:numId w:val="2"/>
        </w:numPr>
        <w:spacing w:after="80"/>
      </w:pPr>
      <w:r>
        <w:t>기저</w:t>
      </w:r>
      <w:r>
        <w:t xml:space="preserve"> 12-lead ECG</w:t>
      </w:r>
      <w:r>
        <w:t>에서</w:t>
      </w:r>
      <w:r>
        <w:t xml:space="preserve"> Transfer Learning</w:t>
      </w:r>
      <w:r>
        <w:t>으로</w:t>
      </w:r>
      <w:r>
        <w:t xml:space="preserve"> </w:t>
      </w:r>
      <w:r>
        <w:t>항암치료</w:t>
      </w:r>
      <w:r>
        <w:t xml:space="preserve"> </w:t>
      </w:r>
      <w:r>
        <w:t>관련</w:t>
      </w:r>
      <w:r>
        <w:t xml:space="preserve"> </w:t>
      </w:r>
      <w:proofErr w:type="spellStart"/>
      <w:r>
        <w:t>심기능</w:t>
      </w:r>
      <w:proofErr w:type="spellEnd"/>
      <w:r>
        <w:t xml:space="preserve"> </w:t>
      </w:r>
      <w:r>
        <w:t>저하</w:t>
      </w:r>
      <w:r>
        <w:t xml:space="preserve">(CTRCD) </w:t>
      </w:r>
      <w:r>
        <w:t>예측</w:t>
      </w:r>
    </w:p>
    <w:p w14:paraId="71762238" w14:textId="77777777" w:rsidR="005B0131" w:rsidRDefault="00615A7B">
      <w:pPr>
        <w:pStyle w:val="a4"/>
        <w:numPr>
          <w:ilvl w:val="0"/>
          <w:numId w:val="2"/>
        </w:numPr>
        <w:spacing w:after="120"/>
      </w:pPr>
      <w:r>
        <w:t>치료</w:t>
      </w:r>
      <w:r>
        <w:t xml:space="preserve"> </w:t>
      </w:r>
      <w:r>
        <w:t>시작</w:t>
      </w:r>
      <w:r>
        <w:t xml:space="preserve"> </w:t>
      </w:r>
      <w:r>
        <w:t>전</w:t>
      </w:r>
      <w:r>
        <w:t xml:space="preserve"> ECG</w:t>
      </w:r>
      <w:r>
        <w:t>만으로</w:t>
      </w:r>
      <w:r>
        <w:t xml:space="preserve"> </w:t>
      </w:r>
      <w:r>
        <w:t>향후</w:t>
      </w:r>
      <w:r>
        <w:t xml:space="preserve"> </w:t>
      </w:r>
      <w:proofErr w:type="spellStart"/>
      <w:r>
        <w:t>심독성</w:t>
      </w:r>
      <w:proofErr w:type="spellEnd"/>
      <w:r>
        <w:t xml:space="preserve"> </w:t>
      </w:r>
      <w:r>
        <w:t>위험</w:t>
      </w:r>
      <w:r>
        <w:t xml:space="preserve"> </w:t>
      </w:r>
      <w:r>
        <w:t>계층화</w:t>
      </w:r>
      <w:r>
        <w:t xml:space="preserve"> </w:t>
      </w:r>
      <w:r>
        <w:t>가능</w:t>
      </w:r>
    </w:p>
    <w:p w14:paraId="71762239" w14:textId="77777777" w:rsidR="005B0131" w:rsidRDefault="00615A7B">
      <w:pPr>
        <w:spacing w:before="160" w:after="80"/>
      </w:pPr>
      <w:r>
        <w:rPr>
          <w:rFonts w:eastAsia="Arial"/>
          <w:b/>
          <w:bCs/>
        </w:rPr>
        <w:t>Radiomics + Echo (Scientific Reports, 2025)</w:t>
      </w:r>
    </w:p>
    <w:p w14:paraId="7176223A" w14:textId="77777777" w:rsidR="005B0131" w:rsidRDefault="00615A7B">
      <w:pPr>
        <w:pStyle w:val="a4"/>
        <w:numPr>
          <w:ilvl w:val="0"/>
          <w:numId w:val="2"/>
        </w:numPr>
        <w:spacing w:after="80"/>
      </w:pPr>
      <w:r>
        <w:t>기저</w:t>
      </w:r>
      <w:r>
        <w:t xml:space="preserve"> 2D Echo </w:t>
      </w:r>
      <w:r>
        <w:t>영상에서</w:t>
      </w:r>
      <w:r>
        <w:t xml:space="preserve"> Radiomics </w:t>
      </w:r>
      <w:r>
        <w:t>특징</w:t>
      </w:r>
      <w:r>
        <w:t xml:space="preserve"> </w:t>
      </w:r>
      <w:r>
        <w:t>추출</w:t>
      </w:r>
      <w:r>
        <w:t xml:space="preserve"> → ML </w:t>
      </w:r>
      <w:r>
        <w:t>모델로</w:t>
      </w:r>
      <w:r>
        <w:t xml:space="preserve"> 12</w:t>
      </w:r>
      <w:r>
        <w:t>개월</w:t>
      </w:r>
      <w:r>
        <w:t xml:space="preserve"> </w:t>
      </w:r>
      <w:r>
        <w:t>후</w:t>
      </w:r>
      <w:r>
        <w:t xml:space="preserve"> LVEF </w:t>
      </w:r>
      <w:r>
        <w:t>저하</w:t>
      </w:r>
      <w:r>
        <w:t xml:space="preserve"> </w:t>
      </w:r>
      <w:r>
        <w:t>예측</w:t>
      </w:r>
    </w:p>
    <w:p w14:paraId="7176223B" w14:textId="77777777" w:rsidR="005B0131" w:rsidRDefault="00615A7B">
      <w:pPr>
        <w:pStyle w:val="a4"/>
        <w:numPr>
          <w:ilvl w:val="0"/>
          <w:numId w:val="2"/>
        </w:numPr>
        <w:spacing w:after="120"/>
      </w:pPr>
      <w:r>
        <w:rPr>
          <w:b/>
          <w:bCs/>
        </w:rPr>
        <w:t>정확도</w:t>
      </w:r>
      <w:r>
        <w:rPr>
          <w:b/>
          <w:bCs/>
        </w:rPr>
        <w:t xml:space="preserve"> 92%, </w:t>
      </w:r>
      <w:r>
        <w:rPr>
          <w:b/>
          <w:bCs/>
        </w:rPr>
        <w:t>해석</w:t>
      </w:r>
      <w:r>
        <w:rPr>
          <w:b/>
          <w:bCs/>
        </w:rPr>
        <w:t xml:space="preserve"> </w:t>
      </w:r>
      <w:r>
        <w:rPr>
          <w:b/>
          <w:bCs/>
        </w:rPr>
        <w:t>가능한</w:t>
      </w:r>
      <w:r>
        <w:rPr>
          <w:b/>
          <w:bCs/>
        </w:rPr>
        <w:t xml:space="preserve">(Interpretable) ML </w:t>
      </w:r>
      <w:r>
        <w:rPr>
          <w:b/>
          <w:bCs/>
        </w:rPr>
        <w:t>접근법</w:t>
      </w:r>
      <w:r>
        <w:rPr>
          <w:b/>
          <w:bCs/>
        </w:rPr>
        <w:t xml:space="preserve"> </w:t>
      </w:r>
      <w:r>
        <w:rPr>
          <w:b/>
          <w:bCs/>
        </w:rPr>
        <w:t>적용</w:t>
      </w:r>
    </w:p>
    <w:p w14:paraId="7176223C" w14:textId="77777777" w:rsidR="005B0131" w:rsidRDefault="00615A7B">
      <w:pPr>
        <w:spacing w:before="160" w:after="80"/>
      </w:pPr>
      <w:r>
        <w:rPr>
          <w:rFonts w:eastAsia="Arial"/>
          <w:b/>
          <w:bCs/>
        </w:rPr>
        <w:t>Multimodal Deep Learning (Springer, 2025)</w:t>
      </w:r>
    </w:p>
    <w:p w14:paraId="7176223D" w14:textId="77777777" w:rsidR="005B0131" w:rsidRDefault="00615A7B">
      <w:pPr>
        <w:pStyle w:val="a4"/>
        <w:numPr>
          <w:ilvl w:val="0"/>
          <w:numId w:val="2"/>
        </w:numPr>
        <w:spacing w:after="80"/>
      </w:pPr>
      <w:r>
        <w:t xml:space="preserve">Generative AI + </w:t>
      </w:r>
      <w:r>
        <w:t>다중</w:t>
      </w:r>
      <w:r>
        <w:t xml:space="preserve"> </w:t>
      </w:r>
      <w:proofErr w:type="spellStart"/>
      <w:r>
        <w:t>모달</w:t>
      </w:r>
      <w:proofErr w:type="spellEnd"/>
      <w:r>
        <w:t xml:space="preserve"> </w:t>
      </w:r>
      <w:r>
        <w:t>딥러닝</w:t>
      </w:r>
      <w:r>
        <w:t xml:space="preserve"> </w:t>
      </w:r>
      <w:r>
        <w:t>통합</w:t>
      </w:r>
      <w:r>
        <w:t xml:space="preserve">: </w:t>
      </w:r>
      <w:r>
        <w:t>임상</w:t>
      </w:r>
      <w:r>
        <w:t xml:space="preserve"> </w:t>
      </w:r>
      <w:r>
        <w:t>데이터</w:t>
      </w:r>
      <w:r>
        <w:t xml:space="preserve"> + Tissue Doppler Imaging</w:t>
      </w:r>
    </w:p>
    <w:p w14:paraId="7176223E" w14:textId="77777777" w:rsidR="005B0131" w:rsidRDefault="00615A7B">
      <w:pPr>
        <w:pStyle w:val="a4"/>
        <w:numPr>
          <w:ilvl w:val="0"/>
          <w:numId w:val="2"/>
        </w:numPr>
        <w:spacing w:after="120"/>
      </w:pPr>
      <w:r>
        <w:t>항암화학요법</w:t>
      </w:r>
      <w:r>
        <w:t xml:space="preserve"> </w:t>
      </w:r>
      <w:proofErr w:type="spellStart"/>
      <w:r>
        <w:t>심독성</w:t>
      </w:r>
      <w:proofErr w:type="spellEnd"/>
      <w:r>
        <w:t xml:space="preserve"> </w:t>
      </w:r>
      <w:r>
        <w:t>조기</w:t>
      </w:r>
      <w:r>
        <w:t xml:space="preserve"> </w:t>
      </w:r>
      <w:r>
        <w:t>감지</w:t>
      </w:r>
      <w:r>
        <w:t xml:space="preserve"> </w:t>
      </w:r>
      <w:r>
        <w:t>성능</w:t>
      </w:r>
      <w:r>
        <w:t xml:space="preserve"> </w:t>
      </w:r>
      <w:r>
        <w:t>향상</w:t>
      </w:r>
    </w:p>
    <w:p w14:paraId="7176223F" w14:textId="77777777" w:rsidR="005B0131" w:rsidRDefault="00615A7B">
      <w:pPr>
        <w:pStyle w:val="2"/>
      </w:pPr>
      <w:r>
        <w:t xml:space="preserve">4-3. iPSC-CM + 딥러닝 기반 약물 </w:t>
      </w:r>
      <w:proofErr w:type="spellStart"/>
      <w:r>
        <w:t>심독성</w:t>
      </w:r>
      <w:proofErr w:type="spellEnd"/>
      <w:r>
        <w:t xml:space="preserve"> </w:t>
      </w:r>
      <w:proofErr w:type="spellStart"/>
      <w:r>
        <w:t>스크리닝</w:t>
      </w:r>
      <w:proofErr w:type="spellEnd"/>
    </w:p>
    <w:p w14:paraId="71762240" w14:textId="77777777" w:rsidR="005B0131" w:rsidRDefault="00615A7B">
      <w:pPr>
        <w:pStyle w:val="a4"/>
        <w:numPr>
          <w:ilvl w:val="0"/>
          <w:numId w:val="2"/>
        </w:numPr>
        <w:spacing w:after="80"/>
      </w:pPr>
      <w:proofErr w:type="spellStart"/>
      <w:r>
        <w:lastRenderedPageBreak/>
        <w:t>eLife</w:t>
      </w:r>
      <w:proofErr w:type="spellEnd"/>
      <w:r>
        <w:t xml:space="preserve"> (2021): iPSC </w:t>
      </w:r>
      <w:r>
        <w:t>유래</w:t>
      </w:r>
      <w:r>
        <w:t xml:space="preserve"> </w:t>
      </w:r>
      <w:r>
        <w:t>심근세포</w:t>
      </w:r>
      <w:r>
        <w:t xml:space="preserve"> High-Content Screen</w:t>
      </w:r>
      <w:r>
        <w:t>에서</w:t>
      </w:r>
      <w:r>
        <w:t xml:space="preserve"> </w:t>
      </w:r>
      <w:proofErr w:type="spellStart"/>
      <w:r>
        <w:t>딥러닝으로</w:t>
      </w:r>
      <w:proofErr w:type="spellEnd"/>
      <w:r>
        <w:t xml:space="preserve"> 1,280</w:t>
      </w:r>
      <w:r>
        <w:t>개</w:t>
      </w:r>
      <w:r>
        <w:t xml:space="preserve"> </w:t>
      </w:r>
      <w:r>
        <w:t>화합물</w:t>
      </w:r>
      <w:r>
        <w:t xml:space="preserve"> </w:t>
      </w:r>
      <w:proofErr w:type="spellStart"/>
      <w:r>
        <w:t>심독성</w:t>
      </w:r>
      <w:proofErr w:type="spellEnd"/>
      <w:r>
        <w:t xml:space="preserve"> </w:t>
      </w:r>
      <w:r>
        <w:t>탐지</w:t>
      </w:r>
    </w:p>
    <w:p w14:paraId="71762241" w14:textId="77777777" w:rsidR="005B0131" w:rsidRDefault="00615A7B">
      <w:pPr>
        <w:pStyle w:val="a4"/>
        <w:numPr>
          <w:ilvl w:val="0"/>
          <w:numId w:val="2"/>
        </w:numPr>
        <w:spacing w:after="80"/>
      </w:pPr>
      <w:r>
        <w:t xml:space="preserve">ScienceDirect (2025): </w:t>
      </w:r>
      <w:r>
        <w:t>환자</w:t>
      </w:r>
      <w:r>
        <w:t xml:space="preserve"> </w:t>
      </w:r>
      <w:r>
        <w:t>유래</w:t>
      </w:r>
      <w:r>
        <w:t xml:space="preserve"> iPSC-CM + MEA </w:t>
      </w:r>
      <w:r>
        <w:t>기록</w:t>
      </w:r>
      <w:r>
        <w:t xml:space="preserve"> → ML </w:t>
      </w:r>
      <w:r>
        <w:t>플랫폼으로</w:t>
      </w:r>
      <w:r>
        <w:t xml:space="preserve"> </w:t>
      </w:r>
      <w:r>
        <w:t>유전형별</w:t>
      </w:r>
      <w:r>
        <w:t xml:space="preserve"> </w:t>
      </w:r>
      <w:proofErr w:type="spellStart"/>
      <w:r>
        <w:t>심독성</w:t>
      </w:r>
      <w:proofErr w:type="spellEnd"/>
      <w:r>
        <w:t xml:space="preserve"> </w:t>
      </w:r>
      <w:r>
        <w:t>예측</w:t>
      </w:r>
      <w:r>
        <w:t xml:space="preserve"> (AUC=0.94)</w:t>
      </w:r>
    </w:p>
    <w:p w14:paraId="71762242" w14:textId="77777777" w:rsidR="005B0131" w:rsidRDefault="00615A7B">
      <w:pPr>
        <w:pStyle w:val="a4"/>
        <w:numPr>
          <w:ilvl w:val="0"/>
          <w:numId w:val="2"/>
        </w:numPr>
        <w:spacing w:after="120"/>
      </w:pPr>
      <w:r>
        <w:t>개인</w:t>
      </w:r>
      <w:r>
        <w:t xml:space="preserve"> </w:t>
      </w:r>
      <w:r>
        <w:t>맞춤형</w:t>
      </w:r>
      <w:r>
        <w:t xml:space="preserve"> </w:t>
      </w:r>
      <w:proofErr w:type="spellStart"/>
      <w:r>
        <w:t>심독성</w:t>
      </w:r>
      <w:proofErr w:type="spellEnd"/>
      <w:r>
        <w:t xml:space="preserve"> </w:t>
      </w:r>
      <w:r>
        <w:t>안전성</w:t>
      </w:r>
      <w:r>
        <w:t xml:space="preserve"> </w:t>
      </w:r>
      <w:r>
        <w:t>예측의</w:t>
      </w:r>
      <w:r>
        <w:t xml:space="preserve"> </w:t>
      </w:r>
      <w:r>
        <w:t>가능성</w:t>
      </w:r>
      <w:r>
        <w:t xml:space="preserve"> </w:t>
      </w:r>
      <w:r>
        <w:t>제시</w:t>
      </w:r>
    </w:p>
    <w:p w14:paraId="71762243" w14:textId="77777777" w:rsidR="005B0131" w:rsidRDefault="00615A7B">
      <w:r>
        <w:br w:type="page"/>
      </w:r>
    </w:p>
    <w:p w14:paraId="71762244" w14:textId="77777777" w:rsidR="005B0131" w:rsidRDefault="00615A7B">
      <w:pPr>
        <w:pStyle w:val="1"/>
      </w:pPr>
      <w:r>
        <w:lastRenderedPageBreak/>
        <w:t>Slide 5. 시뮬레이션 모델 구조</w:t>
      </w:r>
    </w:p>
    <w:p w14:paraId="71762245" w14:textId="77777777" w:rsidR="005B0131" w:rsidRDefault="00615A7B">
      <w:pPr>
        <w:pStyle w:val="2"/>
      </w:pPr>
      <w:r>
        <w:t>5-1. Input: 사용자 조절 파라미터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  <w:gridCol w:w="2360"/>
      </w:tblGrid>
      <w:tr w:rsidR="005B0131" w14:paraId="7176224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46" w14:textId="77777777" w:rsidR="005B0131" w:rsidRDefault="00615A7B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파라미터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47" w14:textId="77777777" w:rsidR="005B0131" w:rsidRDefault="00615A7B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범위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48" w14:textId="77777777" w:rsidR="005B0131" w:rsidRDefault="00615A7B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정상값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49" w14:textId="77777777" w:rsidR="005B0131" w:rsidRDefault="00615A7B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심독성</w:t>
            </w:r>
            <w:proofErr w:type="spell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시</w:t>
            </w:r>
          </w:p>
        </w:tc>
      </w:tr>
      <w:tr w:rsidR="005B0131" w14:paraId="7176224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4B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EDV (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전부하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4C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60-220 mL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4D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120 mL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4E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↑ (보상 확장)</w:t>
            </w:r>
          </w:p>
        </w:tc>
      </w:tr>
      <w:tr w:rsidR="005B0131" w14:paraId="7176225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50" w14:textId="77777777" w:rsidR="005B0131" w:rsidRDefault="00615A7B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AoP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후부하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51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40-220 mmHg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52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100 mmHg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53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변동 없음</w:t>
            </w:r>
          </w:p>
        </w:tc>
      </w:tr>
      <w:tr w:rsidR="005B0131" w14:paraId="7176225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55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Ees (수축력)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56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0.5-6.0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57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2.5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58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↓↓ (핵심 변화)</w:t>
            </w:r>
          </w:p>
        </w:tc>
      </w:tr>
      <w:tr w:rsidR="005B0131" w14:paraId="7176225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5A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HR (심박수)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5B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40-180 bpm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5C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72 bpm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5D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↑ (보상)</w:t>
            </w:r>
          </w:p>
        </w:tc>
      </w:tr>
      <w:tr w:rsidR="005B0131" w14:paraId="7176226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5F" w14:textId="77777777" w:rsidR="005B0131" w:rsidRDefault="00615A7B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B_edp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(EDPVR 강성)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60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0.015-0.06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61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62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↑ (섬유화 시)</w:t>
            </w:r>
          </w:p>
        </w:tc>
      </w:tr>
    </w:tbl>
    <w:p w14:paraId="71762264" w14:textId="77777777" w:rsidR="005B0131" w:rsidRDefault="00615A7B">
      <w:pPr>
        <w:pStyle w:val="2"/>
      </w:pPr>
      <w:r>
        <w:t>5-2. Model: 수리 생리학 + AI</w:t>
      </w:r>
    </w:p>
    <w:p w14:paraId="71762265" w14:textId="77777777" w:rsidR="005B0131" w:rsidRDefault="00615A7B">
      <w:pPr>
        <w:spacing w:after="120"/>
      </w:pPr>
      <w:r>
        <w:rPr>
          <w:rFonts w:eastAsia="Arial"/>
        </w:rPr>
        <w:t>Time-Varying Elastance 모델 (Suga &amp; Sagawa, 1974): P(t) = E(t) × [V(t) − V₀]</w:t>
      </w:r>
    </w:p>
    <w:p w14:paraId="71762266" w14:textId="77777777" w:rsidR="005B0131" w:rsidRDefault="00615A7B">
      <w:pPr>
        <w:spacing w:after="120"/>
      </w:pPr>
      <w:r>
        <w:rPr>
          <w:rFonts w:eastAsia="Arial"/>
        </w:rPr>
        <w:t>ESPVR: P = Ees·(V−V</w:t>
      </w:r>
      <w:proofErr w:type="gramStart"/>
      <w:r>
        <w:rPr>
          <w:rFonts w:eastAsia="Arial"/>
        </w:rPr>
        <w:t>₀)  |</w:t>
      </w:r>
      <w:proofErr w:type="gramEnd"/>
      <w:r>
        <w:rPr>
          <w:rFonts w:eastAsia="Arial"/>
        </w:rPr>
        <w:t xml:space="preserve">  EDPVR: P = A·(e^(B·(V−V₀)) − 1)</w:t>
      </w:r>
    </w:p>
    <w:p w14:paraId="71762267" w14:textId="77777777" w:rsidR="005B0131" w:rsidRDefault="00615A7B">
      <w:pPr>
        <w:spacing w:after="120"/>
      </w:pPr>
      <w:r>
        <w:rPr>
          <w:rFonts w:eastAsia="Arial"/>
        </w:rPr>
        <w:t xml:space="preserve">ESV = V₀ + </w:t>
      </w:r>
      <w:proofErr w:type="spellStart"/>
      <w:r>
        <w:rPr>
          <w:rFonts w:eastAsia="Arial"/>
        </w:rPr>
        <w:t>AoP</w:t>
      </w:r>
      <w:proofErr w:type="spellEnd"/>
      <w:r>
        <w:rPr>
          <w:rFonts w:eastAsia="Arial"/>
        </w:rPr>
        <w:t>/</w:t>
      </w:r>
      <w:proofErr w:type="gramStart"/>
      <w:r>
        <w:rPr>
          <w:rFonts w:eastAsia="Arial"/>
        </w:rPr>
        <w:t>Ees  |</w:t>
      </w:r>
      <w:proofErr w:type="gramEnd"/>
      <w:r>
        <w:rPr>
          <w:rFonts w:eastAsia="Arial"/>
        </w:rPr>
        <w:t xml:space="preserve">  SV = EDV − </w:t>
      </w:r>
      <w:proofErr w:type="gramStart"/>
      <w:r>
        <w:rPr>
          <w:rFonts w:eastAsia="Arial"/>
        </w:rPr>
        <w:t>ESV  |</w:t>
      </w:r>
      <w:proofErr w:type="gramEnd"/>
      <w:r>
        <w:rPr>
          <w:rFonts w:eastAsia="Arial"/>
        </w:rPr>
        <w:t xml:space="preserve">  EF = SV/EDV × 100%</w:t>
      </w:r>
    </w:p>
    <w:p w14:paraId="71762268" w14:textId="77777777" w:rsidR="005B0131" w:rsidRDefault="00615A7B">
      <w:pPr>
        <w:spacing w:after="120"/>
      </w:pPr>
      <w:r>
        <w:rPr>
          <w:rFonts w:eastAsia="Arial"/>
          <w:b/>
          <w:bCs/>
        </w:rPr>
        <w:t xml:space="preserve">AI 연동 개념: </w:t>
      </w:r>
      <w:r>
        <w:rPr>
          <w:rFonts w:eastAsia="Arial"/>
        </w:rPr>
        <w:t xml:space="preserve">PINN으로 비침습적 데이터(Echo 영상, ECG)에서 Ees를 </w:t>
      </w:r>
      <w:proofErr w:type="spellStart"/>
      <w:r>
        <w:rPr>
          <w:rFonts w:eastAsia="Arial"/>
        </w:rPr>
        <w:t>역추정하여</w:t>
      </w:r>
      <w:proofErr w:type="spellEnd"/>
      <w:r>
        <w:rPr>
          <w:rFonts w:eastAsia="Arial"/>
        </w:rPr>
        <w:t xml:space="preserve"> 시뮬레이션 파라미터에 자동 반영</w:t>
      </w:r>
    </w:p>
    <w:p w14:paraId="71762269" w14:textId="77777777" w:rsidR="005B0131" w:rsidRDefault="00615A7B">
      <w:pPr>
        <w:pStyle w:val="2"/>
      </w:pPr>
      <w:r>
        <w:t>5-3. Output</w:t>
      </w:r>
    </w:p>
    <w:p w14:paraId="7176226A" w14:textId="77777777" w:rsidR="005B0131" w:rsidRDefault="00615A7B">
      <w:pPr>
        <w:pStyle w:val="a4"/>
        <w:numPr>
          <w:ilvl w:val="0"/>
          <w:numId w:val="2"/>
        </w:numPr>
        <w:spacing w:after="80"/>
      </w:pPr>
      <w:r>
        <w:t xml:space="preserve">PV </w:t>
      </w:r>
      <w:r>
        <w:t>루프</w:t>
      </w:r>
      <w:r>
        <w:t xml:space="preserve"> (</w:t>
      </w:r>
      <w:r>
        <w:t>정상</w:t>
      </w:r>
      <w:r>
        <w:t xml:space="preserve"> vs </w:t>
      </w:r>
      <w:proofErr w:type="spellStart"/>
      <w:r>
        <w:t>심독성</w:t>
      </w:r>
      <w:proofErr w:type="spellEnd"/>
      <w:r>
        <w:t xml:space="preserve"> </w:t>
      </w:r>
      <w:r>
        <w:t>비교</w:t>
      </w:r>
      <w:r>
        <w:t xml:space="preserve"> </w:t>
      </w:r>
      <w:r>
        <w:t>오버레이</w:t>
      </w:r>
      <w:r>
        <w:t>, 4</w:t>
      </w:r>
      <w:r>
        <w:t>국면</w:t>
      </w:r>
      <w:r>
        <w:t xml:space="preserve"> </w:t>
      </w:r>
      <w:r>
        <w:t>색상</w:t>
      </w:r>
      <w:r>
        <w:t xml:space="preserve"> </w:t>
      </w:r>
      <w:r>
        <w:t>구분</w:t>
      </w:r>
      <w:r>
        <w:t>)</w:t>
      </w:r>
    </w:p>
    <w:p w14:paraId="7176226B" w14:textId="77777777" w:rsidR="005B0131" w:rsidRDefault="00615A7B">
      <w:pPr>
        <w:pStyle w:val="a4"/>
        <w:numPr>
          <w:ilvl w:val="0"/>
          <w:numId w:val="2"/>
        </w:numPr>
        <w:spacing w:after="80"/>
      </w:pPr>
      <w:r>
        <w:t xml:space="preserve">Frank-Starling </w:t>
      </w:r>
      <w:r>
        <w:t>곡선</w:t>
      </w:r>
      <w:r>
        <w:t xml:space="preserve"> (</w:t>
      </w:r>
      <w:r>
        <w:t>수축력별</w:t>
      </w:r>
      <w:r>
        <w:t xml:space="preserve"> </w:t>
      </w:r>
      <w:r>
        <w:t>비교</w:t>
      </w:r>
      <w:r>
        <w:t xml:space="preserve">: </w:t>
      </w:r>
      <w:r>
        <w:t>정상</w:t>
      </w:r>
      <w:r>
        <w:t xml:space="preserve"> vs DOX </w:t>
      </w:r>
      <w:proofErr w:type="spellStart"/>
      <w:r>
        <w:t>심독성</w:t>
      </w:r>
      <w:proofErr w:type="spellEnd"/>
      <w:r>
        <w:t xml:space="preserve"> vs Dobutamine </w:t>
      </w:r>
      <w:r>
        <w:t>보상</w:t>
      </w:r>
      <w:r>
        <w:t>)</w:t>
      </w:r>
    </w:p>
    <w:p w14:paraId="7176226C" w14:textId="77777777" w:rsidR="005B0131" w:rsidRDefault="00615A7B">
      <w:pPr>
        <w:pStyle w:val="a4"/>
        <w:numPr>
          <w:ilvl w:val="0"/>
          <w:numId w:val="2"/>
        </w:numPr>
        <w:spacing w:after="80"/>
      </w:pPr>
      <w:r>
        <w:t xml:space="preserve">Wiggers </w:t>
      </w:r>
      <w:r>
        <w:t>다이어그램</w:t>
      </w:r>
      <w:r>
        <w:t xml:space="preserve"> (</w:t>
      </w:r>
      <w:proofErr w:type="spellStart"/>
      <w:r>
        <w:t>심독성</w:t>
      </w:r>
      <w:proofErr w:type="spellEnd"/>
      <w:r>
        <w:t xml:space="preserve"> </w:t>
      </w:r>
      <w:r>
        <w:t>시</w:t>
      </w:r>
      <w:r>
        <w:t xml:space="preserve"> </w:t>
      </w:r>
      <w:r>
        <w:t>수축기</w:t>
      </w:r>
      <w:r>
        <w:t xml:space="preserve"> </w:t>
      </w:r>
      <w:r>
        <w:t>압력</w:t>
      </w:r>
      <w:r>
        <w:t xml:space="preserve"> </w:t>
      </w:r>
      <w:r>
        <w:t>패턴</w:t>
      </w:r>
      <w:r>
        <w:t xml:space="preserve"> </w:t>
      </w:r>
      <w:r>
        <w:t>변화</w:t>
      </w:r>
      <w:r>
        <w:t>)</w:t>
      </w:r>
    </w:p>
    <w:p w14:paraId="7176226D" w14:textId="77777777" w:rsidR="005B0131" w:rsidRDefault="00615A7B">
      <w:pPr>
        <w:pStyle w:val="a4"/>
        <w:numPr>
          <w:ilvl w:val="0"/>
          <w:numId w:val="2"/>
        </w:numPr>
        <w:spacing w:after="80"/>
      </w:pPr>
      <w:proofErr w:type="spellStart"/>
      <w:r>
        <w:t>혈역학</w:t>
      </w:r>
      <w:proofErr w:type="spellEnd"/>
      <w:r>
        <w:t xml:space="preserve"> </w:t>
      </w:r>
      <w:r>
        <w:t>수치</w:t>
      </w:r>
      <w:r>
        <w:t xml:space="preserve"> </w:t>
      </w:r>
      <w:r>
        <w:t>패널</w:t>
      </w:r>
      <w:r>
        <w:t>: SV, EF, CO, SW, Ees, EDP</w:t>
      </w:r>
    </w:p>
    <w:p w14:paraId="7176226E" w14:textId="77777777" w:rsidR="005B0131" w:rsidRDefault="00615A7B">
      <w:pPr>
        <w:pStyle w:val="a4"/>
        <w:numPr>
          <w:ilvl w:val="0"/>
          <w:numId w:val="2"/>
        </w:numPr>
        <w:spacing w:after="120"/>
      </w:pPr>
      <w:proofErr w:type="spellStart"/>
      <w:r>
        <w:t>심독성</w:t>
      </w:r>
      <w:proofErr w:type="spellEnd"/>
      <w:r>
        <w:t xml:space="preserve"> </w:t>
      </w:r>
      <w:r>
        <w:t>병태생리</w:t>
      </w:r>
      <w:r>
        <w:t xml:space="preserve"> </w:t>
      </w:r>
      <w:r>
        <w:t>시나리오</w:t>
      </w:r>
      <w:r>
        <w:t xml:space="preserve"> </w:t>
      </w:r>
      <w:proofErr w:type="spellStart"/>
      <w:r>
        <w:t>프리셋</w:t>
      </w:r>
      <w:proofErr w:type="spellEnd"/>
      <w:r>
        <w:t xml:space="preserve"> (</w:t>
      </w:r>
      <w:r>
        <w:t>경도</w:t>
      </w:r>
      <w:r>
        <w:t>/</w:t>
      </w:r>
      <w:r>
        <w:t>중등도</w:t>
      </w:r>
      <w:r>
        <w:t>/</w:t>
      </w:r>
      <w:r>
        <w:t>중증</w:t>
      </w:r>
      <w:r>
        <w:t xml:space="preserve"> </w:t>
      </w:r>
      <w:proofErr w:type="spellStart"/>
      <w:r>
        <w:t>심독성</w:t>
      </w:r>
      <w:proofErr w:type="spellEnd"/>
      <w:r>
        <w:t xml:space="preserve">, Dexrazoxane </w:t>
      </w:r>
      <w:r>
        <w:t>보호</w:t>
      </w:r>
      <w:r>
        <w:t xml:space="preserve"> </w:t>
      </w:r>
      <w:r>
        <w:t>효과</w:t>
      </w:r>
      <w:r>
        <w:t xml:space="preserve"> </w:t>
      </w:r>
      <w:r>
        <w:t>등</w:t>
      </w:r>
      <w:r>
        <w:t>)</w:t>
      </w:r>
    </w:p>
    <w:p w14:paraId="7176226F" w14:textId="77777777" w:rsidR="005B0131" w:rsidRDefault="00615A7B">
      <w:r>
        <w:br w:type="page"/>
      </w:r>
    </w:p>
    <w:p w14:paraId="71762270" w14:textId="77777777" w:rsidR="005B0131" w:rsidRDefault="00615A7B">
      <w:pPr>
        <w:pStyle w:val="1"/>
      </w:pPr>
      <w:r>
        <w:lastRenderedPageBreak/>
        <w:t>Slide 6. 검증 및 성능 평가</w:t>
      </w:r>
    </w:p>
    <w:p w14:paraId="71762271" w14:textId="77777777" w:rsidR="005B0131" w:rsidRDefault="00615A7B">
      <w:pPr>
        <w:pStyle w:val="2"/>
      </w:pPr>
      <w:r>
        <w:t>6-1. 시뮬레이션 생리적 충실도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2200"/>
        <w:gridCol w:w="2460"/>
      </w:tblGrid>
      <w:tr w:rsidR="005B0131" w14:paraId="7176227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72" w14:textId="77777777" w:rsidR="005B0131" w:rsidRDefault="00615A7B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시나리오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73" w14:textId="77777777" w:rsidR="005B0131" w:rsidRDefault="00615A7B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Ees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74" w14:textId="77777777" w:rsidR="005B0131" w:rsidRDefault="00615A7B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EF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75" w14:textId="77777777" w:rsidR="005B0131" w:rsidRDefault="00615A7B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PV 루프 패턴</w:t>
            </w:r>
          </w:p>
        </w:tc>
      </w:tr>
      <w:tr w:rsidR="005B0131" w14:paraId="7176227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77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정상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78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2.5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79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58%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7A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교과서 전형</w:t>
            </w:r>
          </w:p>
        </w:tc>
      </w:tr>
      <w:tr w:rsidR="005B0131" w14:paraId="7176228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7C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 xml:space="preserve">경도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심독성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(Grade 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7D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1.8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7E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48%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7F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ESPVR 약간 감소</w:t>
            </w:r>
          </w:p>
        </w:tc>
      </w:tr>
      <w:tr w:rsidR="005B0131" w14:paraId="7176228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81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 xml:space="preserve">중등도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심독성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(Grade 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82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1.2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83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38%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84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루프 우측이동+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좁아짐</w:t>
            </w:r>
            <w:proofErr w:type="spellEnd"/>
          </w:p>
        </w:tc>
      </w:tr>
      <w:tr w:rsidR="005B0131" w14:paraId="7176228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86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 xml:space="preserve">중증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심독성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(Grade 3)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87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0.8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88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89" w14:textId="77777777" w:rsidR="005B0131" w:rsidRDefault="00615A7B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HFrEF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전형 패턴</w:t>
            </w:r>
          </w:p>
        </w:tc>
      </w:tr>
      <w:tr w:rsidR="005B0131" w14:paraId="7176228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8B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Dexrazoxane 보호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8C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2.0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8D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52%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8E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Ees 부분 보존</w:t>
            </w:r>
          </w:p>
        </w:tc>
      </w:tr>
    </w:tbl>
    <w:p w14:paraId="71762290" w14:textId="77777777" w:rsidR="005B0131" w:rsidRDefault="00615A7B">
      <w:pPr>
        <w:pStyle w:val="2"/>
      </w:pPr>
      <w:r>
        <w:t>6-2. AI 모델 성능 비교 (문헌 기반)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200"/>
        <w:gridCol w:w="2160"/>
      </w:tblGrid>
      <w:tr w:rsidR="005B0131" w14:paraId="7176229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91" w14:textId="77777777" w:rsidR="005B0131" w:rsidRDefault="00615A7B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AI 접근법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92" w14:textId="77777777" w:rsidR="005B0131" w:rsidRDefault="00615A7B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입력 데이터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93" w14:textId="77777777" w:rsidR="005B0131" w:rsidRDefault="00615A7B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성능 (AUC)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94" w14:textId="77777777" w:rsidR="005B0131" w:rsidRDefault="00615A7B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출처</w:t>
            </w:r>
          </w:p>
        </w:tc>
      </w:tr>
      <w:tr w:rsidR="005B0131" w14:paraId="7176229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96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PINN (Ees 추정)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97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LV P-V 파형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98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오차&lt;5%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99" w14:textId="77777777" w:rsidR="005B0131" w:rsidRDefault="00615A7B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arxiv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2401.07331</w:t>
            </w:r>
          </w:p>
        </w:tc>
      </w:tr>
      <w:tr w:rsidR="005B0131" w14:paraId="7176229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9B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AI-CTRCD (ECG)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9C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12-lead ECG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9D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~0.80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9E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Nat Commun 2024</w:t>
            </w:r>
          </w:p>
        </w:tc>
      </w:tr>
      <w:tr w:rsidR="005B0131" w14:paraId="717622A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A0" w14:textId="77777777" w:rsidR="005B0131" w:rsidRDefault="00615A7B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Radiomics+Echo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A1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2D Echo 영상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A2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0.92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A3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Sci Rep 2025</w:t>
            </w:r>
          </w:p>
        </w:tc>
      </w:tr>
      <w:tr w:rsidR="005B0131" w14:paraId="717622A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A5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iPSC-CM + ML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A6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MEA 기록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A7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0.94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A8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ScienceDirect 2025</w:t>
            </w:r>
          </w:p>
        </w:tc>
      </w:tr>
      <w:tr w:rsidR="005B0131" w14:paraId="717622A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AA" w14:textId="77777777" w:rsidR="005B0131" w:rsidRDefault="00615A7B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XGBoost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(약물구조)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AB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Morgan FP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AC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ACC 0.84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AD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Toxics 2024</w:t>
            </w:r>
          </w:p>
        </w:tc>
      </w:tr>
    </w:tbl>
    <w:p w14:paraId="717622AF" w14:textId="77777777" w:rsidR="005B0131" w:rsidRDefault="00615A7B">
      <w:r>
        <w:br w:type="page"/>
      </w:r>
    </w:p>
    <w:p w14:paraId="717622B0" w14:textId="77777777" w:rsidR="005B0131" w:rsidRDefault="00615A7B">
      <w:pPr>
        <w:pStyle w:val="1"/>
      </w:pPr>
      <w:r>
        <w:lastRenderedPageBreak/>
        <w:t>Slide 7. 임상 적용 및 규제 현황</w:t>
      </w:r>
    </w:p>
    <w:p w14:paraId="717622B1" w14:textId="77777777" w:rsidR="005B0131" w:rsidRDefault="00615A7B">
      <w:pPr>
        <w:pStyle w:val="2"/>
      </w:pPr>
      <w:r>
        <w:t xml:space="preserve">7-1. PV 루프 기반 </w:t>
      </w:r>
      <w:proofErr w:type="spellStart"/>
      <w:r>
        <w:t>심독성</w:t>
      </w:r>
      <w:proofErr w:type="spellEnd"/>
      <w:r>
        <w:t xml:space="preserve"> 모니터링의 임상 활용</w:t>
      </w:r>
    </w:p>
    <w:p w14:paraId="717622B2" w14:textId="77777777" w:rsidR="005B0131" w:rsidRDefault="00615A7B">
      <w:pPr>
        <w:pStyle w:val="a4"/>
        <w:numPr>
          <w:ilvl w:val="0"/>
          <w:numId w:val="2"/>
        </w:numPr>
        <w:spacing w:after="80"/>
      </w:pPr>
      <w:r>
        <w:t>침습적</w:t>
      </w:r>
      <w:r>
        <w:t xml:space="preserve">: Conductance catheter → DOX </w:t>
      </w:r>
      <w:r>
        <w:t>투여</w:t>
      </w:r>
      <w:r>
        <w:t xml:space="preserve"> </w:t>
      </w:r>
      <w:r>
        <w:t>전후</w:t>
      </w:r>
      <w:r>
        <w:t xml:space="preserve"> Ees </w:t>
      </w:r>
      <w:r>
        <w:t>직접</w:t>
      </w:r>
      <w:r>
        <w:t xml:space="preserve"> </w:t>
      </w:r>
      <w:r>
        <w:t>비교</w:t>
      </w:r>
      <w:r>
        <w:t xml:space="preserve"> (</w:t>
      </w:r>
      <w:r>
        <w:t>동물</w:t>
      </w:r>
      <w:r>
        <w:t xml:space="preserve"> </w:t>
      </w:r>
      <w:r>
        <w:t>실험에서</w:t>
      </w:r>
      <w:r>
        <w:t xml:space="preserve"> </w:t>
      </w:r>
      <w:r>
        <w:t>확립</w:t>
      </w:r>
      <w:r>
        <w:t>)</w:t>
      </w:r>
    </w:p>
    <w:p w14:paraId="717622B3" w14:textId="77777777" w:rsidR="005B0131" w:rsidRDefault="00615A7B">
      <w:pPr>
        <w:pStyle w:val="a4"/>
        <w:numPr>
          <w:ilvl w:val="0"/>
          <w:numId w:val="2"/>
        </w:numPr>
        <w:spacing w:after="80"/>
      </w:pPr>
      <w:r>
        <w:t>비침습적</w:t>
      </w:r>
      <w:r>
        <w:t xml:space="preserve"> </w:t>
      </w:r>
      <w:r>
        <w:t>전환</w:t>
      </w:r>
      <w:r>
        <w:t xml:space="preserve">: PINN → Echo/MRI </w:t>
      </w:r>
      <w:r>
        <w:t>기반</w:t>
      </w:r>
      <w:r>
        <w:t xml:space="preserve"> </w:t>
      </w:r>
      <w:r>
        <w:t>비침습적</w:t>
      </w:r>
      <w:r>
        <w:t xml:space="preserve"> Ees </w:t>
      </w:r>
      <w:r>
        <w:t>추정</w:t>
      </w:r>
      <w:r>
        <w:t xml:space="preserve"> → </w:t>
      </w:r>
      <w:r>
        <w:t>항암치료</w:t>
      </w:r>
      <w:r>
        <w:t xml:space="preserve"> </w:t>
      </w:r>
      <w:r>
        <w:t>중</w:t>
      </w:r>
      <w:r>
        <w:t xml:space="preserve"> </w:t>
      </w:r>
      <w:r>
        <w:t>반복</w:t>
      </w:r>
      <w:r>
        <w:t xml:space="preserve"> </w:t>
      </w:r>
      <w:r>
        <w:t>모니터링</w:t>
      </w:r>
      <w:r>
        <w:t xml:space="preserve"> </w:t>
      </w:r>
      <w:r>
        <w:t>가능</w:t>
      </w:r>
    </w:p>
    <w:p w14:paraId="717622B4" w14:textId="77777777" w:rsidR="005B0131" w:rsidRDefault="00615A7B">
      <w:pPr>
        <w:pStyle w:val="a4"/>
        <w:numPr>
          <w:ilvl w:val="0"/>
          <w:numId w:val="2"/>
        </w:numPr>
        <w:spacing w:after="120"/>
      </w:pPr>
      <w:r>
        <w:rPr>
          <w:b/>
          <w:bCs/>
        </w:rPr>
        <w:t>임상적</w:t>
      </w:r>
      <w:r>
        <w:rPr>
          <w:b/>
          <w:bCs/>
        </w:rPr>
        <w:t xml:space="preserve"> </w:t>
      </w:r>
      <w:r>
        <w:rPr>
          <w:b/>
          <w:bCs/>
        </w:rPr>
        <w:t>의의</w:t>
      </w:r>
      <w:r>
        <w:rPr>
          <w:b/>
          <w:bCs/>
        </w:rPr>
        <w:t xml:space="preserve">: EF </w:t>
      </w:r>
      <w:r>
        <w:rPr>
          <w:b/>
          <w:bCs/>
        </w:rPr>
        <w:t>저하</w:t>
      </w:r>
      <w:r>
        <w:rPr>
          <w:b/>
          <w:bCs/>
        </w:rPr>
        <w:t xml:space="preserve"> </w:t>
      </w:r>
      <w:r>
        <w:rPr>
          <w:b/>
          <w:bCs/>
        </w:rPr>
        <w:t>전</w:t>
      </w:r>
      <w:r>
        <w:rPr>
          <w:b/>
          <w:bCs/>
        </w:rPr>
        <w:t xml:space="preserve"> Ees </w:t>
      </w:r>
      <w:r>
        <w:rPr>
          <w:b/>
          <w:bCs/>
        </w:rPr>
        <w:t>변화를</w:t>
      </w:r>
      <w:r>
        <w:rPr>
          <w:b/>
          <w:bCs/>
        </w:rPr>
        <w:t xml:space="preserve"> </w:t>
      </w:r>
      <w:r>
        <w:rPr>
          <w:b/>
          <w:bCs/>
        </w:rPr>
        <w:t>감지하면</w:t>
      </w:r>
      <w:r>
        <w:rPr>
          <w:b/>
          <w:bCs/>
        </w:rPr>
        <w:t xml:space="preserve"> </w:t>
      </w:r>
      <w:r>
        <w:rPr>
          <w:b/>
          <w:bCs/>
        </w:rPr>
        <w:t>조기</w:t>
      </w:r>
      <w:r>
        <w:rPr>
          <w:b/>
          <w:bCs/>
        </w:rPr>
        <w:t xml:space="preserve"> </w:t>
      </w:r>
      <w:r>
        <w:rPr>
          <w:b/>
          <w:bCs/>
        </w:rPr>
        <w:t>개입</w:t>
      </w:r>
      <w:r>
        <w:rPr>
          <w:b/>
          <w:bCs/>
        </w:rPr>
        <w:t>(</w:t>
      </w:r>
      <w:r>
        <w:rPr>
          <w:b/>
          <w:bCs/>
        </w:rPr>
        <w:t>용량</w:t>
      </w:r>
      <w:r>
        <w:rPr>
          <w:b/>
          <w:bCs/>
        </w:rPr>
        <w:t xml:space="preserve"> </w:t>
      </w:r>
      <w:r>
        <w:rPr>
          <w:b/>
          <w:bCs/>
        </w:rPr>
        <w:t>조절</w:t>
      </w:r>
      <w:r>
        <w:rPr>
          <w:b/>
          <w:bCs/>
        </w:rPr>
        <w:t xml:space="preserve">, Dexrazoxane </w:t>
      </w:r>
      <w:r>
        <w:rPr>
          <w:b/>
          <w:bCs/>
        </w:rPr>
        <w:t>추가</w:t>
      </w:r>
      <w:r>
        <w:rPr>
          <w:b/>
          <w:bCs/>
        </w:rPr>
        <w:t xml:space="preserve">) </w:t>
      </w:r>
      <w:r>
        <w:rPr>
          <w:b/>
          <w:bCs/>
        </w:rPr>
        <w:t>가능</w:t>
      </w:r>
    </w:p>
    <w:p w14:paraId="717622B5" w14:textId="77777777" w:rsidR="005B0131" w:rsidRDefault="00615A7B">
      <w:pPr>
        <w:pStyle w:val="2"/>
      </w:pPr>
      <w:r>
        <w:t>7-2. 관련 임상 약물과 PV 루프 변화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2000"/>
        <w:gridCol w:w="2160"/>
      </w:tblGrid>
      <w:tr w:rsidR="005B0131" w14:paraId="717622B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B6" w14:textId="77777777" w:rsidR="005B0131" w:rsidRDefault="00615A7B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약물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B7" w14:textId="77777777" w:rsidR="005B0131" w:rsidRDefault="00615A7B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B8" w14:textId="77777777" w:rsidR="005B0131" w:rsidRDefault="00615A7B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Ees 변화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B9" w14:textId="77777777" w:rsidR="005B0131" w:rsidRDefault="00615A7B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PV 루프</w:t>
            </w:r>
          </w:p>
        </w:tc>
      </w:tr>
      <w:tr w:rsidR="005B0131" w14:paraId="717622B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BB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Doxorubicin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BC" w14:textId="77777777" w:rsidR="005B0131" w:rsidRDefault="00615A7B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TopII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>β 억제, ROS, Ca²⁺ 교란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BD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Ees↓↓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BE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ESV↑, SV↓</w:t>
            </w:r>
          </w:p>
        </w:tc>
      </w:tr>
      <w:tr w:rsidR="005B0131" w14:paraId="717622C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C0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Trastuzumab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C1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HER2 차단, 심근세포 생존 신호 억제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C2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Ees↓ (가역적)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C3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일시적 EF↓</w:t>
            </w:r>
          </w:p>
        </w:tc>
      </w:tr>
      <w:tr w:rsidR="005B0131" w14:paraId="717622C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C5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Dexrazoxane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C6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 xml:space="preserve">Iron chelation → ROS 감소,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심보호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C7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Ees 보존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C8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루프 형태 유지</w:t>
            </w:r>
          </w:p>
        </w:tc>
      </w:tr>
      <w:tr w:rsidR="005B0131" w14:paraId="717622C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CA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Dobutamine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CB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β1 → cAMP↑ → Ca²⁺↑ → 수축력↑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CC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Ees↑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CD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ESV↓, SV↑</w:t>
            </w:r>
          </w:p>
        </w:tc>
      </w:tr>
    </w:tbl>
    <w:p w14:paraId="717622CF" w14:textId="77777777" w:rsidR="005B0131" w:rsidRDefault="00615A7B">
      <w:pPr>
        <w:pStyle w:val="2"/>
      </w:pPr>
      <w:r>
        <w:t>7-3. 규제 현황</w:t>
      </w:r>
    </w:p>
    <w:p w14:paraId="717622D0" w14:textId="77777777" w:rsidR="005B0131" w:rsidRDefault="00615A7B">
      <w:pPr>
        <w:pStyle w:val="a4"/>
        <w:numPr>
          <w:ilvl w:val="0"/>
          <w:numId w:val="2"/>
        </w:numPr>
        <w:spacing w:after="80"/>
      </w:pPr>
      <w:r>
        <w:t>교육용</w:t>
      </w:r>
      <w:r>
        <w:t xml:space="preserve"> </w:t>
      </w:r>
      <w:r>
        <w:t>시뮬레이터</w:t>
      </w:r>
      <w:r>
        <w:t xml:space="preserve">: </w:t>
      </w:r>
      <w:r>
        <w:t>의료기기</w:t>
      </w:r>
      <w:r>
        <w:t xml:space="preserve"> </w:t>
      </w:r>
      <w:r>
        <w:t>규제</w:t>
      </w:r>
      <w:r>
        <w:t xml:space="preserve"> </w:t>
      </w:r>
      <w:r>
        <w:t>대상</w:t>
      </w:r>
      <w:r>
        <w:t xml:space="preserve"> </w:t>
      </w:r>
      <w:r>
        <w:t>아님</w:t>
      </w:r>
    </w:p>
    <w:p w14:paraId="717622D1" w14:textId="77777777" w:rsidR="005B0131" w:rsidRDefault="00615A7B">
      <w:pPr>
        <w:pStyle w:val="a4"/>
        <w:numPr>
          <w:ilvl w:val="0"/>
          <w:numId w:val="2"/>
        </w:numPr>
        <w:spacing w:after="80"/>
      </w:pPr>
      <w:r>
        <w:t xml:space="preserve">AI </w:t>
      </w:r>
      <w:r>
        <w:t>기반</w:t>
      </w:r>
      <w:r>
        <w:t xml:space="preserve"> </w:t>
      </w:r>
      <w:proofErr w:type="spellStart"/>
      <w:r>
        <w:t>심독성</w:t>
      </w:r>
      <w:proofErr w:type="spellEnd"/>
      <w:r>
        <w:t xml:space="preserve"> </w:t>
      </w:r>
      <w:r>
        <w:t>예측</w:t>
      </w:r>
      <w:r>
        <w:t xml:space="preserve"> </w:t>
      </w:r>
      <w:r>
        <w:t>소프트웨어</w:t>
      </w:r>
      <w:r>
        <w:t>: SaMD(Software as Medical Device)</w:t>
      </w:r>
      <w:r>
        <w:t>로</w:t>
      </w:r>
      <w:r>
        <w:t xml:space="preserve"> FDA/MFDS </w:t>
      </w:r>
      <w:r>
        <w:t>승인</w:t>
      </w:r>
      <w:r>
        <w:t xml:space="preserve"> </w:t>
      </w:r>
      <w:r>
        <w:t>필요</w:t>
      </w:r>
    </w:p>
    <w:p w14:paraId="717622D2" w14:textId="77777777" w:rsidR="005B0131" w:rsidRDefault="00615A7B">
      <w:pPr>
        <w:pStyle w:val="a4"/>
        <w:numPr>
          <w:ilvl w:val="0"/>
          <w:numId w:val="2"/>
        </w:numPr>
        <w:spacing w:after="120"/>
      </w:pPr>
      <w:r>
        <w:t>아직</w:t>
      </w:r>
      <w:r>
        <w:t xml:space="preserve"> FDA </w:t>
      </w:r>
      <w:r>
        <w:t>승인된</w:t>
      </w:r>
      <w:r>
        <w:t xml:space="preserve"> </w:t>
      </w:r>
      <w:r>
        <w:t>비침습적</w:t>
      </w:r>
      <w:r>
        <w:t xml:space="preserve"> PV </w:t>
      </w:r>
      <w:r>
        <w:t>루프</w:t>
      </w:r>
      <w:r>
        <w:t xml:space="preserve"> AI </w:t>
      </w:r>
      <w:r>
        <w:t>측정</w:t>
      </w:r>
      <w:r>
        <w:t xml:space="preserve"> </w:t>
      </w:r>
      <w:r>
        <w:t>기기</w:t>
      </w:r>
      <w:r>
        <w:t xml:space="preserve"> </w:t>
      </w:r>
      <w:r>
        <w:t>없음</w:t>
      </w:r>
      <w:r>
        <w:t xml:space="preserve"> (</w:t>
      </w:r>
      <w:r>
        <w:t>활발한</w:t>
      </w:r>
      <w:r>
        <w:t xml:space="preserve"> </w:t>
      </w:r>
      <w:r>
        <w:t>연구</w:t>
      </w:r>
      <w:r>
        <w:t xml:space="preserve"> </w:t>
      </w:r>
      <w:r>
        <w:t>단계</w:t>
      </w:r>
      <w:r>
        <w:t>)</w:t>
      </w:r>
    </w:p>
    <w:p w14:paraId="717622D3" w14:textId="77777777" w:rsidR="005B0131" w:rsidRDefault="00615A7B">
      <w:r>
        <w:br w:type="page"/>
      </w:r>
    </w:p>
    <w:p w14:paraId="717622D4" w14:textId="77777777" w:rsidR="005B0131" w:rsidRDefault="00615A7B">
      <w:pPr>
        <w:pStyle w:val="1"/>
      </w:pPr>
      <w:r>
        <w:lastRenderedPageBreak/>
        <w:t>Slide 8. 한계와 향후 전망</w:t>
      </w:r>
    </w:p>
    <w:p w14:paraId="717622D5" w14:textId="77777777" w:rsidR="005B0131" w:rsidRDefault="00615A7B">
      <w:pPr>
        <w:pStyle w:val="2"/>
      </w:pPr>
      <w:r>
        <w:t>8-1. 모델의 한계</w:t>
      </w:r>
    </w:p>
    <w:p w14:paraId="717622D6" w14:textId="77777777" w:rsidR="005B0131" w:rsidRDefault="00615A7B">
      <w:pPr>
        <w:pStyle w:val="a4"/>
        <w:numPr>
          <w:ilvl w:val="0"/>
          <w:numId w:val="2"/>
        </w:numPr>
        <w:spacing w:after="80"/>
      </w:pPr>
      <w:r>
        <w:t xml:space="preserve">Lumped-parameter </w:t>
      </w:r>
      <w:r>
        <w:t>모델</w:t>
      </w:r>
      <w:r>
        <w:t xml:space="preserve">: 3D </w:t>
      </w:r>
      <w:r>
        <w:t>심실</w:t>
      </w:r>
      <w:r>
        <w:t xml:space="preserve"> </w:t>
      </w:r>
      <w:r>
        <w:t>구조</w:t>
      </w:r>
      <w:r>
        <w:t xml:space="preserve">, </w:t>
      </w:r>
      <w:proofErr w:type="spellStart"/>
      <w:r>
        <w:t>국소벽운동</w:t>
      </w:r>
      <w:proofErr w:type="spellEnd"/>
      <w:r>
        <w:t xml:space="preserve"> </w:t>
      </w:r>
      <w:proofErr w:type="spellStart"/>
      <w:r>
        <w:t>미반영</w:t>
      </w:r>
      <w:proofErr w:type="spellEnd"/>
    </w:p>
    <w:p w14:paraId="717622D7" w14:textId="77777777" w:rsidR="005B0131" w:rsidRDefault="00615A7B">
      <w:pPr>
        <w:pStyle w:val="a4"/>
        <w:numPr>
          <w:ilvl w:val="0"/>
          <w:numId w:val="2"/>
        </w:numPr>
        <w:spacing w:after="80"/>
      </w:pPr>
      <w:r>
        <w:t>심독성의</w:t>
      </w:r>
      <w:r>
        <w:t xml:space="preserve"> </w:t>
      </w:r>
      <w:r>
        <w:t>시간적</w:t>
      </w:r>
      <w:r>
        <w:t xml:space="preserve"> </w:t>
      </w:r>
      <w:r>
        <w:t>진행</w:t>
      </w:r>
      <w:r>
        <w:t>(</w:t>
      </w:r>
      <w:r>
        <w:t>급성</w:t>
      </w:r>
      <w:r>
        <w:t xml:space="preserve"> vs </w:t>
      </w:r>
      <w:r>
        <w:t>만성</w:t>
      </w:r>
      <w:r>
        <w:t>)</w:t>
      </w:r>
      <w:r>
        <w:t>을</w:t>
      </w:r>
      <w:r>
        <w:t xml:space="preserve"> </w:t>
      </w:r>
      <w:r>
        <w:t>단일</w:t>
      </w:r>
      <w:r>
        <w:t xml:space="preserve"> </w:t>
      </w:r>
      <w:r>
        <w:t>스냅샷</w:t>
      </w:r>
      <w:r>
        <w:t xml:space="preserve"> PV </w:t>
      </w:r>
      <w:r>
        <w:t>루프로는</w:t>
      </w:r>
      <w:r>
        <w:t xml:space="preserve"> </w:t>
      </w:r>
      <w:r>
        <w:t>완전히</w:t>
      </w:r>
      <w:r>
        <w:t xml:space="preserve"> </w:t>
      </w:r>
      <w:r>
        <w:t>포착</w:t>
      </w:r>
      <w:r>
        <w:t xml:space="preserve"> </w:t>
      </w:r>
      <w:r>
        <w:t>어려움</w:t>
      </w:r>
    </w:p>
    <w:p w14:paraId="717622D8" w14:textId="77777777" w:rsidR="005B0131" w:rsidRDefault="00615A7B">
      <w:pPr>
        <w:pStyle w:val="a4"/>
        <w:numPr>
          <w:ilvl w:val="0"/>
          <w:numId w:val="2"/>
        </w:numPr>
        <w:spacing w:after="80"/>
      </w:pPr>
      <w:r>
        <w:t xml:space="preserve">PINN </w:t>
      </w:r>
      <w:r>
        <w:t>모델의</w:t>
      </w:r>
      <w:r>
        <w:t xml:space="preserve"> </w:t>
      </w:r>
      <w:r>
        <w:t>임상</w:t>
      </w:r>
      <w:r>
        <w:t xml:space="preserve"> </w:t>
      </w:r>
      <w:r>
        <w:t>검증</w:t>
      </w:r>
      <w:r>
        <w:t xml:space="preserve"> </w:t>
      </w:r>
      <w:r>
        <w:t>데이터</w:t>
      </w:r>
      <w:r>
        <w:t xml:space="preserve"> </w:t>
      </w:r>
      <w:r>
        <w:t>아직</w:t>
      </w:r>
      <w:r>
        <w:t xml:space="preserve"> </w:t>
      </w:r>
      <w:r>
        <w:t>제한적</w:t>
      </w:r>
      <w:r>
        <w:t xml:space="preserve"> (</w:t>
      </w:r>
      <w:r>
        <w:t>대부분</w:t>
      </w:r>
      <w:r>
        <w:t xml:space="preserve"> </w:t>
      </w:r>
      <w:r>
        <w:t>동물</w:t>
      </w:r>
      <w:r>
        <w:t xml:space="preserve"> </w:t>
      </w:r>
      <w:r>
        <w:t>모델</w:t>
      </w:r>
      <w:r>
        <w:t xml:space="preserve"> </w:t>
      </w:r>
      <w:r>
        <w:t>또는</w:t>
      </w:r>
      <w:r>
        <w:t xml:space="preserve"> </w:t>
      </w:r>
      <w:r>
        <w:t>소규모</w:t>
      </w:r>
      <w:r>
        <w:t xml:space="preserve"> </w:t>
      </w:r>
      <w:r>
        <w:t>코호트</w:t>
      </w:r>
      <w:r>
        <w:t>)</w:t>
      </w:r>
    </w:p>
    <w:p w14:paraId="717622D9" w14:textId="77777777" w:rsidR="005B0131" w:rsidRDefault="00615A7B">
      <w:pPr>
        <w:pStyle w:val="a4"/>
        <w:numPr>
          <w:ilvl w:val="0"/>
          <w:numId w:val="2"/>
        </w:numPr>
        <w:spacing w:after="120"/>
      </w:pPr>
      <w:proofErr w:type="spellStart"/>
      <w:r>
        <w:t>환자별</w:t>
      </w:r>
      <w:proofErr w:type="spellEnd"/>
      <w:r>
        <w:t xml:space="preserve"> </w:t>
      </w:r>
      <w:r>
        <w:t>개별화</w:t>
      </w:r>
      <w:r>
        <w:t xml:space="preserve">(calibration) </w:t>
      </w:r>
      <w:proofErr w:type="spellStart"/>
      <w:r>
        <w:t>미시행</w:t>
      </w:r>
      <w:proofErr w:type="spellEnd"/>
      <w:r>
        <w:t xml:space="preserve">, </w:t>
      </w:r>
      <w:r>
        <w:t>성별</w:t>
      </w:r>
      <w:r>
        <w:t>/</w:t>
      </w:r>
      <w:r>
        <w:t>연령</w:t>
      </w:r>
      <w:r>
        <w:t>/</w:t>
      </w:r>
      <w:r>
        <w:t>유전적</w:t>
      </w:r>
      <w:r>
        <w:t xml:space="preserve"> </w:t>
      </w:r>
      <w:r>
        <w:t>다양성</w:t>
      </w:r>
      <w:r>
        <w:t xml:space="preserve"> </w:t>
      </w:r>
      <w:proofErr w:type="spellStart"/>
      <w:r>
        <w:t>미반영</w:t>
      </w:r>
      <w:proofErr w:type="spellEnd"/>
    </w:p>
    <w:p w14:paraId="717622DA" w14:textId="77777777" w:rsidR="005B0131" w:rsidRDefault="00615A7B">
      <w:pPr>
        <w:pStyle w:val="2"/>
      </w:pPr>
      <w:r>
        <w:t>8-2. 향후 전망</w:t>
      </w:r>
    </w:p>
    <w:p w14:paraId="717622DB" w14:textId="77777777" w:rsidR="005B0131" w:rsidRDefault="00615A7B">
      <w:pPr>
        <w:spacing w:before="160" w:after="80"/>
      </w:pPr>
      <w:r>
        <w:rPr>
          <w:rFonts w:eastAsia="Arial"/>
          <w:b/>
          <w:bCs/>
        </w:rPr>
        <w:t xml:space="preserve">디지털 트윈 (Digital Twin) 기반 개인화 </w:t>
      </w:r>
      <w:proofErr w:type="spellStart"/>
      <w:r>
        <w:rPr>
          <w:rFonts w:eastAsia="Arial"/>
          <w:b/>
          <w:bCs/>
        </w:rPr>
        <w:t>심독성</w:t>
      </w:r>
      <w:proofErr w:type="spellEnd"/>
      <w:r>
        <w:rPr>
          <w:rFonts w:eastAsia="Arial"/>
          <w:b/>
          <w:bCs/>
        </w:rPr>
        <w:t xml:space="preserve"> 모니터링</w:t>
      </w:r>
    </w:p>
    <w:p w14:paraId="717622DC" w14:textId="77777777" w:rsidR="005B0131" w:rsidRDefault="00615A7B">
      <w:pPr>
        <w:spacing w:after="120"/>
      </w:pPr>
      <w:proofErr w:type="spellStart"/>
      <w:r>
        <w:rPr>
          <w:rFonts w:eastAsia="Arial"/>
        </w:rPr>
        <w:t>환자별</w:t>
      </w:r>
      <w:proofErr w:type="spellEnd"/>
      <w:r>
        <w:rPr>
          <w:rFonts w:eastAsia="Arial"/>
        </w:rPr>
        <w:t xml:space="preserve"> Echo/MRI 데이터 + PINN → 개인화된 PV 루프 예측 → 항암제 용량 최적화</w:t>
      </w:r>
    </w:p>
    <w:p w14:paraId="717622DD" w14:textId="77777777" w:rsidR="005B0131" w:rsidRDefault="00615A7B">
      <w:pPr>
        <w:spacing w:before="160" w:after="80"/>
      </w:pPr>
      <w:r>
        <w:rPr>
          <w:rFonts w:eastAsia="Arial"/>
          <w:b/>
          <w:bCs/>
        </w:rPr>
        <w:t xml:space="preserve">다중 </w:t>
      </w:r>
      <w:proofErr w:type="spellStart"/>
      <w:r>
        <w:rPr>
          <w:rFonts w:eastAsia="Arial"/>
          <w:b/>
          <w:bCs/>
        </w:rPr>
        <w:t>모달</w:t>
      </w:r>
      <w:proofErr w:type="spellEnd"/>
      <w:r>
        <w:rPr>
          <w:rFonts w:eastAsia="Arial"/>
          <w:b/>
          <w:bCs/>
        </w:rPr>
        <w:t xml:space="preserve"> AI 통합</w:t>
      </w:r>
    </w:p>
    <w:p w14:paraId="717622DE" w14:textId="77777777" w:rsidR="005B0131" w:rsidRDefault="00615A7B">
      <w:pPr>
        <w:spacing w:after="120"/>
      </w:pPr>
      <w:r>
        <w:rPr>
          <w:rFonts w:eastAsia="Arial"/>
        </w:rPr>
        <w:t xml:space="preserve">ECG + Echo + Biomarker(Troponin, BNP) + 유전체 정보를 통합하는 Multimodal AI → </w:t>
      </w:r>
      <w:proofErr w:type="spellStart"/>
      <w:r>
        <w:rPr>
          <w:rFonts w:eastAsia="Arial"/>
        </w:rPr>
        <w:t>심독성</w:t>
      </w:r>
      <w:proofErr w:type="spellEnd"/>
      <w:r>
        <w:rPr>
          <w:rFonts w:eastAsia="Arial"/>
        </w:rPr>
        <w:t xml:space="preserve"> 위험 계층화의 정확도 극대화</w:t>
      </w:r>
    </w:p>
    <w:p w14:paraId="717622DF" w14:textId="77777777" w:rsidR="005B0131" w:rsidRDefault="00615A7B">
      <w:pPr>
        <w:spacing w:before="160" w:after="80"/>
      </w:pPr>
      <w:r>
        <w:rPr>
          <w:rFonts w:eastAsia="Arial"/>
          <w:b/>
          <w:bCs/>
        </w:rPr>
        <w:t>VR/AR 교육 환경</w:t>
      </w:r>
    </w:p>
    <w:p w14:paraId="717622E0" w14:textId="77777777" w:rsidR="005B0131" w:rsidRDefault="00615A7B">
      <w:pPr>
        <w:spacing w:after="120"/>
      </w:pPr>
      <w:r>
        <w:rPr>
          <w:rFonts w:eastAsia="Arial"/>
        </w:rPr>
        <w:t xml:space="preserve">VR 환경에서 PV 루프 변화를 3D로 체험하며 항암제 용량에 따른 </w:t>
      </w:r>
      <w:proofErr w:type="spellStart"/>
      <w:r>
        <w:rPr>
          <w:rFonts w:eastAsia="Arial"/>
        </w:rPr>
        <w:t>심독성</w:t>
      </w:r>
      <w:proofErr w:type="spellEnd"/>
      <w:r>
        <w:rPr>
          <w:rFonts w:eastAsia="Arial"/>
        </w:rPr>
        <w:t xml:space="preserve"> 진행을 학습</w:t>
      </w:r>
    </w:p>
    <w:p w14:paraId="717622E1" w14:textId="77777777" w:rsidR="005B0131" w:rsidRDefault="00615A7B">
      <w:pPr>
        <w:spacing w:before="160" w:after="80"/>
      </w:pPr>
      <w:r>
        <w:rPr>
          <w:rFonts w:eastAsia="Arial"/>
          <w:b/>
          <w:bCs/>
        </w:rPr>
        <w:t>iPSC-CM + Digital Twin</w:t>
      </w:r>
    </w:p>
    <w:p w14:paraId="717622E2" w14:textId="77777777" w:rsidR="005B0131" w:rsidRDefault="00615A7B">
      <w:pPr>
        <w:spacing w:after="120"/>
      </w:pPr>
      <w:r>
        <w:rPr>
          <w:rFonts w:eastAsia="Arial"/>
        </w:rPr>
        <w:t xml:space="preserve">환자 유래 iPSC 심근세포의 in vitro 데이터 → PINN 모델에 피드백 → 개인 맞춤형 </w:t>
      </w:r>
      <w:proofErr w:type="spellStart"/>
      <w:r>
        <w:rPr>
          <w:rFonts w:eastAsia="Arial"/>
        </w:rPr>
        <w:t>심독성</w:t>
      </w:r>
      <w:proofErr w:type="spellEnd"/>
      <w:r>
        <w:rPr>
          <w:rFonts w:eastAsia="Arial"/>
        </w:rPr>
        <w:t xml:space="preserve"> 예측의 궁극적 목표</w:t>
      </w:r>
    </w:p>
    <w:p w14:paraId="717622E3" w14:textId="77777777" w:rsidR="005B0131" w:rsidRDefault="00615A7B">
      <w:r>
        <w:br w:type="page"/>
      </w:r>
    </w:p>
    <w:p w14:paraId="717622E4" w14:textId="77777777" w:rsidR="005B0131" w:rsidRDefault="00615A7B">
      <w:pPr>
        <w:pStyle w:val="1"/>
      </w:pPr>
      <w:r>
        <w:lastRenderedPageBreak/>
        <w:t>Slide 9. 결론 및 References</w:t>
      </w:r>
    </w:p>
    <w:p w14:paraId="717622E5" w14:textId="77777777" w:rsidR="005B0131" w:rsidRDefault="00615A7B">
      <w:pPr>
        <w:pStyle w:val="2"/>
      </w:pPr>
      <w:r>
        <w:t>Take-Home Message</w:t>
      </w:r>
    </w:p>
    <w:p w14:paraId="717622E6" w14:textId="77777777" w:rsidR="005B0131" w:rsidRDefault="00615A7B">
      <w:pPr>
        <w:spacing w:after="120"/>
      </w:pPr>
      <w:r>
        <w:rPr>
          <w:rFonts w:eastAsia="Arial"/>
          <w:b/>
          <w:bCs/>
        </w:rPr>
        <w:t>AI(PINN, 딥러닝)를 활용한 비침습적 PV 루프 분석은 항암제 유발 심근독성의 조기 정량 평가에 혁신적 도구가 될 수 있으며, 이를 인터랙티브 시뮬레이션으로 교육 현장에 접목함으로써 의과대학생의 혈역학적 이해도와 Cardio-Oncology 역량을 높일 수 있다.</w:t>
      </w:r>
    </w:p>
    <w:p w14:paraId="717622E7" w14:textId="77777777" w:rsidR="005B0131" w:rsidRDefault="00615A7B">
      <w:pPr>
        <w:pStyle w:val="2"/>
      </w:pPr>
      <w:r>
        <w:t>핵심 참고문헌 (References)</w:t>
      </w:r>
    </w:p>
    <w:p w14:paraId="717622E8" w14:textId="77777777" w:rsidR="005B0131" w:rsidRDefault="00615A7B">
      <w:pPr>
        <w:pStyle w:val="a4"/>
        <w:numPr>
          <w:ilvl w:val="0"/>
          <w:numId w:val="3"/>
        </w:numPr>
        <w:spacing w:after="60"/>
      </w:pPr>
      <w:r>
        <w:rPr>
          <w:sz w:val="20"/>
          <w:szCs w:val="20"/>
        </w:rPr>
        <w:t>Guyton AC, Hall JE. Textbook of Medical Physiology. 14th ed. Ch.9, Ch.20, Ch.22.</w:t>
      </w:r>
    </w:p>
    <w:p w14:paraId="717622E9" w14:textId="77777777" w:rsidR="005B0131" w:rsidRDefault="00615A7B">
      <w:pPr>
        <w:pStyle w:val="a4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Suga H, Sagawa K. Instantaneous pressure-volume relationships and their ratio in the excised, supported canine left ventricle. Circ Res. </w:t>
      </w:r>
      <w:proofErr w:type="gramStart"/>
      <w:r>
        <w:rPr>
          <w:sz w:val="20"/>
          <w:szCs w:val="20"/>
        </w:rPr>
        <w:t>1974;35:117</w:t>
      </w:r>
      <w:proofErr w:type="gramEnd"/>
      <w:r>
        <w:rPr>
          <w:sz w:val="20"/>
          <w:szCs w:val="20"/>
        </w:rPr>
        <w:t>-126.</w:t>
      </w:r>
    </w:p>
    <w:p w14:paraId="717622EA" w14:textId="77777777" w:rsidR="005B0131" w:rsidRDefault="00615A7B">
      <w:pPr>
        <w:pStyle w:val="a4"/>
        <w:numPr>
          <w:ilvl w:val="0"/>
          <w:numId w:val="3"/>
        </w:numPr>
        <w:spacing w:after="60"/>
      </w:pPr>
      <w:proofErr w:type="spellStart"/>
      <w:r>
        <w:rPr>
          <w:sz w:val="20"/>
          <w:szCs w:val="20"/>
        </w:rPr>
        <w:t>Burkhoff</w:t>
      </w:r>
      <w:proofErr w:type="spellEnd"/>
      <w:r>
        <w:rPr>
          <w:sz w:val="20"/>
          <w:szCs w:val="20"/>
        </w:rPr>
        <w:t xml:space="preserve"> D, Mirsky I, Suga H. Assessment of systolic and diastolic ventricular properties via pressure-volume analysis. </w:t>
      </w:r>
      <w:proofErr w:type="gramStart"/>
      <w:r>
        <w:rPr>
          <w:sz w:val="20"/>
          <w:szCs w:val="20"/>
        </w:rPr>
        <w:t>Am</w:t>
      </w:r>
      <w:proofErr w:type="gramEnd"/>
      <w:r>
        <w:rPr>
          <w:sz w:val="20"/>
          <w:szCs w:val="20"/>
        </w:rPr>
        <w:t xml:space="preserve"> J Physiol. 2005;289:H501-H512.</w:t>
      </w:r>
    </w:p>
    <w:p w14:paraId="717622EB" w14:textId="77777777" w:rsidR="005B0131" w:rsidRDefault="00615A7B">
      <w:pPr>
        <w:pStyle w:val="a4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Yin Z et al. Rapid Estimation of Left Ventricular Contractility with a Physics-Informed Neural Network Inverse Modeling Approach. </w:t>
      </w:r>
      <w:proofErr w:type="spellStart"/>
      <w:r>
        <w:rPr>
          <w:sz w:val="20"/>
          <w:szCs w:val="20"/>
        </w:rPr>
        <w:t>Artif</w:t>
      </w:r>
      <w:proofErr w:type="spellEnd"/>
      <w:r>
        <w:rPr>
          <w:sz w:val="20"/>
          <w:szCs w:val="20"/>
        </w:rPr>
        <w:t xml:space="preserve"> Intell Med. 2024. (arxiv:2401.07331)</w:t>
      </w:r>
    </w:p>
    <w:p w14:paraId="717622EC" w14:textId="77777777" w:rsidR="005B0131" w:rsidRDefault="00615A7B">
      <w:pPr>
        <w:pStyle w:val="a4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Valtonen J et al. DIA-PINN: A physics-informed ML method to estimate global intrinsic diastolic chamber properties of the LV from PV data. </w:t>
      </w:r>
      <w:proofErr w:type="gramStart"/>
      <w:r>
        <w:rPr>
          <w:sz w:val="20"/>
          <w:szCs w:val="20"/>
        </w:rPr>
        <w:t>Am</w:t>
      </w:r>
      <w:proofErr w:type="gramEnd"/>
      <w:r>
        <w:rPr>
          <w:sz w:val="20"/>
          <w:szCs w:val="20"/>
        </w:rPr>
        <w:t xml:space="preserve"> J </w:t>
      </w:r>
      <w:proofErr w:type="spellStart"/>
      <w:r>
        <w:rPr>
          <w:sz w:val="20"/>
          <w:szCs w:val="20"/>
        </w:rPr>
        <w:t>Physiol</w:t>
      </w:r>
      <w:proofErr w:type="spellEnd"/>
      <w:r>
        <w:rPr>
          <w:sz w:val="20"/>
          <w:szCs w:val="20"/>
        </w:rPr>
        <w:t xml:space="preserve"> Heart Circ Physiol. 2026.</w:t>
      </w:r>
    </w:p>
    <w:p w14:paraId="717622ED" w14:textId="77777777" w:rsidR="005B0131" w:rsidRDefault="00615A7B">
      <w:pPr>
        <w:pStyle w:val="a4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Kagiyama N et al. AI-enabled prediction of chemotherapy-induced cardiotoxicity from baseline electrocardiograms. Nat Commun. </w:t>
      </w:r>
      <w:proofErr w:type="gramStart"/>
      <w:r>
        <w:rPr>
          <w:sz w:val="20"/>
          <w:szCs w:val="20"/>
        </w:rPr>
        <w:t>2024;15:1737</w:t>
      </w:r>
      <w:proofErr w:type="gramEnd"/>
      <w:r>
        <w:rPr>
          <w:sz w:val="20"/>
          <w:szCs w:val="20"/>
        </w:rPr>
        <w:t>.</w:t>
      </w:r>
    </w:p>
    <w:p w14:paraId="717622EE" w14:textId="77777777" w:rsidR="005B0131" w:rsidRDefault="00615A7B">
      <w:pPr>
        <w:pStyle w:val="a4"/>
        <w:numPr>
          <w:ilvl w:val="0"/>
          <w:numId w:val="3"/>
        </w:numPr>
        <w:spacing w:after="60"/>
      </w:pPr>
      <w:proofErr w:type="spellStart"/>
      <w:r>
        <w:rPr>
          <w:sz w:val="20"/>
          <w:szCs w:val="20"/>
        </w:rPr>
        <w:t>Aboelazayem</w:t>
      </w:r>
      <w:proofErr w:type="spellEnd"/>
      <w:r>
        <w:rPr>
          <w:sz w:val="20"/>
          <w:szCs w:val="20"/>
        </w:rPr>
        <w:t xml:space="preserve"> SE et al. Radiomics early assessment of post chemotherapy cardiotoxicity. Sci Rep. </w:t>
      </w:r>
      <w:proofErr w:type="gramStart"/>
      <w:r>
        <w:rPr>
          <w:sz w:val="20"/>
          <w:szCs w:val="20"/>
        </w:rPr>
        <w:t>2025;15:02687</w:t>
      </w:r>
      <w:proofErr w:type="gramEnd"/>
      <w:r>
        <w:rPr>
          <w:sz w:val="20"/>
          <w:szCs w:val="20"/>
        </w:rPr>
        <w:t>.</w:t>
      </w:r>
    </w:p>
    <w:p w14:paraId="717622EF" w14:textId="77777777" w:rsidR="005B0131" w:rsidRDefault="00615A7B">
      <w:pPr>
        <w:pStyle w:val="a4"/>
        <w:numPr>
          <w:ilvl w:val="0"/>
          <w:numId w:val="3"/>
        </w:numPr>
        <w:spacing w:after="60"/>
      </w:pPr>
      <w:proofErr w:type="spellStart"/>
      <w:r>
        <w:rPr>
          <w:sz w:val="20"/>
          <w:szCs w:val="20"/>
        </w:rPr>
        <w:t>Abdelhaleem</w:t>
      </w:r>
      <w:proofErr w:type="spellEnd"/>
      <w:r>
        <w:rPr>
          <w:sz w:val="20"/>
          <w:szCs w:val="20"/>
        </w:rPr>
        <w:t xml:space="preserve"> H et al. Deep learning detects cardiotoxicity in a high-content screen with iPSC-derived cardiomyocytes. </w:t>
      </w:r>
      <w:proofErr w:type="spellStart"/>
      <w:r>
        <w:rPr>
          <w:sz w:val="20"/>
          <w:szCs w:val="20"/>
        </w:rPr>
        <w:t>eLife</w:t>
      </w:r>
      <w:proofErr w:type="spellEnd"/>
      <w:r>
        <w:rPr>
          <w:sz w:val="20"/>
          <w:szCs w:val="20"/>
        </w:rPr>
        <w:t>. 2021;</w:t>
      </w:r>
      <w:proofErr w:type="gramStart"/>
      <w:r>
        <w:rPr>
          <w:sz w:val="20"/>
          <w:szCs w:val="20"/>
        </w:rPr>
        <w:t>10:e</w:t>
      </w:r>
      <w:proofErr w:type="gramEnd"/>
      <w:r>
        <w:rPr>
          <w:sz w:val="20"/>
          <w:szCs w:val="20"/>
        </w:rPr>
        <w:t>68714.</w:t>
      </w:r>
    </w:p>
    <w:p w14:paraId="717622F0" w14:textId="77777777" w:rsidR="005B0131" w:rsidRDefault="00615A7B">
      <w:pPr>
        <w:pStyle w:val="a4"/>
        <w:numPr>
          <w:ilvl w:val="0"/>
          <w:numId w:val="3"/>
        </w:numPr>
        <w:spacing w:after="60"/>
      </w:pPr>
      <w:r>
        <w:rPr>
          <w:sz w:val="20"/>
          <w:szCs w:val="20"/>
        </w:rPr>
        <w:t>Doxorubicin-Induced Cardiotoxicity: A Comprehensive Update. J Cardiovasc Dev Dis. 2025;12(6):207.</w:t>
      </w:r>
    </w:p>
    <w:p w14:paraId="717622F1" w14:textId="77777777" w:rsidR="005B0131" w:rsidRDefault="00615A7B">
      <w:pPr>
        <w:pStyle w:val="a4"/>
        <w:numPr>
          <w:ilvl w:val="0"/>
          <w:numId w:val="3"/>
        </w:numPr>
        <w:spacing w:after="60"/>
      </w:pPr>
      <w:r>
        <w:rPr>
          <w:sz w:val="20"/>
          <w:szCs w:val="20"/>
        </w:rPr>
        <w:t>순천향대학교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의과대학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생리학교실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심장생리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강의록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정영현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교수</w:t>
      </w:r>
      <w:r>
        <w:rPr>
          <w:sz w:val="20"/>
          <w:szCs w:val="20"/>
        </w:rPr>
        <w:t>.</w:t>
      </w:r>
    </w:p>
    <w:p w14:paraId="717622F2" w14:textId="77777777" w:rsidR="005B0131" w:rsidRDefault="00615A7B">
      <w:r>
        <w:br w:type="page"/>
      </w:r>
    </w:p>
    <w:p w14:paraId="717622F3" w14:textId="77777777" w:rsidR="005B0131" w:rsidRDefault="00615A7B">
      <w:pPr>
        <w:pStyle w:val="1"/>
      </w:pPr>
      <w:r>
        <w:lastRenderedPageBreak/>
        <w:t>Slide 10. 조원 별 역할 &amp; 시연 시나리오</w:t>
      </w:r>
    </w:p>
    <w:p w14:paraId="717622F4" w14:textId="77777777" w:rsidR="005B0131" w:rsidRDefault="00615A7B">
      <w:pPr>
        <w:pStyle w:val="2"/>
      </w:pPr>
      <w:r>
        <w:t>역할 분담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5B0131" w14:paraId="717622F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F5" w14:textId="77777777" w:rsidR="005B0131" w:rsidRDefault="00615A7B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F6" w14:textId="77777777" w:rsidR="005B0131" w:rsidRDefault="00615A7B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담당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F7" w14:textId="77777777" w:rsidR="005B0131" w:rsidRDefault="00615A7B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주요 업무</w:t>
            </w:r>
          </w:p>
        </w:tc>
      </w:tr>
      <w:tr w:rsidR="005B0131" w14:paraId="717622F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F9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문헌 조사 &amp; 기전 정리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FA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(이름)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FB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 xml:space="preserve">Guyton 교과서 + AI 논문(PINN,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심독성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>) 정리, 생리학적 기전 작성</w:t>
            </w:r>
          </w:p>
        </w:tc>
      </w:tr>
      <w:tr w:rsidR="005B0131" w14:paraId="7176230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FD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시뮬레이션 모델 설계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FE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(이름)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2FF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 xml:space="preserve">Time-Varying Elastance 모델 구현,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심독성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시나리오 파라미터 설정</w:t>
            </w:r>
          </w:p>
        </w:tc>
      </w:tr>
      <w:tr w:rsidR="005B0131" w14:paraId="7176230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301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AI 사례 분석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302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(이름)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303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 xml:space="preserve">PINN, AI-CTRCD,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Radiomics+Echo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등 AI 실제 사례 분석 및 정리</w:t>
            </w:r>
          </w:p>
        </w:tc>
      </w:tr>
      <w:tr w:rsidR="005B0131" w14:paraId="7176230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305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발표 &amp; 시연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306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(이름)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307" w14:textId="77777777" w:rsidR="005B0131" w:rsidRDefault="00615A7B">
            <w:r>
              <w:rPr>
                <w:rFonts w:eastAsia="Arial"/>
                <w:color w:val="000000"/>
                <w:sz w:val="20"/>
                <w:szCs w:val="20"/>
              </w:rPr>
              <w:t>PPT 제작, 시뮬레이터 라이브 데모, 발표 진행</w:t>
            </w:r>
          </w:p>
        </w:tc>
      </w:tr>
    </w:tbl>
    <w:p w14:paraId="71762309" w14:textId="77777777" w:rsidR="005B0131" w:rsidRDefault="00615A7B">
      <w:pPr>
        <w:pStyle w:val="2"/>
      </w:pPr>
      <w:r>
        <w:t>시연 시나리오 (Live Demo)</w:t>
      </w:r>
    </w:p>
    <w:p w14:paraId="7176230A" w14:textId="77777777" w:rsidR="005B0131" w:rsidRDefault="00615A7B">
      <w:pPr>
        <w:pStyle w:val="a4"/>
        <w:numPr>
          <w:ilvl w:val="0"/>
          <w:numId w:val="3"/>
        </w:numPr>
        <w:spacing w:after="80"/>
      </w:pPr>
      <w:r>
        <w:t>정상</w:t>
      </w:r>
      <w:r>
        <w:t xml:space="preserve"> PV </w:t>
      </w:r>
      <w:r>
        <w:t>루프</w:t>
      </w:r>
      <w:r>
        <w:t xml:space="preserve"> </w:t>
      </w:r>
      <w:r>
        <w:t>설명</w:t>
      </w:r>
      <w:r>
        <w:t xml:space="preserve"> → ESPVR/EDPVR </w:t>
      </w:r>
      <w:r>
        <w:t>기준선</w:t>
      </w:r>
      <w:r>
        <w:t xml:space="preserve"> </w:t>
      </w:r>
      <w:r>
        <w:t>확인</w:t>
      </w:r>
    </w:p>
    <w:p w14:paraId="7176230B" w14:textId="77777777" w:rsidR="005B0131" w:rsidRDefault="00615A7B">
      <w:pPr>
        <w:pStyle w:val="a4"/>
        <w:numPr>
          <w:ilvl w:val="0"/>
          <w:numId w:val="3"/>
        </w:numPr>
        <w:spacing w:after="80"/>
      </w:pPr>
      <w:r>
        <w:t xml:space="preserve">Ees </w:t>
      </w:r>
      <w:r>
        <w:t>슬라이더를</w:t>
      </w:r>
      <w:r>
        <w:t xml:space="preserve"> 2.5 → 1.2</w:t>
      </w:r>
      <w:r>
        <w:t>로</w:t>
      </w:r>
      <w:r>
        <w:t xml:space="preserve"> </w:t>
      </w:r>
      <w:r>
        <w:t>감소</w:t>
      </w:r>
      <w:r>
        <w:t xml:space="preserve"> (</w:t>
      </w:r>
      <w:r>
        <w:t>중등도</w:t>
      </w:r>
      <w:r>
        <w:t xml:space="preserve"> </w:t>
      </w:r>
      <w:proofErr w:type="spellStart"/>
      <w:r>
        <w:t>심독성</w:t>
      </w:r>
      <w:proofErr w:type="spellEnd"/>
      <w:r>
        <w:t xml:space="preserve"> </w:t>
      </w:r>
      <w:r>
        <w:t>재현</w:t>
      </w:r>
      <w:r>
        <w:t xml:space="preserve">) → PV </w:t>
      </w:r>
      <w:r>
        <w:t>루프</w:t>
      </w:r>
      <w:r>
        <w:t xml:space="preserve"> </w:t>
      </w:r>
      <w:r>
        <w:t>변화</w:t>
      </w:r>
      <w:r>
        <w:t xml:space="preserve"> </w:t>
      </w:r>
      <w:r>
        <w:t>관찰</w:t>
      </w:r>
    </w:p>
    <w:p w14:paraId="7176230C" w14:textId="77777777" w:rsidR="005B0131" w:rsidRDefault="00615A7B">
      <w:pPr>
        <w:pStyle w:val="a4"/>
        <w:numPr>
          <w:ilvl w:val="0"/>
          <w:numId w:val="3"/>
        </w:numPr>
        <w:spacing w:after="80"/>
      </w:pPr>
      <w:r>
        <w:t>정상</w:t>
      </w:r>
      <w:r>
        <w:t xml:space="preserve"> </w:t>
      </w:r>
      <w:r>
        <w:t>비교</w:t>
      </w:r>
      <w:r>
        <w:t xml:space="preserve"> </w:t>
      </w:r>
      <w:r>
        <w:t>오버레이</w:t>
      </w:r>
      <w:r>
        <w:t xml:space="preserve"> ON → ESPVR </w:t>
      </w:r>
      <w:r>
        <w:t>기울기</w:t>
      </w:r>
      <w:r>
        <w:t xml:space="preserve"> </w:t>
      </w:r>
      <w:r>
        <w:t>감소</w:t>
      </w:r>
      <w:r>
        <w:t xml:space="preserve">, ESV </w:t>
      </w:r>
      <w:r>
        <w:t>증가</w:t>
      </w:r>
      <w:r>
        <w:t xml:space="preserve">, SV/EF </w:t>
      </w:r>
      <w:r>
        <w:t>감소</w:t>
      </w:r>
      <w:r>
        <w:t xml:space="preserve"> </w:t>
      </w:r>
      <w:r>
        <w:t>확인</w:t>
      </w:r>
    </w:p>
    <w:p w14:paraId="7176230D" w14:textId="77777777" w:rsidR="005B0131" w:rsidRDefault="00615A7B">
      <w:pPr>
        <w:pStyle w:val="a4"/>
        <w:numPr>
          <w:ilvl w:val="0"/>
          <w:numId w:val="3"/>
        </w:numPr>
        <w:spacing w:after="80"/>
      </w:pPr>
      <w:r>
        <w:t xml:space="preserve">Frank-Starling </w:t>
      </w:r>
      <w:r>
        <w:t>탭</w:t>
      </w:r>
      <w:r>
        <w:t xml:space="preserve"> → </w:t>
      </w:r>
      <w:r>
        <w:t>수축력</w:t>
      </w:r>
      <w:r>
        <w:t xml:space="preserve"> </w:t>
      </w:r>
      <w:r>
        <w:t>감소</w:t>
      </w:r>
      <w:r>
        <w:t xml:space="preserve"> </w:t>
      </w:r>
      <w:r>
        <w:t>시</w:t>
      </w:r>
      <w:r>
        <w:t xml:space="preserve"> </w:t>
      </w:r>
      <w:r>
        <w:t>곡선</w:t>
      </w:r>
      <w:r>
        <w:t xml:space="preserve"> </w:t>
      </w:r>
      <w:proofErr w:type="spellStart"/>
      <w:r>
        <w:t>하방</w:t>
      </w:r>
      <w:proofErr w:type="spellEnd"/>
      <w:r>
        <w:t xml:space="preserve"> </w:t>
      </w:r>
      <w:r>
        <w:t>이동</w:t>
      </w:r>
      <w:r>
        <w:t xml:space="preserve"> </w:t>
      </w:r>
      <w:r>
        <w:t>확인</w:t>
      </w:r>
    </w:p>
    <w:p w14:paraId="7176230E" w14:textId="77777777" w:rsidR="005B0131" w:rsidRDefault="00615A7B">
      <w:pPr>
        <w:pStyle w:val="a4"/>
        <w:numPr>
          <w:ilvl w:val="0"/>
          <w:numId w:val="3"/>
        </w:numPr>
        <w:spacing w:after="80"/>
      </w:pPr>
      <w:r>
        <w:t xml:space="preserve">Dobutamine </w:t>
      </w:r>
      <w:proofErr w:type="spellStart"/>
      <w:r>
        <w:t>프리셋</w:t>
      </w:r>
      <w:proofErr w:type="spellEnd"/>
      <w:r>
        <w:t xml:space="preserve"> </w:t>
      </w:r>
      <w:r>
        <w:t>적용</w:t>
      </w:r>
      <w:r>
        <w:t xml:space="preserve"> → </w:t>
      </w:r>
      <w:r>
        <w:t>수축력</w:t>
      </w:r>
      <w:r>
        <w:t xml:space="preserve"> </w:t>
      </w:r>
      <w:r>
        <w:t>보상</w:t>
      </w:r>
      <w:r>
        <w:t xml:space="preserve"> </w:t>
      </w:r>
      <w:r>
        <w:t>효과</w:t>
      </w:r>
      <w:r>
        <w:t xml:space="preserve"> </w:t>
      </w:r>
      <w:r>
        <w:t>관찰</w:t>
      </w:r>
      <w:r>
        <w:t xml:space="preserve"> (Ees </w:t>
      </w:r>
      <w:r>
        <w:t>회복</w:t>
      </w:r>
      <w:r>
        <w:t>)</w:t>
      </w:r>
    </w:p>
    <w:p w14:paraId="7176230F" w14:textId="77777777" w:rsidR="005B0131" w:rsidRDefault="00615A7B">
      <w:pPr>
        <w:pStyle w:val="a4"/>
        <w:numPr>
          <w:ilvl w:val="0"/>
          <w:numId w:val="3"/>
        </w:numPr>
        <w:spacing w:after="120"/>
      </w:pPr>
      <w:r>
        <w:t xml:space="preserve">PINN </w:t>
      </w:r>
      <w:r>
        <w:t>기반</w:t>
      </w:r>
      <w:r>
        <w:t xml:space="preserve"> Ees </w:t>
      </w:r>
      <w:r>
        <w:t>추정의</w:t>
      </w:r>
      <w:r>
        <w:t xml:space="preserve"> </w:t>
      </w:r>
      <w:r>
        <w:t>원리</w:t>
      </w:r>
      <w:r>
        <w:t xml:space="preserve"> </w:t>
      </w:r>
      <w:r>
        <w:t>설명</w:t>
      </w:r>
      <w:r>
        <w:t xml:space="preserve"> → </w:t>
      </w:r>
      <w:r>
        <w:t>비침습적</w:t>
      </w:r>
      <w:r>
        <w:t xml:space="preserve"> PV </w:t>
      </w:r>
      <w:r>
        <w:t>루프</w:t>
      </w:r>
      <w:r>
        <w:t xml:space="preserve"> </w:t>
      </w:r>
      <w:r>
        <w:t>분석의</w:t>
      </w:r>
      <w:r>
        <w:t xml:space="preserve"> </w:t>
      </w:r>
      <w:r>
        <w:t>미래</w:t>
      </w:r>
      <w:r>
        <w:t xml:space="preserve"> </w:t>
      </w:r>
      <w:r>
        <w:t>전망</w:t>
      </w:r>
      <w:r>
        <w:t xml:space="preserve"> </w:t>
      </w:r>
      <w:r>
        <w:t>발표</w:t>
      </w:r>
    </w:p>
    <w:p w14:paraId="71762310" w14:textId="77777777" w:rsidR="005B0131" w:rsidRDefault="00615A7B">
      <w:pPr>
        <w:pStyle w:val="2"/>
      </w:pPr>
      <w:r>
        <w:t>프로젝트 진행 프로세스</w:t>
      </w:r>
    </w:p>
    <w:p w14:paraId="71762311" w14:textId="77777777" w:rsidR="005B0131" w:rsidRDefault="00615A7B">
      <w:pPr>
        <w:pStyle w:val="a4"/>
        <w:numPr>
          <w:ilvl w:val="0"/>
          <w:numId w:val="3"/>
        </w:numPr>
        <w:spacing w:after="60"/>
      </w:pPr>
      <w:r>
        <w:t>주제</w:t>
      </w:r>
      <w:r>
        <w:t xml:space="preserve"> </w:t>
      </w:r>
      <w:r>
        <w:t>분석</w:t>
      </w:r>
      <w:r>
        <w:t xml:space="preserve"> </w:t>
      </w:r>
      <w:r>
        <w:t>및</w:t>
      </w:r>
      <w:r>
        <w:t xml:space="preserve"> </w:t>
      </w:r>
      <w:r>
        <w:t>자료</w:t>
      </w:r>
      <w:r>
        <w:t xml:space="preserve"> </w:t>
      </w:r>
      <w:r>
        <w:t>조사</w:t>
      </w:r>
      <w:r>
        <w:t xml:space="preserve"> (Guyton </w:t>
      </w:r>
      <w:r>
        <w:t>교과서</w:t>
      </w:r>
      <w:r>
        <w:t xml:space="preserve"> + </w:t>
      </w:r>
      <w:r>
        <w:t>강의록</w:t>
      </w:r>
      <w:r>
        <w:t xml:space="preserve"> + AI </w:t>
      </w:r>
      <w:r>
        <w:t>논문</w:t>
      </w:r>
      <w:r>
        <w:t>)</w:t>
      </w:r>
    </w:p>
    <w:p w14:paraId="71762312" w14:textId="77777777" w:rsidR="005B0131" w:rsidRDefault="00615A7B">
      <w:pPr>
        <w:pStyle w:val="a4"/>
        <w:numPr>
          <w:ilvl w:val="0"/>
          <w:numId w:val="3"/>
        </w:numPr>
        <w:spacing w:after="60"/>
      </w:pPr>
      <w:r>
        <w:t>심근독성</w:t>
      </w:r>
      <w:r>
        <w:t xml:space="preserve">-PV </w:t>
      </w:r>
      <w:r>
        <w:t>루프</w:t>
      </w:r>
      <w:r>
        <w:t xml:space="preserve"> </w:t>
      </w:r>
      <w:r>
        <w:t>연결</w:t>
      </w:r>
      <w:r>
        <w:t xml:space="preserve"> </w:t>
      </w:r>
      <w:r>
        <w:t>기전</w:t>
      </w:r>
      <w:r>
        <w:t xml:space="preserve"> </w:t>
      </w:r>
      <w:r>
        <w:t>정리</w:t>
      </w:r>
    </w:p>
    <w:p w14:paraId="71762313" w14:textId="77777777" w:rsidR="005B0131" w:rsidRDefault="00615A7B">
      <w:pPr>
        <w:pStyle w:val="a4"/>
        <w:numPr>
          <w:ilvl w:val="0"/>
          <w:numId w:val="3"/>
        </w:numPr>
        <w:spacing w:after="60"/>
      </w:pPr>
      <w:r>
        <w:t>시뮬레이션</w:t>
      </w:r>
      <w:r>
        <w:t xml:space="preserve"> </w:t>
      </w:r>
      <w:r>
        <w:t>모델</w:t>
      </w:r>
      <w:r>
        <w:t xml:space="preserve"> </w:t>
      </w:r>
      <w:r>
        <w:t>설계</w:t>
      </w:r>
      <w:r>
        <w:t xml:space="preserve"> </w:t>
      </w:r>
      <w:r>
        <w:t>및</w:t>
      </w:r>
      <w:r>
        <w:t xml:space="preserve"> </w:t>
      </w:r>
      <w:r>
        <w:t>구현</w:t>
      </w:r>
      <w:r>
        <w:t xml:space="preserve"> (HTML/JS </w:t>
      </w:r>
      <w:r>
        <w:t>인터랙티브</w:t>
      </w:r>
      <w:r>
        <w:t xml:space="preserve"> </w:t>
      </w:r>
      <w:r>
        <w:t>시뮬레이터</w:t>
      </w:r>
      <w:r>
        <w:t>)</w:t>
      </w:r>
    </w:p>
    <w:p w14:paraId="71762314" w14:textId="77777777" w:rsidR="005B0131" w:rsidRDefault="00615A7B">
      <w:pPr>
        <w:pStyle w:val="a4"/>
        <w:numPr>
          <w:ilvl w:val="0"/>
          <w:numId w:val="3"/>
        </w:numPr>
        <w:spacing w:after="60"/>
      </w:pPr>
      <w:r>
        <w:t xml:space="preserve">AI </w:t>
      </w:r>
      <w:r>
        <w:t>사례</w:t>
      </w:r>
      <w:r>
        <w:t xml:space="preserve"> </w:t>
      </w:r>
      <w:r>
        <w:t>분석</w:t>
      </w:r>
      <w:r>
        <w:t xml:space="preserve"> (PINN, </w:t>
      </w:r>
      <w:r>
        <w:t>딥러닝</w:t>
      </w:r>
      <w:r>
        <w:t xml:space="preserve"> Echo/ECG, iPSC-CM </w:t>
      </w:r>
      <w:proofErr w:type="spellStart"/>
      <w:r>
        <w:t>스크리닝</w:t>
      </w:r>
      <w:proofErr w:type="spellEnd"/>
      <w:r>
        <w:t>)</w:t>
      </w:r>
    </w:p>
    <w:p w14:paraId="71762315" w14:textId="77777777" w:rsidR="005B0131" w:rsidRDefault="00615A7B">
      <w:pPr>
        <w:pStyle w:val="a4"/>
        <w:numPr>
          <w:ilvl w:val="0"/>
          <w:numId w:val="3"/>
        </w:numPr>
        <w:spacing w:after="60"/>
      </w:pPr>
      <w:r>
        <w:t>검증</w:t>
      </w:r>
      <w:r>
        <w:t xml:space="preserve"> (</w:t>
      </w:r>
      <w:r>
        <w:t>교과서</w:t>
      </w:r>
      <w:r>
        <w:t xml:space="preserve"> </w:t>
      </w:r>
      <w:r>
        <w:t>대비</w:t>
      </w:r>
      <w:r>
        <w:t xml:space="preserve"> PV </w:t>
      </w:r>
      <w:r>
        <w:t>루프</w:t>
      </w:r>
      <w:r>
        <w:t xml:space="preserve"> </w:t>
      </w:r>
      <w:r>
        <w:t>형태</w:t>
      </w:r>
      <w:r>
        <w:t xml:space="preserve"> </w:t>
      </w:r>
      <w:r>
        <w:t>비교</w:t>
      </w:r>
      <w:r>
        <w:t xml:space="preserve">, </w:t>
      </w:r>
      <w:r>
        <w:t>수치</w:t>
      </w:r>
      <w:r>
        <w:t xml:space="preserve"> </w:t>
      </w:r>
      <w:r>
        <w:t>검증</w:t>
      </w:r>
      <w:r>
        <w:t>)</w:t>
      </w:r>
    </w:p>
    <w:p w14:paraId="71762316" w14:textId="77777777" w:rsidR="005B0131" w:rsidRDefault="00615A7B">
      <w:pPr>
        <w:pStyle w:val="a4"/>
        <w:numPr>
          <w:ilvl w:val="0"/>
          <w:numId w:val="3"/>
        </w:numPr>
        <w:spacing w:after="120"/>
      </w:pPr>
      <w:r>
        <w:t>발표자료</w:t>
      </w:r>
      <w:r>
        <w:t xml:space="preserve"> </w:t>
      </w:r>
      <w:r>
        <w:t>제작</w:t>
      </w:r>
      <w:r>
        <w:t xml:space="preserve"> </w:t>
      </w:r>
      <w:r>
        <w:t>및</w:t>
      </w:r>
      <w:r>
        <w:t xml:space="preserve"> </w:t>
      </w:r>
      <w:r>
        <w:t>시연</w:t>
      </w:r>
      <w:r>
        <w:t xml:space="preserve"> </w:t>
      </w:r>
      <w:r>
        <w:t>준비</w:t>
      </w:r>
    </w:p>
    <w:sectPr w:rsidR="005B013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ADAE4" w14:textId="77777777" w:rsidR="0043524D" w:rsidRDefault="0043524D">
      <w:r>
        <w:separator/>
      </w:r>
    </w:p>
  </w:endnote>
  <w:endnote w:type="continuationSeparator" w:id="0">
    <w:p w14:paraId="1C4F217F" w14:textId="77777777" w:rsidR="0043524D" w:rsidRDefault="004352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62318" w14:textId="398B0571" w:rsidR="005B0131" w:rsidRDefault="00615A7B">
    <w:pPr>
      <w:jc w:val="center"/>
    </w:pPr>
    <w:r>
      <w:rPr>
        <w:rFonts w:eastAsia="Arial"/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D745DC">
      <w:rPr>
        <w:rFonts w:eastAsia="Arial"/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25AFD" w14:textId="77777777" w:rsidR="0043524D" w:rsidRDefault="0043524D">
      <w:r>
        <w:separator/>
      </w:r>
    </w:p>
  </w:footnote>
  <w:footnote w:type="continuationSeparator" w:id="0">
    <w:p w14:paraId="0C7D09D4" w14:textId="77777777" w:rsidR="0043524D" w:rsidRDefault="004352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62317" w14:textId="77777777" w:rsidR="005B0131" w:rsidRDefault="00615A7B">
    <w:pPr>
      <w:pBdr>
        <w:bottom w:val="single" w:sz="4" w:space="4" w:color="2E75B6"/>
      </w:pBdr>
      <w:tabs>
        <w:tab w:val="right" w:pos="9026"/>
      </w:tabs>
    </w:pPr>
    <w:r>
      <w:rPr>
        <w:rFonts w:eastAsia="Arial"/>
        <w:color w:val="888888"/>
        <w:sz w:val="16"/>
        <w:szCs w:val="16"/>
      </w:rPr>
      <w:t>순천향대학교 의과대학 | 심장 및 순환생리 실습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D0103"/>
    <w:multiLevelType w:val="hybridMultilevel"/>
    <w:tmpl w:val="EB024326"/>
    <w:lvl w:ilvl="0" w:tplc="80BAC20E">
      <w:start w:val="1"/>
      <w:numFmt w:val="decimal"/>
      <w:lvlText w:val="%1."/>
      <w:lvlJc w:val="left"/>
      <w:pPr>
        <w:ind w:left="720" w:hanging="360"/>
      </w:pPr>
    </w:lvl>
    <w:lvl w:ilvl="1" w:tplc="1DDE4CE6">
      <w:numFmt w:val="decimal"/>
      <w:lvlText w:val=""/>
      <w:lvlJc w:val="left"/>
    </w:lvl>
    <w:lvl w:ilvl="2" w:tplc="7BD412D6">
      <w:numFmt w:val="decimal"/>
      <w:lvlText w:val=""/>
      <w:lvlJc w:val="left"/>
    </w:lvl>
    <w:lvl w:ilvl="3" w:tplc="F1B0AB9A">
      <w:numFmt w:val="decimal"/>
      <w:lvlText w:val=""/>
      <w:lvlJc w:val="left"/>
    </w:lvl>
    <w:lvl w:ilvl="4" w:tplc="E662D524">
      <w:numFmt w:val="decimal"/>
      <w:lvlText w:val=""/>
      <w:lvlJc w:val="left"/>
    </w:lvl>
    <w:lvl w:ilvl="5" w:tplc="5E3A2D54">
      <w:numFmt w:val="decimal"/>
      <w:lvlText w:val=""/>
      <w:lvlJc w:val="left"/>
    </w:lvl>
    <w:lvl w:ilvl="6" w:tplc="7DB4C36A">
      <w:numFmt w:val="decimal"/>
      <w:lvlText w:val=""/>
      <w:lvlJc w:val="left"/>
    </w:lvl>
    <w:lvl w:ilvl="7" w:tplc="5358BD16">
      <w:numFmt w:val="decimal"/>
      <w:lvlText w:val=""/>
      <w:lvlJc w:val="left"/>
    </w:lvl>
    <w:lvl w:ilvl="8" w:tplc="9C5CE2F4">
      <w:numFmt w:val="decimal"/>
      <w:lvlText w:val=""/>
      <w:lvlJc w:val="left"/>
    </w:lvl>
  </w:abstractNum>
  <w:abstractNum w:abstractNumId="1" w15:restartNumberingAfterBreak="0">
    <w:nsid w:val="56D61472"/>
    <w:multiLevelType w:val="hybridMultilevel"/>
    <w:tmpl w:val="23561DE4"/>
    <w:lvl w:ilvl="0" w:tplc="32FE95F2">
      <w:start w:val="1"/>
      <w:numFmt w:val="bullet"/>
      <w:lvlText w:val="•"/>
      <w:lvlJc w:val="left"/>
      <w:pPr>
        <w:ind w:left="720" w:hanging="360"/>
      </w:pPr>
    </w:lvl>
    <w:lvl w:ilvl="1" w:tplc="CBAE8B3C">
      <w:start w:val="1"/>
      <w:numFmt w:val="bullet"/>
      <w:lvlText w:val="◦"/>
      <w:lvlJc w:val="left"/>
      <w:pPr>
        <w:ind w:left="1440" w:hanging="360"/>
      </w:pPr>
    </w:lvl>
    <w:lvl w:ilvl="2" w:tplc="DE74BD16">
      <w:numFmt w:val="decimal"/>
      <w:lvlText w:val=""/>
      <w:lvlJc w:val="left"/>
    </w:lvl>
    <w:lvl w:ilvl="3" w:tplc="87F432BA">
      <w:numFmt w:val="decimal"/>
      <w:lvlText w:val=""/>
      <w:lvlJc w:val="left"/>
    </w:lvl>
    <w:lvl w:ilvl="4" w:tplc="7944A3A2">
      <w:numFmt w:val="decimal"/>
      <w:lvlText w:val=""/>
      <w:lvlJc w:val="left"/>
    </w:lvl>
    <w:lvl w:ilvl="5" w:tplc="10BEAD1E">
      <w:numFmt w:val="decimal"/>
      <w:lvlText w:val=""/>
      <w:lvlJc w:val="left"/>
    </w:lvl>
    <w:lvl w:ilvl="6" w:tplc="D57A617C">
      <w:numFmt w:val="decimal"/>
      <w:lvlText w:val=""/>
      <w:lvlJc w:val="left"/>
    </w:lvl>
    <w:lvl w:ilvl="7" w:tplc="6C52248E">
      <w:numFmt w:val="decimal"/>
      <w:lvlText w:val=""/>
      <w:lvlJc w:val="left"/>
    </w:lvl>
    <w:lvl w:ilvl="8" w:tplc="E1F40BC0">
      <w:numFmt w:val="decimal"/>
      <w:lvlText w:val=""/>
      <w:lvlJc w:val="left"/>
    </w:lvl>
  </w:abstractNum>
  <w:abstractNum w:abstractNumId="2" w15:restartNumberingAfterBreak="0">
    <w:nsid w:val="5BFC28C8"/>
    <w:multiLevelType w:val="hybridMultilevel"/>
    <w:tmpl w:val="5AAE5C50"/>
    <w:lvl w:ilvl="0" w:tplc="E53024E8">
      <w:start w:val="1"/>
      <w:numFmt w:val="bullet"/>
      <w:lvlText w:val="●"/>
      <w:lvlJc w:val="left"/>
      <w:pPr>
        <w:ind w:left="720" w:hanging="360"/>
      </w:pPr>
    </w:lvl>
    <w:lvl w:ilvl="1" w:tplc="46B4E1A2">
      <w:start w:val="1"/>
      <w:numFmt w:val="bullet"/>
      <w:lvlText w:val="○"/>
      <w:lvlJc w:val="left"/>
      <w:pPr>
        <w:ind w:left="1440" w:hanging="360"/>
      </w:pPr>
    </w:lvl>
    <w:lvl w:ilvl="2" w:tplc="A3CC36E2">
      <w:start w:val="1"/>
      <w:numFmt w:val="bullet"/>
      <w:lvlText w:val="■"/>
      <w:lvlJc w:val="left"/>
      <w:pPr>
        <w:ind w:left="2160" w:hanging="360"/>
      </w:pPr>
    </w:lvl>
    <w:lvl w:ilvl="3" w:tplc="CB3AE7EE">
      <w:start w:val="1"/>
      <w:numFmt w:val="bullet"/>
      <w:lvlText w:val="●"/>
      <w:lvlJc w:val="left"/>
      <w:pPr>
        <w:ind w:left="2880" w:hanging="360"/>
      </w:pPr>
    </w:lvl>
    <w:lvl w:ilvl="4" w:tplc="49CC9F56">
      <w:start w:val="1"/>
      <w:numFmt w:val="bullet"/>
      <w:lvlText w:val="○"/>
      <w:lvlJc w:val="left"/>
      <w:pPr>
        <w:ind w:left="3600" w:hanging="360"/>
      </w:pPr>
    </w:lvl>
    <w:lvl w:ilvl="5" w:tplc="168C39C2">
      <w:start w:val="1"/>
      <w:numFmt w:val="bullet"/>
      <w:lvlText w:val="■"/>
      <w:lvlJc w:val="left"/>
      <w:pPr>
        <w:ind w:left="4320" w:hanging="360"/>
      </w:pPr>
    </w:lvl>
    <w:lvl w:ilvl="6" w:tplc="3D3CB1B0">
      <w:start w:val="1"/>
      <w:numFmt w:val="bullet"/>
      <w:lvlText w:val="●"/>
      <w:lvlJc w:val="left"/>
      <w:pPr>
        <w:ind w:left="5040" w:hanging="360"/>
      </w:pPr>
    </w:lvl>
    <w:lvl w:ilvl="7" w:tplc="3CD87C9A">
      <w:start w:val="1"/>
      <w:numFmt w:val="bullet"/>
      <w:lvlText w:val="●"/>
      <w:lvlJc w:val="left"/>
      <w:pPr>
        <w:ind w:left="5760" w:hanging="360"/>
      </w:pPr>
    </w:lvl>
    <w:lvl w:ilvl="8" w:tplc="B916180A">
      <w:start w:val="1"/>
      <w:numFmt w:val="bullet"/>
      <w:lvlText w:val="●"/>
      <w:lvlJc w:val="left"/>
      <w:pPr>
        <w:ind w:left="6480" w:hanging="360"/>
      </w:pPr>
    </w:lvl>
  </w:abstractNum>
  <w:num w:numId="1" w16cid:durableId="826290332">
    <w:abstractNumId w:val="2"/>
    <w:lvlOverride w:ilvl="0">
      <w:startOverride w:val="1"/>
    </w:lvlOverride>
  </w:num>
  <w:num w:numId="2" w16cid:durableId="2067485381">
    <w:abstractNumId w:val="1"/>
    <w:lvlOverride w:ilvl="0">
      <w:startOverride w:val="1"/>
    </w:lvlOverride>
  </w:num>
  <w:num w:numId="3" w16cid:durableId="19342433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131"/>
    <w:rsid w:val="0043524D"/>
    <w:rsid w:val="005704F2"/>
    <w:rsid w:val="005B0131"/>
    <w:rsid w:val="00615A7B"/>
    <w:rsid w:val="00CC5835"/>
    <w:rsid w:val="00D74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7621DA"/>
  <w15:docId w15:val="{A8302DE2-92A2-4ABD-9F7B-A3DA7E285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360" w:after="200"/>
      <w:outlineLvl w:val="0"/>
    </w:pPr>
    <w:rPr>
      <w:rFonts w:eastAsia="Arial"/>
      <w:b/>
      <w:bCs/>
      <w:color w:val="1B3A5C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D745D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D745DC"/>
  </w:style>
  <w:style w:type="paragraph" w:styleId="ab">
    <w:name w:val="footer"/>
    <w:basedOn w:val="a"/>
    <w:link w:val="Char2"/>
    <w:uiPriority w:val="99"/>
    <w:unhideWhenUsed/>
    <w:rsid w:val="00D745D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D745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1756</Words>
  <Characters>6891</Characters>
  <Application>Microsoft Office Word</Application>
  <DocSecurity>0</DocSecurity>
  <Lines>327</Lines>
  <Paragraphs>271</Paragraphs>
  <ScaleCrop>false</ScaleCrop>
  <Company/>
  <LinksUpToDate>false</LinksUpToDate>
  <CharactersWithSpaces>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Kwanhyeong Lee</cp:lastModifiedBy>
  <cp:revision>3</cp:revision>
  <dcterms:created xsi:type="dcterms:W3CDTF">2026-04-21T04:50:00Z</dcterms:created>
  <dcterms:modified xsi:type="dcterms:W3CDTF">2026-04-21T04:54:00Z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243c748e-9e76-4c95-b357-c10db719c698</vt:lpwstr>
  </property>
</Properties>
</file>