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Министерство цифрового развития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Федеральное государственное бюджетное образовательное учреждение высшего</w:t>
        <w:br/>
        <w:t>образования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«Сибирский государственный университет телекоммуникаций и</w:t>
        <w:br/>
        <w:t>информатики»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(СибГУТИ)</w:t>
      </w:r>
    </w:p>
    <w:p>
      <w:pPr>
        <w:spacing w:before="24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Кафедра прикладной математики и кибернетики</w:t>
      </w:r>
    </w:p>
    <w:p>
      <w:pPr>
        <w:spacing w:before="2320" w:after="3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Отчёт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по дисциплине «Тестирование программного обеспечения»</w:t>
        <w:br/>
        <w:t>по лабораторной работе № 5</w:t>
        <w:br/>
        <w:t>«Разработка автотестов для API Redfish с использованием PyTest»</w:t>
      </w:r>
    </w:p>
    <w:p>
      <w:pPr>
        <w:spacing w:before="1560" w:line="300" w:lineRule="auto"/>
        <w:ind w:left="5102"/>
      </w:pPr>
      <w:r>
        <w:rPr>
          <w:rFonts w:ascii="Times New Roman" w:hAnsi="Times New Roman" w:eastAsia="Times New Roman"/>
          <w:b w:val="0"/>
          <w:color w:val="000000"/>
          <w:sz w:val="24"/>
        </w:rPr>
        <w:t>Выполнил: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студент группы ИП-413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Пряженов В. В.</w:t>
        <w:br/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Работу проверил: преподаватель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Истомина А. С.</w:t>
      </w:r>
    </w:p>
    <w:p>
      <w:pPr>
        <w:spacing w:before="96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Новосибирск 2026 г.</w:t>
      </w:r>
      <w:r>
        <w:br w:type="page"/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лабораторной работе разработан набор интеграционных тестов REST API OpenBMC по стандарту Redfish. Тесты реализованы в PyTest, используют общую сессию, выполняют HTTP-запросы к QEMU-стенду и формируют консольный, JUnit XML и HTML-отчёты.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 ЦЕЛЬ И ЗАДАЧИ РАБОТЫ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Цель работы - освоить автоматизированную проверку Redfish API, научиться выполнять аутентифицированные HTTP-запросы, анализировать коды ответа и содержимое JSON.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создать Redfish-сессию и проверить наличие токена X-Auth-Token;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получить сведения о системе и проверить поля Status и PowerState;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реализовать включение системы через действие ComputerSystem.Reset;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проверить соответствие температуры CPU допустимому диапазону;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сопоставить числовые показания датчиков CPU в Redfish и IPMI;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добавить обработку ошибок, журналирование и повторное использование сессии.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 СТЕНД И СТРУКТУРА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238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62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OpenBMC в QEMU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Тестируемый BMC; HTTPS перенаправлен на 127.0.0.1:2443, IPMI - на UDP 2623.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PyTest 8.3.5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Сборка тестов, фикстуры, маркеры и итоговый статус.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requests 2.32.3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HTTP-клиент для Redfish-сессии.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ipmitool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Получение показаний датчиков по IPMI LANPlus.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pytest-html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Автономный HTML-отчёт фактического прогона.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238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62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test_redfish.py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Пять тестов, общая фикстура сессии, обработка ответов, поиск датчиков и сравнение показаний.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pytest.ini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Параметры запуска и маркеры redfish, power, ipmi.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requirements.txt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Зафиксированные зависимости проекта.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reports/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JUnit XML, HTML и текстовый результат запуска.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 РЕАЛИЗОВАННЫЕ СЦЕНАРИИ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90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34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Ожидаемый результат</w:t>
            </w:r>
          </w:p>
        </w:tc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Факт</w:t>
            </w:r>
          </w:p>
        </w:tc>
      </w:tr>
      <w:t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API-01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Создание сессии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HTTP 200/201 и X-Auth-Token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API-02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Сведения о системе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HTTP 200, Status и PowerState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API-03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ResetType On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202 Accepted и PowerState=On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Skipped на QEMU</w:t>
            </w:r>
          </w:p>
        </w:tc>
      </w:tr>
      <w:t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API-04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Температура CPU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Показания в допустимом диапазоне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Skipped: нет телеметрии</w:t>
            </w:r>
          </w:p>
        </w:tc>
      </w:tr>
      <w:t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API-05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Redfish и IPMI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Расхождение не более 5 °C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Skipped: нет телеметрии</w:t>
            </w:r>
          </w:p>
        </w:tc>
      </w:tr>
    </w:tbl>
    <w:p>
      <w:pPr>
        <w:spacing w:after="60"/>
      </w:pP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Аппаратно-зависимые проверки не заменены фиктивными данными. Если целевой стенд не публикует числовые показания или QEMU не эмулирует управляемый сервер, тест получает статус SKIPPED с диагностикой. На физическом стенде выполняются все утверждения.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 ФРАГМЕНТЫ РЕАЛИЗАЦИИ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4.1 Фикстура Redfish сессии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@pytest.fixture(scope="session")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def redfish_session(redfish_config):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response = session.post(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f"{redfish_config.base_url}/redfish/v1/SessionService/Sessions",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json={"UserName": username, "Password": password}, verify=False)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token = response.headers.get("X-Auth-Token")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assert token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session.headers.update({"X-Auth-Token": token})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yield session</w:t>
      </w:r>
    </w:p>
    <w:p>
      <w:pPr>
        <w:spacing w:after="40"/>
      </w:pP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4.2 Проверка системы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system = _get_json(session, config, "/redfish/v1/Systems/system")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assert isinstance(system.get("Status"), dict)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assert system.get("PowerState") in {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"On", "Off", "PoweringOn", "PoweringOff"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}</w:t>
      </w:r>
    </w:p>
    <w:p>
      <w:pPr>
        <w:spacing w:after="40"/>
      </w:pP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4.3 Температура и IPMI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Список шасси определяется через /redfish/v1/Chassis. Код поддерживает ресурсы Thermal и Sensors, выбирает имена CPU, Processor, Proc или SoC и использует критические пороги Redfish. IPMI вызывается через lanplus; пароль передаётся переменной IPMI_PASSWORD, поэтому не попадает в командную строку и репозиторий.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 ЗАПУСК И РЕЗУЛЬТАТЫ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export OPENBMC_BASE_URL="https://127.0.0.1:2443"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export OPENBMC_USERNAME="root"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read -rsp "Пароль OpenBMC: " OPENBMC_PASSWORD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export OPENBMC_PASSWORD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echo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export IPMI_HOST="127.0.0.1"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export IPMI_PORT="2623"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RUN_POWER_TEST=1 pytest -v --html=reports/pytest.html --self-contained-html</w:t>
      </w:r>
    </w:p>
    <w:p>
      <w:pPr>
        <w:spacing w:after="40"/>
      </w:pP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Фактический прогон 24.10.2026 собрал 5 тестов и завершился без ошибок тестовой программы: 2 passed, 3 skipped за 18,71 с. Аутентификация и чтение состояния системы прошли. Команда ResetType=On была принята OpenBMC с HTTP 204 No Content, но PowerState остался Off, поскольку образ Romulus BMC не содержит эмуляции управляемого host. Коллекция Redfish Sensors была пустой, а IPMI возвращал записи CPU без числовых значений.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Методические указания ожидают HTTP 202. Реализация допускает также 204, предусмотренный Redfish для синхронно принятого действия, но отдельно проверяет итоговое состояние. Такое различие зафиксировано в отчёте, а не скрыто искусственным успешным результатом.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 ВЫВОД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Разработаны все пять требуемых сценариев Redfish/PyTest, общая фикстура сессии, обработка сетевых и JSON-ошибок, логирование и безопасная передача учётных данных. Реальный прогон подтвердил работоспособность API-тестов и показал аппаратные ограничения используемого QEMU-образа. Проект готов к повторному запуску на стенде с CPU-телеметрией без изменения исходного кода.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ССЫЛКА НА РЕЗУЛЬТАТ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GitHub, ветка и каталог лабораторной работы: </w:t>
      </w:r>
      <w:hyperlink r:id="rId10">
        <w:r>
          <w:rPr>
            <w:color w:val="0563C1"/>
            <w:u w:val="single"/>
          </w:rPr>
          <w:t>https://github.com/Kwert1x/tpo/tree/lab5/lab5</w:t>
        </w:r>
      </w:hyperlink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Kwert1x/tpo/tree/lab5/la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