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247A" w14:textId="53543D86" w:rsidR="00247379" w:rsidRPr="008942D6" w:rsidRDefault="00247379" w:rsidP="00247379">
      <w:pPr>
        <w:rPr>
          <w:rFonts w:ascii="Candara" w:hAnsi="Candara"/>
          <w:b/>
          <w:bCs/>
        </w:rPr>
      </w:pPr>
      <w:r w:rsidRPr="008942D6">
        <w:rPr>
          <w:rFonts w:ascii="Candara" w:hAnsi="Candara"/>
          <w:b/>
          <w:bCs/>
        </w:rPr>
        <w:t>ADF PROGRAMS &amp; PROJECTS</w:t>
      </w:r>
      <w:r w:rsidRPr="008942D6">
        <w:rPr>
          <w:rFonts w:ascii="Candara" w:hAnsi="Candara"/>
          <w:b/>
          <w:bCs/>
        </w:rPr>
        <w:t xml:space="preserve"> - </w:t>
      </w:r>
      <w:r w:rsidRPr="008942D6">
        <w:rPr>
          <w:rFonts w:ascii="Candara" w:hAnsi="Candara"/>
          <w:b/>
          <w:bCs/>
        </w:rPr>
        <w:t>https://africandisabilityforum.org/programs/</w:t>
      </w:r>
    </w:p>
    <w:p w14:paraId="1C8A4286" w14:textId="77777777" w:rsidR="00247379" w:rsidRPr="008942D6" w:rsidRDefault="00247379" w:rsidP="00247379">
      <w:pPr>
        <w:rPr>
          <w:rFonts w:ascii="Candara" w:hAnsi="Candara"/>
        </w:rPr>
      </w:pPr>
      <w:r w:rsidRPr="008942D6">
        <w:rPr>
          <w:rFonts w:ascii="Candara" w:hAnsi="Candara"/>
          <w:b/>
          <w:bCs/>
        </w:rPr>
        <w:t>Empowering, Developing &amp; Advocating for African DPO’s</w:t>
      </w:r>
    </w:p>
    <w:p w14:paraId="0C3182B8" w14:textId="77777777" w:rsidR="00AF1097" w:rsidRPr="008942D6" w:rsidRDefault="00AF1097">
      <w:pPr>
        <w:rPr>
          <w:rFonts w:ascii="Candara" w:hAnsi="Candara"/>
        </w:rPr>
      </w:pPr>
    </w:p>
    <w:p w14:paraId="7125A174" w14:textId="77777777" w:rsidR="00247379" w:rsidRPr="008942D6" w:rsidRDefault="00247379" w:rsidP="00247379">
      <w:pPr>
        <w:rPr>
          <w:rFonts w:ascii="Candara" w:hAnsi="Candara"/>
          <w:b/>
          <w:bCs/>
        </w:rPr>
      </w:pPr>
      <w:r w:rsidRPr="008942D6">
        <w:rPr>
          <w:rFonts w:ascii="Candara" w:hAnsi="Candara"/>
          <w:b/>
          <w:bCs/>
        </w:rPr>
        <w:t>Sustainable Development Reports</w:t>
      </w:r>
    </w:p>
    <w:p w14:paraId="4BAFCA10" w14:textId="77777777" w:rsidR="00247379" w:rsidRPr="008942D6" w:rsidRDefault="00247379" w:rsidP="00247379">
      <w:pPr>
        <w:rPr>
          <w:rFonts w:ascii="Candara" w:hAnsi="Candara"/>
        </w:rPr>
      </w:pPr>
      <w:r w:rsidRPr="008942D6">
        <w:rPr>
          <w:rFonts w:ascii="Candara" w:hAnsi="Candara"/>
        </w:rPr>
        <w:t xml:space="preserve">The CRPD significantly altered the environment, the expectations and the participation of persons with disabilities in the creation of the 2030 Agenda, and its 17 Sustainable Development Goals, a universal commitment by all UN Member </w:t>
      </w:r>
      <w:proofErr w:type="spellStart"/>
      <w:r w:rsidRPr="008942D6">
        <w:rPr>
          <w:rFonts w:ascii="Candara" w:hAnsi="Candara"/>
        </w:rPr>
        <w:t>States.The</w:t>
      </w:r>
      <w:proofErr w:type="spellEnd"/>
      <w:r w:rsidRPr="008942D6">
        <w:rPr>
          <w:rFonts w:ascii="Candara" w:hAnsi="Candara"/>
        </w:rPr>
        <w:t xml:space="preserve"> 2030 Agenda and CRPD should be used together: in order to implement sustainable development in any given country, it will also need to implement the CRPD. Through the implementation of the 2030 Agenda, more resources and data will be available for implementation of the CRPD. It is up to DPOs and their partners, including governments, to provide this connection and synergy between the two instruments for the benefit of the rights of </w:t>
      </w:r>
      <w:proofErr w:type="gramStart"/>
      <w:r w:rsidRPr="008942D6">
        <w:rPr>
          <w:rFonts w:ascii="Candara" w:hAnsi="Candara"/>
        </w:rPr>
        <w:t>persons</w:t>
      </w:r>
      <w:proofErr w:type="gramEnd"/>
      <w:r w:rsidRPr="008942D6">
        <w:rPr>
          <w:rFonts w:ascii="Candara" w:hAnsi="Candara"/>
        </w:rPr>
        <w:t xml:space="preserve"> with disabilities.</w:t>
      </w:r>
    </w:p>
    <w:p w14:paraId="5F4B9D29" w14:textId="77777777" w:rsidR="00247379" w:rsidRPr="008942D6" w:rsidRDefault="00247379">
      <w:pPr>
        <w:rPr>
          <w:rFonts w:ascii="Candara" w:hAnsi="Candara"/>
        </w:rPr>
      </w:pPr>
    </w:p>
    <w:p w14:paraId="721D0DFA" w14:textId="77777777" w:rsidR="00247379" w:rsidRPr="008942D6" w:rsidRDefault="00247379" w:rsidP="00247379">
      <w:pPr>
        <w:rPr>
          <w:rFonts w:ascii="Candara" w:hAnsi="Candara"/>
          <w:b/>
          <w:bCs/>
        </w:rPr>
      </w:pPr>
      <w:r w:rsidRPr="008942D6">
        <w:rPr>
          <w:rFonts w:ascii="Candara" w:hAnsi="Candara"/>
          <w:b/>
          <w:bCs/>
        </w:rPr>
        <w:br/>
        <w:t>Empowering African DPO's</w:t>
      </w:r>
    </w:p>
    <w:p w14:paraId="5FAE1186" w14:textId="77777777" w:rsidR="00247379" w:rsidRPr="008942D6" w:rsidRDefault="00247379" w:rsidP="00247379">
      <w:pPr>
        <w:rPr>
          <w:rFonts w:ascii="Candara" w:hAnsi="Candara"/>
          <w:b/>
          <w:bCs/>
        </w:rPr>
      </w:pPr>
      <w:r w:rsidRPr="008942D6">
        <w:rPr>
          <w:rFonts w:ascii="Candara" w:hAnsi="Candara"/>
          <w:b/>
          <w:bCs/>
        </w:rPr>
        <w:t>Accessibility and Inclusion</w:t>
      </w:r>
    </w:p>
    <w:p w14:paraId="33E33C7D" w14:textId="77777777" w:rsidR="00247379" w:rsidRPr="008942D6" w:rsidRDefault="00247379" w:rsidP="00247379">
      <w:pPr>
        <w:rPr>
          <w:rFonts w:ascii="Candara" w:hAnsi="Candara"/>
        </w:rPr>
      </w:pPr>
      <w:r w:rsidRPr="008942D6">
        <w:rPr>
          <w:rFonts w:ascii="Candara" w:hAnsi="Candara"/>
        </w:rPr>
        <w:t xml:space="preserve">African Disability Forum advocate for inclusion of disability issues and persons with disabilities in all development </w:t>
      </w:r>
      <w:proofErr w:type="spellStart"/>
      <w:r w:rsidRPr="008942D6">
        <w:rPr>
          <w:rFonts w:ascii="Candara" w:hAnsi="Candara"/>
        </w:rPr>
        <w:t>programmes</w:t>
      </w:r>
      <w:proofErr w:type="spellEnd"/>
      <w:r w:rsidRPr="008942D6">
        <w:rPr>
          <w:rFonts w:ascii="Candara" w:hAnsi="Candara"/>
        </w:rPr>
        <w:t xml:space="preserve"> and projects in Africa funded by the World Bank Group, the United Nations and its specialized agencies, the African Development Bank, and by other multi-lateral and bilateral donor agencies.</w:t>
      </w:r>
    </w:p>
    <w:p w14:paraId="2D1D8A72" w14:textId="77777777" w:rsidR="00247379" w:rsidRPr="008942D6" w:rsidRDefault="00247379" w:rsidP="00247379">
      <w:pPr>
        <w:rPr>
          <w:rFonts w:ascii="Candara" w:hAnsi="Candara"/>
          <w:b/>
          <w:bCs/>
        </w:rPr>
      </w:pPr>
      <w:r w:rsidRPr="008942D6">
        <w:rPr>
          <w:rFonts w:ascii="Candara" w:hAnsi="Candara"/>
          <w:b/>
          <w:bCs/>
        </w:rPr>
        <w:br/>
        <w:t>Developing African DPO's</w:t>
      </w:r>
    </w:p>
    <w:p w14:paraId="6154F71A" w14:textId="77777777" w:rsidR="00247379" w:rsidRPr="008942D6" w:rsidRDefault="00247379" w:rsidP="00247379">
      <w:pPr>
        <w:rPr>
          <w:rFonts w:ascii="Candara" w:hAnsi="Candara"/>
          <w:b/>
          <w:bCs/>
        </w:rPr>
      </w:pPr>
      <w:r w:rsidRPr="008942D6">
        <w:rPr>
          <w:rFonts w:ascii="Candara" w:hAnsi="Candara"/>
          <w:b/>
          <w:bCs/>
        </w:rPr>
        <w:t>Strengthening Capacities</w:t>
      </w:r>
    </w:p>
    <w:p w14:paraId="1398896C" w14:textId="77777777" w:rsidR="00247379" w:rsidRPr="008942D6" w:rsidRDefault="00247379" w:rsidP="00247379">
      <w:pPr>
        <w:rPr>
          <w:rFonts w:ascii="Candara" w:hAnsi="Candara"/>
        </w:rPr>
      </w:pPr>
      <w:r w:rsidRPr="008942D6">
        <w:rPr>
          <w:rFonts w:ascii="Candara" w:hAnsi="Candara"/>
        </w:rPr>
        <w:t xml:space="preserve">A central part of ADF work is to strengthen capacities of continental, sub-regional and national DPO federations to promote disability rights and empower </w:t>
      </w:r>
      <w:proofErr w:type="gramStart"/>
      <w:r w:rsidRPr="008942D6">
        <w:rPr>
          <w:rFonts w:ascii="Candara" w:hAnsi="Candara"/>
        </w:rPr>
        <w:t>persons</w:t>
      </w:r>
      <w:proofErr w:type="gramEnd"/>
      <w:r w:rsidRPr="008942D6">
        <w:rPr>
          <w:rFonts w:ascii="Candara" w:hAnsi="Candara"/>
        </w:rPr>
        <w:t xml:space="preserve"> with disabilities and their families.</w:t>
      </w:r>
    </w:p>
    <w:p w14:paraId="059BD463" w14:textId="77777777" w:rsidR="00247379" w:rsidRPr="008942D6" w:rsidRDefault="00247379" w:rsidP="00247379">
      <w:pPr>
        <w:rPr>
          <w:rFonts w:ascii="Candara" w:hAnsi="Candara"/>
          <w:b/>
          <w:bCs/>
        </w:rPr>
      </w:pPr>
      <w:r w:rsidRPr="008942D6">
        <w:rPr>
          <w:rFonts w:ascii="Candara" w:hAnsi="Candara"/>
          <w:b/>
          <w:bCs/>
        </w:rPr>
        <w:br/>
        <w:t>Advocating for African DPO's</w:t>
      </w:r>
    </w:p>
    <w:p w14:paraId="462F880C" w14:textId="77777777" w:rsidR="00247379" w:rsidRPr="008942D6" w:rsidRDefault="00247379" w:rsidP="00247379">
      <w:pPr>
        <w:rPr>
          <w:rFonts w:ascii="Candara" w:hAnsi="Candara"/>
          <w:b/>
          <w:bCs/>
        </w:rPr>
      </w:pPr>
      <w:r w:rsidRPr="008942D6">
        <w:rPr>
          <w:rFonts w:ascii="Candara" w:hAnsi="Candara"/>
          <w:b/>
          <w:bCs/>
        </w:rPr>
        <w:t>Unifying and Amplifying voice of African DPO's</w:t>
      </w:r>
    </w:p>
    <w:p w14:paraId="28830309" w14:textId="77777777" w:rsidR="00247379" w:rsidRPr="008942D6" w:rsidRDefault="00247379" w:rsidP="00247379">
      <w:pPr>
        <w:rPr>
          <w:rFonts w:ascii="Candara" w:hAnsi="Candara"/>
        </w:rPr>
      </w:pPr>
      <w:r w:rsidRPr="008942D6">
        <w:rPr>
          <w:rFonts w:ascii="Candara" w:hAnsi="Candara"/>
        </w:rPr>
        <w:t>ADF represent the voice of Africans with disabilities and their families to the African Union, Regional Economic Communities, other African and international organizations, at regional and international conferences and meetings.</w:t>
      </w:r>
    </w:p>
    <w:p w14:paraId="015612EB" w14:textId="77777777" w:rsidR="00247379" w:rsidRPr="008942D6" w:rsidRDefault="00247379">
      <w:pPr>
        <w:rPr>
          <w:rFonts w:ascii="Candara" w:hAnsi="Candara"/>
        </w:rPr>
      </w:pPr>
    </w:p>
    <w:p w14:paraId="4EC5E5E3" w14:textId="77777777" w:rsidR="008942D6" w:rsidRPr="008942D6" w:rsidRDefault="008942D6">
      <w:pPr>
        <w:rPr>
          <w:rFonts w:ascii="Candara" w:hAnsi="Candara"/>
        </w:rPr>
      </w:pPr>
    </w:p>
    <w:p w14:paraId="289363DE" w14:textId="77777777" w:rsidR="00247379" w:rsidRPr="008942D6" w:rsidRDefault="00247379">
      <w:pPr>
        <w:rPr>
          <w:rFonts w:ascii="Candara" w:hAnsi="Candara"/>
        </w:rPr>
      </w:pPr>
    </w:p>
    <w:p w14:paraId="343A7B92" w14:textId="6B646D10" w:rsidR="00247379" w:rsidRPr="008942D6" w:rsidRDefault="00247379">
      <w:pPr>
        <w:rPr>
          <w:rFonts w:ascii="Candara" w:hAnsi="Candara"/>
        </w:rPr>
      </w:pPr>
      <w:proofErr w:type="gramStart"/>
      <w:r w:rsidRPr="008942D6">
        <w:rPr>
          <w:rFonts w:ascii="Candara" w:hAnsi="Candara"/>
        </w:rPr>
        <w:lastRenderedPageBreak/>
        <w:t>SPADRA  -</w:t>
      </w:r>
      <w:proofErr w:type="gramEnd"/>
      <w:r w:rsidRPr="008942D6">
        <w:rPr>
          <w:rFonts w:ascii="Candara" w:hAnsi="Candara"/>
        </w:rPr>
        <w:t xml:space="preserve"> </w:t>
      </w:r>
      <w:hyperlink r:id="rId5" w:history="1">
        <w:r w:rsidR="007B0BCF" w:rsidRPr="008942D6">
          <w:rPr>
            <w:rStyle w:val="Hyperlink"/>
            <w:rFonts w:ascii="Candara" w:hAnsi="Candara"/>
          </w:rPr>
          <w:t>https://africandisabilityforum.org/programs/spadra/</w:t>
        </w:r>
      </w:hyperlink>
    </w:p>
    <w:p w14:paraId="536CA4F5" w14:textId="77777777" w:rsidR="007B0BCF" w:rsidRPr="008942D6" w:rsidRDefault="007B0BCF">
      <w:pPr>
        <w:rPr>
          <w:rFonts w:ascii="Candara" w:hAnsi="Candara"/>
        </w:rPr>
      </w:pPr>
    </w:p>
    <w:p w14:paraId="0D0C6BA8" w14:textId="77777777" w:rsidR="007B0BCF" w:rsidRPr="008942D6" w:rsidRDefault="007B0BCF" w:rsidP="007B0BCF">
      <w:pPr>
        <w:rPr>
          <w:rFonts w:ascii="Candara" w:hAnsi="Candara"/>
          <w:b/>
          <w:bCs/>
        </w:rPr>
      </w:pPr>
      <w:r w:rsidRPr="008942D6">
        <w:rPr>
          <w:rFonts w:ascii="Candara" w:hAnsi="Candara"/>
          <w:b/>
          <w:bCs/>
        </w:rPr>
        <w:t xml:space="preserve">What is </w:t>
      </w:r>
      <w:proofErr w:type="spellStart"/>
      <w:r w:rsidRPr="008942D6">
        <w:rPr>
          <w:rFonts w:ascii="Candara" w:hAnsi="Candara"/>
          <w:b/>
          <w:bCs/>
        </w:rPr>
        <w:t>Spadra</w:t>
      </w:r>
      <w:proofErr w:type="spellEnd"/>
      <w:r w:rsidRPr="008942D6">
        <w:rPr>
          <w:rFonts w:ascii="Candara" w:hAnsi="Candara"/>
          <w:b/>
          <w:bCs/>
        </w:rPr>
        <w:t>?</w:t>
      </w:r>
    </w:p>
    <w:p w14:paraId="308ABF35" w14:textId="77777777" w:rsidR="007B0BCF" w:rsidRPr="008942D6" w:rsidRDefault="007B0BCF" w:rsidP="007B0BCF">
      <w:pPr>
        <w:rPr>
          <w:rFonts w:ascii="Candara" w:hAnsi="Candara"/>
        </w:rPr>
      </w:pPr>
      <w:r w:rsidRPr="008942D6">
        <w:rPr>
          <w:rFonts w:ascii="Candara" w:hAnsi="Candara"/>
        </w:rPr>
        <w:t>The </w:t>
      </w:r>
      <w:r w:rsidRPr="008942D6">
        <w:rPr>
          <w:rFonts w:ascii="Candara" w:hAnsi="Candara"/>
          <w:b/>
          <w:bCs/>
        </w:rPr>
        <w:t>Strengthening Partnerships to Advance Disability Rights in Africa (SPADRA) </w:t>
      </w:r>
      <w:r w:rsidRPr="008942D6">
        <w:rPr>
          <w:rFonts w:ascii="Candara" w:hAnsi="Candara"/>
        </w:rPr>
        <w:t>initiative aims to address the challenges faced by millions of persons with disabilities in Africa, particularly women and girls with disabilities. These individuals often experience extreme poverty, marginalization, and abuse, and encounter barriers to participation and inclusion and lack of access to healthcare, education, employment, and decision-making. Women with disabilities face additional challenges due to intersecting factors like gender, disability, age, social class, and ethnicity. SPADRA is designed to advance gender and disability rights in Africa.</w:t>
      </w:r>
    </w:p>
    <w:p w14:paraId="55D6306A" w14:textId="77777777" w:rsidR="007B0BCF" w:rsidRPr="008942D6" w:rsidRDefault="007B0BCF" w:rsidP="007B0BCF">
      <w:pPr>
        <w:rPr>
          <w:rFonts w:ascii="Candara" w:hAnsi="Candara"/>
        </w:rPr>
      </w:pPr>
      <w:r w:rsidRPr="008942D6">
        <w:rPr>
          <w:rFonts w:ascii="Candara" w:hAnsi="Candara"/>
        </w:rPr>
        <w:t>The project’s overall objective is to advance gender and disability rights in Africa through strengthening Organizations of Persons with Disabilities (OPDs) capacity and cross-disability and mainstream partnerships at Pan African, sub regional and national levels.</w:t>
      </w:r>
    </w:p>
    <w:p w14:paraId="0D4FD48B" w14:textId="77777777" w:rsidR="007B0BCF" w:rsidRPr="008942D6" w:rsidRDefault="007B0BCF" w:rsidP="007B0BCF">
      <w:pPr>
        <w:rPr>
          <w:rFonts w:ascii="Candara" w:hAnsi="Candara"/>
          <w:b/>
          <w:bCs/>
        </w:rPr>
      </w:pPr>
      <w:r w:rsidRPr="008942D6">
        <w:rPr>
          <w:rFonts w:ascii="Candara" w:hAnsi="Candara"/>
          <w:b/>
          <w:bCs/>
        </w:rPr>
        <w:t>SPADRA PARTNERSHIP</w:t>
      </w:r>
    </w:p>
    <w:p w14:paraId="4A99A140" w14:textId="77777777" w:rsidR="007B0BCF" w:rsidRPr="008942D6" w:rsidRDefault="007B0BCF" w:rsidP="007B0BCF">
      <w:pPr>
        <w:rPr>
          <w:rFonts w:ascii="Candara" w:hAnsi="Candara"/>
          <w:b/>
          <w:bCs/>
        </w:rPr>
      </w:pPr>
      <w:r w:rsidRPr="008942D6">
        <w:rPr>
          <w:rFonts w:ascii="Candara" w:hAnsi="Candara"/>
          <w:b/>
          <w:bCs/>
        </w:rPr>
        <w:t>Implementation Partners</w:t>
      </w:r>
    </w:p>
    <w:p w14:paraId="02CBFC68" w14:textId="77777777" w:rsidR="007B0BCF" w:rsidRPr="008942D6" w:rsidRDefault="007B0BCF" w:rsidP="007B0BCF">
      <w:pPr>
        <w:rPr>
          <w:rFonts w:ascii="Candara" w:hAnsi="Candara"/>
        </w:rPr>
      </w:pPr>
      <w:r w:rsidRPr="008942D6">
        <w:rPr>
          <w:rFonts w:ascii="Candara" w:hAnsi="Candara"/>
        </w:rPr>
        <w:t>The project is implemented by a consortium of four partner organizations: International Disability Alliance (IDA</w:t>
      </w:r>
      <w:proofErr w:type="gramStart"/>
      <w:r w:rsidRPr="008942D6">
        <w:rPr>
          <w:rFonts w:ascii="Candara" w:hAnsi="Candara"/>
        </w:rPr>
        <w:t>) ,</w:t>
      </w:r>
      <w:proofErr w:type="gramEnd"/>
      <w:r w:rsidRPr="008942D6">
        <w:rPr>
          <w:rFonts w:ascii="Candara" w:hAnsi="Candara"/>
        </w:rPr>
        <w:t xml:space="preserve"> African Disability Forum (ADF) and two other members of ADF namely Disabled Women in Africa (DIWA) and Inclusion Africa (IA). The partners will establish a dynamic consortium </w:t>
      </w:r>
      <w:proofErr w:type="spellStart"/>
      <w:r w:rsidRPr="008942D6">
        <w:rPr>
          <w:rFonts w:ascii="Candara" w:hAnsi="Candara"/>
        </w:rPr>
        <w:t>focussed</w:t>
      </w:r>
      <w:proofErr w:type="spellEnd"/>
      <w:r w:rsidRPr="008942D6">
        <w:rPr>
          <w:rFonts w:ascii="Candara" w:hAnsi="Candara"/>
        </w:rPr>
        <w:t xml:space="preserve"> on strengthening OPD capacity and cross-disability and mainstream partnerships at Pan African level and at national level.</w:t>
      </w:r>
    </w:p>
    <w:p w14:paraId="6B5C50C8" w14:textId="77777777" w:rsidR="007B0BCF" w:rsidRPr="008942D6" w:rsidRDefault="007B0BCF">
      <w:pPr>
        <w:rPr>
          <w:rFonts w:ascii="Candara" w:hAnsi="Candara"/>
        </w:rPr>
      </w:pPr>
    </w:p>
    <w:p w14:paraId="44FD5DCA" w14:textId="77777777" w:rsidR="007B0BCF" w:rsidRPr="008942D6" w:rsidRDefault="007B0BCF" w:rsidP="007B0BCF">
      <w:pPr>
        <w:numPr>
          <w:ilvl w:val="0"/>
          <w:numId w:val="1"/>
        </w:numPr>
        <w:rPr>
          <w:rFonts w:ascii="Candara" w:hAnsi="Candara"/>
        </w:rPr>
      </w:pPr>
      <w:r w:rsidRPr="008942D6">
        <w:rPr>
          <w:rFonts w:ascii="Candara" w:hAnsi="Candara"/>
          <w:b/>
          <w:bCs/>
        </w:rPr>
        <w:t>Project Details</w:t>
      </w:r>
    </w:p>
    <w:p w14:paraId="4703F0C3" w14:textId="77777777" w:rsidR="007B0BCF" w:rsidRPr="008942D6" w:rsidRDefault="007B0BCF" w:rsidP="007B0BCF">
      <w:pPr>
        <w:rPr>
          <w:rFonts w:ascii="Candara" w:hAnsi="Candara"/>
          <w:b/>
          <w:bCs/>
        </w:rPr>
      </w:pPr>
      <w:r w:rsidRPr="008942D6">
        <w:rPr>
          <w:rFonts w:ascii="Candara" w:hAnsi="Candara"/>
          <w:b/>
          <w:bCs/>
        </w:rPr>
        <w:t>SPADRA</w:t>
      </w:r>
    </w:p>
    <w:p w14:paraId="7D3855A2" w14:textId="77777777" w:rsidR="007B0BCF" w:rsidRPr="008942D6" w:rsidRDefault="007B0BCF" w:rsidP="007B0BCF">
      <w:pPr>
        <w:rPr>
          <w:rFonts w:ascii="Candara" w:hAnsi="Candara"/>
        </w:rPr>
      </w:pPr>
      <w:r w:rsidRPr="008942D6">
        <w:rPr>
          <w:rFonts w:ascii="Candara" w:hAnsi="Candara"/>
          <w:b/>
          <w:bCs/>
        </w:rPr>
        <w:t>Location</w:t>
      </w:r>
      <w:r w:rsidRPr="008942D6">
        <w:rPr>
          <w:rFonts w:ascii="Candara" w:hAnsi="Candara"/>
        </w:rPr>
        <w:t>:  Ghana, Benin, Malawi and Zambia.</w:t>
      </w:r>
      <w:r w:rsidRPr="008942D6">
        <w:rPr>
          <w:rFonts w:ascii="Candara" w:hAnsi="Candara"/>
        </w:rPr>
        <w:br/>
      </w:r>
      <w:r w:rsidRPr="008942D6">
        <w:rPr>
          <w:rFonts w:ascii="Candara" w:hAnsi="Candara"/>
          <w:b/>
          <w:bCs/>
        </w:rPr>
        <w:t>Specific Objectives</w:t>
      </w:r>
      <w:r w:rsidRPr="008942D6">
        <w:rPr>
          <w:rFonts w:ascii="Candara" w:hAnsi="Candara"/>
        </w:rPr>
        <w:t>:</w:t>
      </w:r>
    </w:p>
    <w:p w14:paraId="753A1E29" w14:textId="77777777" w:rsidR="007B0BCF" w:rsidRPr="008942D6" w:rsidRDefault="007B0BCF" w:rsidP="007B0BCF">
      <w:pPr>
        <w:numPr>
          <w:ilvl w:val="0"/>
          <w:numId w:val="2"/>
        </w:numPr>
        <w:rPr>
          <w:rFonts w:ascii="Candara" w:hAnsi="Candara"/>
        </w:rPr>
      </w:pPr>
      <w:r w:rsidRPr="008942D6">
        <w:rPr>
          <w:rFonts w:ascii="Candara" w:hAnsi="Candara"/>
        </w:rPr>
        <w:t>Strengthening cross disability and mainstream partnerships to advance gender and disability rights at Pan African and national levels.</w:t>
      </w:r>
    </w:p>
    <w:p w14:paraId="51A403E7" w14:textId="77777777" w:rsidR="007B0BCF" w:rsidRPr="008942D6" w:rsidRDefault="007B0BCF" w:rsidP="007B0BCF">
      <w:pPr>
        <w:numPr>
          <w:ilvl w:val="0"/>
          <w:numId w:val="3"/>
        </w:numPr>
        <w:rPr>
          <w:rFonts w:ascii="Candara" w:hAnsi="Candara"/>
        </w:rPr>
      </w:pPr>
      <w:r w:rsidRPr="008942D6">
        <w:rPr>
          <w:rFonts w:ascii="Candara" w:hAnsi="Candara"/>
        </w:rPr>
        <w:t>Improving the capacity of OPDs to model and lead the design and delivery of disability and gender equality initiatives that monitor and uphold human rights instruments.</w:t>
      </w:r>
    </w:p>
    <w:p w14:paraId="1C369C3F" w14:textId="77777777" w:rsidR="007B0BCF" w:rsidRPr="008942D6" w:rsidRDefault="007B0BCF" w:rsidP="007B0BCF">
      <w:pPr>
        <w:rPr>
          <w:rFonts w:ascii="Candara" w:hAnsi="Candara"/>
        </w:rPr>
      </w:pPr>
      <w:r w:rsidRPr="008942D6">
        <w:rPr>
          <w:rFonts w:ascii="Candara" w:hAnsi="Candara"/>
          <w:b/>
          <w:bCs/>
        </w:rPr>
        <w:t>Period</w:t>
      </w:r>
      <w:r w:rsidRPr="008942D6">
        <w:rPr>
          <w:rFonts w:ascii="Candara" w:hAnsi="Candara"/>
        </w:rPr>
        <w:t>: It spans two phases with an inception phase for the first 12 months and full-scale implementation of 24 months.</w:t>
      </w:r>
    </w:p>
    <w:p w14:paraId="0AF001E1" w14:textId="77777777" w:rsidR="007B0BCF" w:rsidRPr="008942D6" w:rsidRDefault="007B0BCF">
      <w:pPr>
        <w:rPr>
          <w:rFonts w:ascii="Candara" w:hAnsi="Candara"/>
        </w:rPr>
      </w:pPr>
    </w:p>
    <w:p w14:paraId="4E086580" w14:textId="77777777" w:rsidR="007B0BCF" w:rsidRPr="008942D6" w:rsidRDefault="007B0BCF">
      <w:pPr>
        <w:rPr>
          <w:rFonts w:ascii="Candara" w:hAnsi="Candara"/>
        </w:rPr>
      </w:pPr>
    </w:p>
    <w:p w14:paraId="411A1743" w14:textId="77777777" w:rsidR="008942D6" w:rsidRPr="008942D6" w:rsidRDefault="008942D6">
      <w:pPr>
        <w:rPr>
          <w:rFonts w:ascii="Candara" w:hAnsi="Candara"/>
        </w:rPr>
      </w:pPr>
    </w:p>
    <w:p w14:paraId="27403941" w14:textId="77777777" w:rsidR="007B0BCF" w:rsidRPr="008942D6" w:rsidRDefault="007B0BCF" w:rsidP="007B0BCF">
      <w:pPr>
        <w:rPr>
          <w:rFonts w:ascii="Candara" w:hAnsi="Candara"/>
          <w:b/>
          <w:bCs/>
        </w:rPr>
      </w:pPr>
      <w:r w:rsidRPr="008942D6">
        <w:rPr>
          <w:rFonts w:ascii="Candara" w:hAnsi="Candara"/>
          <w:b/>
          <w:bCs/>
        </w:rPr>
        <w:lastRenderedPageBreak/>
        <w:t>WHAT IS</w:t>
      </w:r>
    </w:p>
    <w:p w14:paraId="0AEC7B12" w14:textId="2F7F196B" w:rsidR="007B0BCF" w:rsidRPr="008942D6" w:rsidRDefault="007B0BCF">
      <w:pPr>
        <w:rPr>
          <w:rFonts w:ascii="Candara" w:hAnsi="Candara"/>
        </w:rPr>
      </w:pPr>
      <w:r w:rsidRPr="008942D6">
        <w:rPr>
          <w:rFonts w:ascii="Candara" w:hAnsi="Candara"/>
          <w:b/>
          <w:bCs/>
        </w:rPr>
        <w:t>WE ARE ABLE!</w:t>
      </w:r>
      <w:r w:rsidRPr="008942D6">
        <w:rPr>
          <w:rFonts w:ascii="Candara" w:hAnsi="Candara"/>
          <w:b/>
          <w:bCs/>
        </w:rPr>
        <w:t xml:space="preserve"> - </w:t>
      </w:r>
      <w:hyperlink r:id="rId6" w:history="1">
        <w:r w:rsidRPr="008942D6">
          <w:rPr>
            <w:rStyle w:val="Hyperlink"/>
            <w:rFonts w:ascii="Candara" w:hAnsi="Candara"/>
          </w:rPr>
          <w:t>https://africandisabilityforum.org/programs/we-are-able/</w:t>
        </w:r>
      </w:hyperlink>
    </w:p>
    <w:p w14:paraId="03B3C216" w14:textId="77777777" w:rsidR="007B0BCF" w:rsidRPr="008942D6" w:rsidRDefault="007B0BCF">
      <w:pPr>
        <w:rPr>
          <w:rFonts w:ascii="Candara" w:hAnsi="Candara"/>
        </w:rPr>
      </w:pPr>
    </w:p>
    <w:p w14:paraId="79F66FC6" w14:textId="77777777" w:rsidR="007B0BCF" w:rsidRPr="008942D6" w:rsidRDefault="007B0BCF" w:rsidP="007B0BCF">
      <w:pPr>
        <w:rPr>
          <w:rFonts w:ascii="Candara" w:hAnsi="Candara"/>
          <w:b/>
          <w:bCs/>
        </w:rPr>
      </w:pPr>
      <w:r w:rsidRPr="008942D6">
        <w:rPr>
          <w:rFonts w:ascii="Candara" w:hAnsi="Candara"/>
          <w:b/>
          <w:bCs/>
        </w:rPr>
        <w:t>WHAT IS</w:t>
      </w:r>
    </w:p>
    <w:p w14:paraId="7E2AF46A" w14:textId="77777777" w:rsidR="007B0BCF" w:rsidRPr="008942D6" w:rsidRDefault="007B0BCF" w:rsidP="007B0BCF">
      <w:pPr>
        <w:rPr>
          <w:rFonts w:ascii="Candara" w:hAnsi="Candara"/>
          <w:b/>
          <w:bCs/>
        </w:rPr>
      </w:pPr>
      <w:r w:rsidRPr="008942D6">
        <w:rPr>
          <w:rFonts w:ascii="Candara" w:hAnsi="Candara"/>
          <w:b/>
          <w:bCs/>
        </w:rPr>
        <w:t>WE ARE ABLE!</w:t>
      </w:r>
    </w:p>
    <w:p w14:paraId="50EF7F84" w14:textId="77777777" w:rsidR="007B0BCF" w:rsidRPr="008942D6" w:rsidRDefault="007B0BCF" w:rsidP="007B0BCF">
      <w:pPr>
        <w:rPr>
          <w:rFonts w:ascii="Candara" w:hAnsi="Candara"/>
          <w:b/>
          <w:bCs/>
        </w:rPr>
      </w:pPr>
      <w:r w:rsidRPr="008942D6">
        <w:rPr>
          <w:rFonts w:ascii="Candara" w:hAnsi="Candara"/>
          <w:b/>
          <w:bCs/>
        </w:rPr>
        <w:t>Co-creating inclusive governance for access to basic resources that leaves no one behind</w:t>
      </w:r>
    </w:p>
    <w:p w14:paraId="0EFBD248" w14:textId="77777777" w:rsidR="007B0BCF" w:rsidRPr="008942D6" w:rsidRDefault="007B0BCF" w:rsidP="007B0BCF">
      <w:pPr>
        <w:rPr>
          <w:rFonts w:ascii="Candara" w:hAnsi="Candara"/>
          <w:b/>
          <w:bCs/>
        </w:rPr>
      </w:pPr>
      <w:r w:rsidRPr="008942D6">
        <w:rPr>
          <w:rFonts w:ascii="Candara" w:hAnsi="Candara"/>
          <w:b/>
          <w:bCs/>
        </w:rPr>
        <w:t xml:space="preserve">We are able! is a </w:t>
      </w:r>
      <w:proofErr w:type="spellStart"/>
      <w:r w:rsidRPr="008942D6">
        <w:rPr>
          <w:rFonts w:ascii="Candara" w:hAnsi="Candara"/>
          <w:b/>
          <w:bCs/>
        </w:rPr>
        <w:t>programme</w:t>
      </w:r>
      <w:proofErr w:type="spellEnd"/>
      <w:r w:rsidRPr="008942D6">
        <w:rPr>
          <w:rFonts w:ascii="Candara" w:hAnsi="Candara"/>
          <w:b/>
          <w:bCs/>
        </w:rPr>
        <w:t xml:space="preserve"> that helps people with disabilities achieve a sustainable, fully-fledged place in their community, so that they have greater food security. By 2025, through engagement with the public authorities (formal and informal powerholders), men, women and youth with disabilities and other excluded groups, through resilient and capable local Organizations of Persons with Disabilities (OPDs) &amp; Civil Society Organizations (CSOs) in six fragile and conflict-affected countries, are successfully influencing laws, policies, practices and norms for IMPROVED FOOD SECURITY FOR ALL </w:t>
      </w:r>
    </w:p>
    <w:p w14:paraId="042461CB" w14:textId="77777777" w:rsidR="007B0BCF" w:rsidRPr="008942D6" w:rsidRDefault="007B0BCF">
      <w:pPr>
        <w:rPr>
          <w:rFonts w:ascii="Candara" w:hAnsi="Candara"/>
          <w:b/>
          <w:bCs/>
        </w:rPr>
      </w:pPr>
    </w:p>
    <w:p w14:paraId="1205245C" w14:textId="77777777" w:rsidR="007B0BCF" w:rsidRPr="008942D6" w:rsidRDefault="007B0BCF" w:rsidP="007B0BCF">
      <w:pPr>
        <w:rPr>
          <w:rFonts w:ascii="Candara" w:hAnsi="Candara"/>
          <w:b/>
          <w:bCs/>
        </w:rPr>
      </w:pPr>
      <w:r w:rsidRPr="008942D6">
        <w:rPr>
          <w:rFonts w:ascii="Candara" w:hAnsi="Candara"/>
          <w:b/>
          <w:bCs/>
        </w:rPr>
        <w:t>WE ARE ABLE!</w:t>
      </w:r>
      <w:r w:rsidRPr="008942D6">
        <w:rPr>
          <w:rFonts w:ascii="Candara" w:hAnsi="Candara"/>
          <w:b/>
          <w:bCs/>
        </w:rPr>
        <w:br/>
        <w:t>PARTNERSHIP</w:t>
      </w:r>
    </w:p>
    <w:p w14:paraId="6A50A32E" w14:textId="77777777" w:rsidR="007B0BCF" w:rsidRPr="008942D6" w:rsidRDefault="007B0BCF" w:rsidP="007B0BCF">
      <w:pPr>
        <w:rPr>
          <w:rFonts w:ascii="Candara" w:hAnsi="Candara"/>
          <w:b/>
          <w:bCs/>
        </w:rPr>
      </w:pPr>
      <w:r w:rsidRPr="008942D6">
        <w:rPr>
          <w:rFonts w:ascii="Candara" w:hAnsi="Candara"/>
          <w:b/>
          <w:bCs/>
        </w:rPr>
        <w:t>Implementation Partners</w:t>
      </w:r>
    </w:p>
    <w:p w14:paraId="3290F9AC" w14:textId="77777777" w:rsidR="007B0BCF" w:rsidRPr="008942D6" w:rsidRDefault="007B0BCF" w:rsidP="007B0BCF">
      <w:pPr>
        <w:rPr>
          <w:rFonts w:ascii="Candara" w:hAnsi="Candara"/>
          <w:b/>
          <w:bCs/>
        </w:rPr>
      </w:pPr>
      <w:r w:rsidRPr="008942D6">
        <w:rPr>
          <w:rFonts w:ascii="Candara" w:hAnsi="Candara"/>
          <w:b/>
          <w:bCs/>
        </w:rPr>
        <w:t>The project is implemented by a consortium of organizations consisting of </w:t>
      </w:r>
      <w:hyperlink r:id="rId7" w:anchor="body-content" w:history="1">
        <w:r w:rsidRPr="008942D6">
          <w:rPr>
            <w:rStyle w:val="Hyperlink"/>
            <w:rFonts w:ascii="Candara" w:hAnsi="Candara"/>
            <w:b/>
            <w:bCs/>
          </w:rPr>
          <w:t>ZOA</w:t>
        </w:r>
      </w:hyperlink>
      <w:r w:rsidRPr="008942D6">
        <w:rPr>
          <w:rFonts w:ascii="Candara" w:hAnsi="Candara"/>
          <w:b/>
          <w:bCs/>
        </w:rPr>
        <w:t>, </w:t>
      </w:r>
      <w:hyperlink r:id="rId8" w:history="1">
        <w:r w:rsidRPr="008942D6">
          <w:rPr>
            <w:rStyle w:val="Hyperlink"/>
            <w:rFonts w:ascii="Candara" w:hAnsi="Candara"/>
            <w:b/>
            <w:bCs/>
          </w:rPr>
          <w:t>ADF</w:t>
        </w:r>
      </w:hyperlink>
      <w:r w:rsidRPr="008942D6">
        <w:rPr>
          <w:rFonts w:ascii="Candara" w:hAnsi="Candara"/>
          <w:b/>
          <w:bCs/>
        </w:rPr>
        <w:t>, </w:t>
      </w:r>
      <w:hyperlink r:id="rId9" w:history="1">
        <w:r w:rsidRPr="008942D6">
          <w:rPr>
            <w:rStyle w:val="Hyperlink"/>
            <w:rFonts w:ascii="Candara" w:hAnsi="Candara"/>
            <w:b/>
            <w:bCs/>
          </w:rPr>
          <w:t>See You Foundation</w:t>
        </w:r>
      </w:hyperlink>
      <w:r w:rsidRPr="008942D6">
        <w:rPr>
          <w:rFonts w:ascii="Candara" w:hAnsi="Candara"/>
          <w:b/>
          <w:bCs/>
        </w:rPr>
        <w:t>,</w:t>
      </w:r>
      <w:hyperlink r:id="rId10" w:history="1">
        <w:r w:rsidRPr="008942D6">
          <w:rPr>
            <w:rStyle w:val="Hyperlink"/>
            <w:rFonts w:ascii="Candara" w:hAnsi="Candara"/>
            <w:b/>
            <w:bCs/>
          </w:rPr>
          <w:t> The Leprosy Mission Netherlands</w:t>
        </w:r>
      </w:hyperlink>
      <w:r w:rsidRPr="008942D6">
        <w:rPr>
          <w:rFonts w:ascii="Candara" w:hAnsi="Candara"/>
          <w:b/>
          <w:bCs/>
        </w:rPr>
        <w:t>, </w:t>
      </w:r>
      <w:hyperlink r:id="rId11" w:history="1">
        <w:r w:rsidRPr="008942D6">
          <w:rPr>
            <w:rStyle w:val="Hyperlink"/>
            <w:rFonts w:ascii="Candara" w:hAnsi="Candara"/>
            <w:b/>
            <w:bCs/>
          </w:rPr>
          <w:t>VNG International</w:t>
        </w:r>
      </w:hyperlink>
      <w:r w:rsidRPr="008942D6">
        <w:rPr>
          <w:rFonts w:ascii="Candara" w:hAnsi="Candara"/>
          <w:b/>
          <w:bCs/>
        </w:rPr>
        <w:t> and </w:t>
      </w:r>
      <w:hyperlink r:id="rId12" w:history="1">
        <w:r w:rsidRPr="008942D6">
          <w:rPr>
            <w:rStyle w:val="Hyperlink"/>
            <w:rFonts w:ascii="Candara" w:hAnsi="Candara"/>
            <w:b/>
            <w:bCs/>
          </w:rPr>
          <w:t>The Hague Academy for Local Governance</w:t>
        </w:r>
      </w:hyperlink>
      <w:r w:rsidRPr="008942D6">
        <w:rPr>
          <w:rFonts w:ascii="Candara" w:hAnsi="Candara"/>
          <w:b/>
          <w:bCs/>
        </w:rPr>
        <w:t>.</w:t>
      </w:r>
    </w:p>
    <w:p w14:paraId="21B82826" w14:textId="77777777" w:rsidR="007B0BCF" w:rsidRPr="008942D6" w:rsidRDefault="007B0BCF">
      <w:pPr>
        <w:rPr>
          <w:rFonts w:ascii="Candara" w:hAnsi="Candara"/>
          <w:b/>
          <w:bCs/>
        </w:rPr>
      </w:pPr>
    </w:p>
    <w:p w14:paraId="641FE7C3" w14:textId="77777777" w:rsidR="007B0BCF" w:rsidRPr="008942D6" w:rsidRDefault="007B0BCF" w:rsidP="007B0BCF">
      <w:pPr>
        <w:numPr>
          <w:ilvl w:val="0"/>
          <w:numId w:val="4"/>
        </w:numPr>
        <w:rPr>
          <w:rFonts w:ascii="Candara" w:hAnsi="Candara"/>
          <w:b/>
          <w:bCs/>
        </w:rPr>
      </w:pPr>
      <w:r w:rsidRPr="008942D6">
        <w:rPr>
          <w:rFonts w:ascii="Candara" w:hAnsi="Candara"/>
          <w:b/>
          <w:bCs/>
        </w:rPr>
        <w:t>Project Details</w:t>
      </w:r>
    </w:p>
    <w:p w14:paraId="370B1D4D" w14:textId="77777777" w:rsidR="007B0BCF" w:rsidRPr="008942D6" w:rsidRDefault="007B0BCF" w:rsidP="007B0BCF">
      <w:pPr>
        <w:rPr>
          <w:rFonts w:ascii="Candara" w:hAnsi="Candara"/>
          <w:b/>
          <w:bCs/>
        </w:rPr>
      </w:pPr>
      <w:r w:rsidRPr="008942D6">
        <w:rPr>
          <w:rFonts w:ascii="Candara" w:hAnsi="Candara"/>
          <w:b/>
          <w:bCs/>
        </w:rPr>
        <w:t>WE ARE ABLE!</w:t>
      </w:r>
    </w:p>
    <w:p w14:paraId="406FD74F" w14:textId="77777777" w:rsidR="007B0BCF" w:rsidRPr="008942D6" w:rsidRDefault="007B0BCF" w:rsidP="007B0BCF">
      <w:pPr>
        <w:rPr>
          <w:rFonts w:ascii="Candara" w:hAnsi="Candara"/>
          <w:b/>
          <w:bCs/>
        </w:rPr>
      </w:pPr>
      <w:r w:rsidRPr="008942D6">
        <w:rPr>
          <w:rFonts w:ascii="Candara" w:hAnsi="Candara"/>
          <w:b/>
          <w:bCs/>
        </w:rPr>
        <w:t>Location: Implemented (together with the local partners) in six African countries namely Burundi, DR Congo, Ethiopia, South Sudan, Sudan, and Uganda</w:t>
      </w:r>
      <w:r w:rsidRPr="008942D6">
        <w:rPr>
          <w:rFonts w:ascii="Candara" w:hAnsi="Candara"/>
          <w:b/>
          <w:bCs/>
        </w:rPr>
        <w:br/>
        <w:t xml:space="preserve">Focal Areas: We focus on people with disabilities who do not have access to basic services, people who are excluded. We aim to strengthen their voices and resilience, so that they can stand up for themselves. We involve them in legislation and policy, and we work together with local </w:t>
      </w:r>
      <w:proofErr w:type="spellStart"/>
      <w:r w:rsidRPr="008942D6">
        <w:rPr>
          <w:rFonts w:ascii="Candara" w:hAnsi="Candara"/>
          <w:b/>
          <w:bCs/>
        </w:rPr>
        <w:t>organisations</w:t>
      </w:r>
      <w:proofErr w:type="spellEnd"/>
      <w:r w:rsidRPr="008942D6">
        <w:rPr>
          <w:rFonts w:ascii="Candara" w:hAnsi="Candara"/>
          <w:b/>
          <w:bCs/>
        </w:rPr>
        <w:t xml:space="preserve"> and </w:t>
      </w:r>
      <w:proofErr w:type="spellStart"/>
      <w:r w:rsidRPr="008942D6">
        <w:rPr>
          <w:rFonts w:ascii="Candara" w:hAnsi="Candara"/>
          <w:b/>
          <w:bCs/>
        </w:rPr>
        <w:t>Organisations</w:t>
      </w:r>
      <w:proofErr w:type="spellEnd"/>
      <w:r w:rsidRPr="008942D6">
        <w:rPr>
          <w:rFonts w:ascii="Candara" w:hAnsi="Candara"/>
          <w:b/>
          <w:bCs/>
        </w:rPr>
        <w:t xml:space="preserve"> of Persons with </w:t>
      </w:r>
      <w:proofErr w:type="gramStart"/>
      <w:r w:rsidRPr="008942D6">
        <w:rPr>
          <w:rFonts w:ascii="Candara" w:hAnsi="Candara"/>
          <w:b/>
          <w:bCs/>
        </w:rPr>
        <w:t>Disabilities  (</w:t>
      </w:r>
      <w:proofErr w:type="gramEnd"/>
      <w:r w:rsidRPr="008942D6">
        <w:rPr>
          <w:rFonts w:ascii="Candara" w:hAnsi="Candara"/>
          <w:b/>
          <w:bCs/>
        </w:rPr>
        <w:t>OPDs). To promote dialogue between people with disabilities and authorities, we work with formal and informal authorities at the national and international level.</w:t>
      </w:r>
    </w:p>
    <w:p w14:paraId="1DA3BE5A" w14:textId="77777777" w:rsidR="007B0BCF" w:rsidRPr="008942D6" w:rsidRDefault="007B0BCF" w:rsidP="007B0BCF">
      <w:pPr>
        <w:rPr>
          <w:rFonts w:ascii="Candara" w:hAnsi="Candara"/>
          <w:b/>
          <w:bCs/>
        </w:rPr>
      </w:pPr>
      <w:r w:rsidRPr="008942D6">
        <w:rPr>
          <w:rFonts w:ascii="Candara" w:hAnsi="Candara"/>
          <w:b/>
          <w:bCs/>
        </w:rPr>
        <w:t xml:space="preserve">Period: This is a </w:t>
      </w:r>
      <w:proofErr w:type="gramStart"/>
      <w:r w:rsidRPr="008942D6">
        <w:rPr>
          <w:rFonts w:ascii="Candara" w:hAnsi="Candara"/>
          <w:b/>
          <w:bCs/>
        </w:rPr>
        <w:t>five year</w:t>
      </w:r>
      <w:proofErr w:type="gramEnd"/>
      <w:r w:rsidRPr="008942D6">
        <w:rPr>
          <w:rFonts w:ascii="Candara" w:hAnsi="Candara"/>
          <w:b/>
          <w:bCs/>
        </w:rPr>
        <w:t xml:space="preserve"> </w:t>
      </w:r>
      <w:proofErr w:type="spellStart"/>
      <w:r w:rsidRPr="008942D6">
        <w:rPr>
          <w:rFonts w:ascii="Candara" w:hAnsi="Candara"/>
          <w:b/>
          <w:bCs/>
        </w:rPr>
        <w:t>programme</w:t>
      </w:r>
      <w:proofErr w:type="spellEnd"/>
      <w:r w:rsidRPr="008942D6">
        <w:rPr>
          <w:rFonts w:ascii="Candara" w:hAnsi="Candara"/>
          <w:b/>
          <w:bCs/>
        </w:rPr>
        <w:t xml:space="preserve"> (January 2021-December 2025)</w:t>
      </w:r>
    </w:p>
    <w:p w14:paraId="1C1FDD45" w14:textId="77777777" w:rsidR="007B0BCF" w:rsidRPr="008942D6" w:rsidRDefault="007B0BCF">
      <w:pPr>
        <w:rPr>
          <w:rFonts w:ascii="Candara" w:hAnsi="Candara"/>
          <w:b/>
          <w:bCs/>
        </w:rPr>
      </w:pPr>
    </w:p>
    <w:p w14:paraId="635186C2" w14:textId="77777777" w:rsidR="008942D6" w:rsidRPr="008942D6" w:rsidRDefault="008942D6" w:rsidP="007B0BCF">
      <w:pPr>
        <w:rPr>
          <w:rFonts w:ascii="Candara" w:hAnsi="Candara"/>
          <w:b/>
          <w:bCs/>
        </w:rPr>
      </w:pPr>
    </w:p>
    <w:p w14:paraId="4A196879" w14:textId="20FB49F9" w:rsidR="007B0BCF" w:rsidRPr="008942D6" w:rsidRDefault="007B0BCF" w:rsidP="007B0BCF">
      <w:pPr>
        <w:rPr>
          <w:rFonts w:ascii="Candara" w:hAnsi="Candara"/>
          <w:b/>
          <w:bCs/>
        </w:rPr>
      </w:pPr>
      <w:r w:rsidRPr="008942D6">
        <w:rPr>
          <w:rFonts w:ascii="Candara" w:hAnsi="Candara"/>
          <w:b/>
          <w:bCs/>
        </w:rPr>
        <w:lastRenderedPageBreak/>
        <w:t>We Are Able!! Resources</w:t>
      </w:r>
    </w:p>
    <w:p w14:paraId="4BC9D554" w14:textId="77777777" w:rsidR="007B0BCF" w:rsidRPr="008942D6" w:rsidRDefault="007B0BCF" w:rsidP="007B0BCF">
      <w:pPr>
        <w:rPr>
          <w:rFonts w:ascii="Candara" w:hAnsi="Candara"/>
          <w:b/>
          <w:bCs/>
        </w:rPr>
      </w:pPr>
      <w:r w:rsidRPr="008942D6">
        <w:rPr>
          <w:rFonts w:ascii="Candara" w:hAnsi="Candara"/>
          <w:b/>
          <w:bCs/>
        </w:rPr>
        <w:t xml:space="preserve">Resources </w:t>
      </w:r>
      <w:proofErr w:type="gramStart"/>
      <w:r w:rsidRPr="008942D6">
        <w:rPr>
          <w:rFonts w:ascii="Candara" w:hAnsi="Candara"/>
          <w:b/>
          <w:bCs/>
        </w:rPr>
        <w:t>produced  by</w:t>
      </w:r>
      <w:proofErr w:type="gramEnd"/>
      <w:r w:rsidRPr="008942D6">
        <w:rPr>
          <w:rFonts w:ascii="Candara" w:hAnsi="Candara"/>
          <w:b/>
          <w:bCs/>
        </w:rPr>
        <w:t xml:space="preserve"> We are able!  that helps people with disabilities achieve a sustainable, fully-fledged place in their community, so that they have greater food security.  that they have greater food security!</w:t>
      </w:r>
    </w:p>
    <w:p w14:paraId="1909DC86" w14:textId="77777777" w:rsidR="007B0BCF" w:rsidRPr="008942D6" w:rsidRDefault="007B0BCF" w:rsidP="007B0BCF">
      <w:pPr>
        <w:rPr>
          <w:rFonts w:ascii="Candara" w:hAnsi="Candara"/>
          <w:b/>
          <w:bCs/>
        </w:rPr>
      </w:pPr>
      <w:r w:rsidRPr="008942D6">
        <w:rPr>
          <w:rFonts w:ascii="Candara" w:hAnsi="Candara"/>
          <w:b/>
          <w:bCs/>
          <w:u w:val="single"/>
        </w:rPr>
        <w:t>Executive Summary: Curriculum Materials of the We Are Able! (</w:t>
      </w:r>
      <w:proofErr w:type="spellStart"/>
      <w:r w:rsidRPr="008942D6">
        <w:rPr>
          <w:rFonts w:ascii="Candara" w:hAnsi="Candara"/>
          <w:b/>
          <w:bCs/>
          <w:u w:val="single"/>
        </w:rPr>
        <w:t>WaA</w:t>
      </w:r>
      <w:proofErr w:type="spellEnd"/>
      <w:r w:rsidRPr="008942D6">
        <w:rPr>
          <w:rFonts w:ascii="Candara" w:hAnsi="Candara"/>
          <w:b/>
          <w:bCs/>
          <w:u w:val="single"/>
        </w:rPr>
        <w:t xml:space="preserve">!) </w:t>
      </w:r>
      <w:proofErr w:type="spellStart"/>
      <w:r w:rsidRPr="008942D6">
        <w:rPr>
          <w:rFonts w:ascii="Candara" w:hAnsi="Candara"/>
          <w:b/>
          <w:bCs/>
          <w:u w:val="single"/>
        </w:rPr>
        <w:t>Programme</w:t>
      </w:r>
      <w:proofErr w:type="spellEnd"/>
    </w:p>
    <w:p w14:paraId="2A5DAE76" w14:textId="77777777" w:rsidR="007B0BCF" w:rsidRPr="008942D6" w:rsidRDefault="007B0BCF" w:rsidP="007B0BCF">
      <w:pPr>
        <w:rPr>
          <w:rFonts w:ascii="Candara" w:hAnsi="Candara"/>
          <w:b/>
          <w:bCs/>
        </w:rPr>
      </w:pPr>
      <w:r w:rsidRPr="008942D6">
        <w:rPr>
          <w:rFonts w:ascii="Candara" w:hAnsi="Candara"/>
          <w:b/>
          <w:bCs/>
        </w:rPr>
        <w:t> </w:t>
      </w:r>
      <w:proofErr w:type="gramStart"/>
      <w:r w:rsidRPr="008942D6">
        <w:rPr>
          <w:rFonts w:ascii="Candara" w:hAnsi="Candara"/>
          <w:b/>
          <w:bCs/>
        </w:rPr>
        <w:t>The </w:t>
      </w:r>
      <w:r w:rsidRPr="008942D6">
        <w:rPr>
          <w:rFonts w:ascii="Candara" w:hAnsi="Candara"/>
          <w:b/>
          <w:bCs/>
          <w:i/>
          <w:iCs/>
        </w:rPr>
        <w:t>We</w:t>
      </w:r>
      <w:proofErr w:type="gramEnd"/>
      <w:r w:rsidRPr="008942D6">
        <w:rPr>
          <w:rFonts w:ascii="Candara" w:hAnsi="Candara"/>
          <w:b/>
          <w:bCs/>
          <w:i/>
          <w:iCs/>
        </w:rPr>
        <w:t xml:space="preserve"> Are Able!</w:t>
      </w:r>
      <w:r w:rsidRPr="008942D6">
        <w:rPr>
          <w:rFonts w:ascii="Candara" w:hAnsi="Candara"/>
          <w:b/>
          <w:bCs/>
        </w:rPr>
        <w:t> </w:t>
      </w:r>
      <w:proofErr w:type="gramStart"/>
      <w:r w:rsidRPr="008942D6">
        <w:rPr>
          <w:rFonts w:ascii="Candara" w:hAnsi="Candara"/>
          <w:b/>
          <w:bCs/>
        </w:rPr>
        <w:t>(</w:t>
      </w:r>
      <w:proofErr w:type="spellStart"/>
      <w:r w:rsidRPr="008942D6">
        <w:rPr>
          <w:rFonts w:ascii="Candara" w:hAnsi="Candara"/>
          <w:b/>
          <w:bCs/>
        </w:rPr>
        <w:t>WaA</w:t>
      </w:r>
      <w:proofErr w:type="spellEnd"/>
      <w:r w:rsidRPr="008942D6">
        <w:rPr>
          <w:rFonts w:ascii="Candara" w:hAnsi="Candara"/>
          <w:b/>
          <w:bCs/>
        </w:rPr>
        <w:t xml:space="preserve">!) </w:t>
      </w:r>
      <w:proofErr w:type="spellStart"/>
      <w:r w:rsidRPr="008942D6">
        <w:rPr>
          <w:rFonts w:ascii="Candara" w:hAnsi="Candara"/>
          <w:b/>
          <w:bCs/>
        </w:rPr>
        <w:t>programme</w:t>
      </w:r>
      <w:proofErr w:type="spellEnd"/>
      <w:r w:rsidRPr="008942D6">
        <w:rPr>
          <w:rFonts w:ascii="Candara" w:hAnsi="Candara"/>
          <w:b/>
          <w:bCs/>
        </w:rPr>
        <w:t xml:space="preserve"> has established a</w:t>
      </w:r>
      <w:proofErr w:type="gramEnd"/>
      <w:r w:rsidRPr="008942D6">
        <w:rPr>
          <w:rFonts w:ascii="Candara" w:hAnsi="Candara"/>
          <w:b/>
          <w:bCs/>
        </w:rPr>
        <w:t xml:space="preserve"> series of Working Groups (WGs) </w:t>
      </w:r>
      <w:proofErr w:type="gramStart"/>
      <w:r w:rsidRPr="008942D6">
        <w:rPr>
          <w:rFonts w:ascii="Candara" w:hAnsi="Candara"/>
          <w:b/>
          <w:bCs/>
        </w:rPr>
        <w:t>to</w:t>
      </w:r>
      <w:proofErr w:type="gramEnd"/>
      <w:r w:rsidRPr="008942D6">
        <w:rPr>
          <w:rFonts w:ascii="Candara" w:hAnsi="Candara"/>
          <w:b/>
          <w:bCs/>
        </w:rPr>
        <w:t xml:space="preserve"> oversee and support the dynamics and key thematic areas essential to the </w:t>
      </w:r>
      <w:proofErr w:type="spellStart"/>
      <w:r w:rsidRPr="008942D6">
        <w:rPr>
          <w:rFonts w:ascii="Candara" w:hAnsi="Candara"/>
          <w:b/>
          <w:bCs/>
        </w:rPr>
        <w:t>programme’s</w:t>
      </w:r>
      <w:proofErr w:type="spellEnd"/>
      <w:r w:rsidRPr="008942D6">
        <w:rPr>
          <w:rFonts w:ascii="Candara" w:hAnsi="Candara"/>
          <w:b/>
          <w:bCs/>
        </w:rPr>
        <w:t xml:space="preserve"> success. These include the Lobby and Advocacy WG, Capacity and Learning WG, and the Monitoring, Evaluation, and Learning (MEL) WG, among others.</w:t>
      </w:r>
    </w:p>
    <w:p w14:paraId="66FABE08" w14:textId="77777777" w:rsidR="007B0BCF" w:rsidRPr="008942D6" w:rsidRDefault="007B0BCF" w:rsidP="007B0BCF">
      <w:pPr>
        <w:rPr>
          <w:rFonts w:ascii="Candara" w:hAnsi="Candara"/>
          <w:b/>
          <w:bCs/>
        </w:rPr>
      </w:pPr>
      <w:r w:rsidRPr="008942D6">
        <w:rPr>
          <w:rFonts w:ascii="Candara" w:hAnsi="Candara"/>
          <w:b/>
          <w:bCs/>
        </w:rPr>
        <w:t xml:space="preserve">Each group is comprised of representatives from the </w:t>
      </w:r>
      <w:proofErr w:type="spellStart"/>
      <w:r w:rsidRPr="008942D6">
        <w:rPr>
          <w:rFonts w:ascii="Candara" w:hAnsi="Candara"/>
          <w:b/>
          <w:bCs/>
        </w:rPr>
        <w:t>WaA</w:t>
      </w:r>
      <w:proofErr w:type="spellEnd"/>
      <w:r w:rsidRPr="008942D6">
        <w:rPr>
          <w:rFonts w:ascii="Candara" w:hAnsi="Candara"/>
          <w:b/>
          <w:bCs/>
        </w:rPr>
        <w:t>! consortium, implementing partners, the Country Project Steering Committees (CPSC), and the Country Advisory Boards (CAB) across the six implementing countries—Burundi, Democratic Republic of Congo (DRC), Ethiopia, South Sudan, Sudan, and Uganda—as well as the Netherlands.</w:t>
      </w:r>
    </w:p>
    <w:p w14:paraId="3C591897" w14:textId="77777777" w:rsidR="007B0BCF" w:rsidRPr="008942D6" w:rsidRDefault="007B0BCF" w:rsidP="007B0BCF">
      <w:pPr>
        <w:rPr>
          <w:rFonts w:ascii="Candara" w:hAnsi="Candara"/>
          <w:b/>
          <w:bCs/>
        </w:rPr>
      </w:pPr>
      <w:r w:rsidRPr="008942D6">
        <w:rPr>
          <w:rFonts w:ascii="Candara" w:hAnsi="Candara"/>
          <w:b/>
          <w:bCs/>
        </w:rPr>
        <w:t xml:space="preserve">Among these, the Capacity and Learning Working Group (C&amp;L WG) plays a pivotal role in overseeing the collection, analysis, and organization of curriculum materials. These materials have been collaboratively developed by the consortium and have been actively used throughout the </w:t>
      </w:r>
      <w:proofErr w:type="spellStart"/>
      <w:r w:rsidRPr="008942D6">
        <w:rPr>
          <w:rFonts w:ascii="Candara" w:hAnsi="Candara"/>
          <w:b/>
          <w:bCs/>
        </w:rPr>
        <w:t>programme</w:t>
      </w:r>
      <w:proofErr w:type="spellEnd"/>
      <w:r w:rsidRPr="008942D6">
        <w:rPr>
          <w:rFonts w:ascii="Candara" w:hAnsi="Candara"/>
          <w:b/>
          <w:bCs/>
        </w:rPr>
        <w:t xml:space="preserve"> period (2021–2025).</w:t>
      </w:r>
    </w:p>
    <w:p w14:paraId="411130F9" w14:textId="77777777" w:rsidR="007B0BCF" w:rsidRPr="008942D6" w:rsidRDefault="007B0BCF" w:rsidP="007B0BCF">
      <w:pPr>
        <w:rPr>
          <w:rFonts w:ascii="Candara" w:hAnsi="Candara"/>
          <w:b/>
          <w:bCs/>
        </w:rPr>
      </w:pPr>
      <w:r w:rsidRPr="008942D6">
        <w:rPr>
          <w:rFonts w:ascii="Candara" w:hAnsi="Candara"/>
          <w:b/>
          <w:bCs/>
        </w:rPr>
        <w:t> </w:t>
      </w:r>
    </w:p>
    <w:p w14:paraId="4B908B4F" w14:textId="77777777" w:rsidR="007B0BCF" w:rsidRPr="008942D6" w:rsidRDefault="007B0BCF" w:rsidP="007B0BCF">
      <w:pPr>
        <w:rPr>
          <w:rFonts w:ascii="Candara" w:hAnsi="Candara"/>
          <w:b/>
          <w:bCs/>
        </w:rPr>
      </w:pPr>
      <w:r w:rsidRPr="008942D6">
        <w:rPr>
          <w:rFonts w:ascii="Candara" w:hAnsi="Candara"/>
          <w:b/>
          <w:bCs/>
        </w:rPr>
        <w:t xml:space="preserve">The C&amp;L WG is composed of representatives randomly selected from all </w:t>
      </w:r>
      <w:proofErr w:type="spellStart"/>
      <w:r w:rsidRPr="008942D6">
        <w:rPr>
          <w:rFonts w:ascii="Candara" w:hAnsi="Candara"/>
          <w:b/>
          <w:bCs/>
        </w:rPr>
        <w:t>WaA</w:t>
      </w:r>
      <w:proofErr w:type="spellEnd"/>
      <w:r w:rsidRPr="008942D6">
        <w:rPr>
          <w:rFonts w:ascii="Candara" w:hAnsi="Candara"/>
          <w:b/>
          <w:bCs/>
        </w:rPr>
        <w:t>! implementing countries, ensuring a broad, inclusive, and contextual approach to capacity building.</w:t>
      </w:r>
    </w:p>
    <w:p w14:paraId="033D4127" w14:textId="77777777" w:rsidR="007B0BCF" w:rsidRPr="008942D6" w:rsidRDefault="007B0BCF" w:rsidP="007B0BCF">
      <w:pPr>
        <w:rPr>
          <w:rFonts w:ascii="Candara" w:hAnsi="Candara"/>
          <w:b/>
          <w:bCs/>
        </w:rPr>
      </w:pPr>
      <w:r w:rsidRPr="008942D6">
        <w:rPr>
          <w:rFonts w:ascii="Candara" w:hAnsi="Candara"/>
          <w:b/>
          <w:bCs/>
        </w:rPr>
        <w:t> </w:t>
      </w:r>
    </w:p>
    <w:p w14:paraId="5FF91469" w14:textId="77777777" w:rsidR="007B0BCF" w:rsidRPr="008942D6" w:rsidRDefault="007B0BCF" w:rsidP="007B0BCF">
      <w:pPr>
        <w:rPr>
          <w:rFonts w:ascii="Candara" w:hAnsi="Candara"/>
          <w:b/>
          <w:bCs/>
        </w:rPr>
      </w:pPr>
      <w:r w:rsidRPr="008942D6">
        <w:rPr>
          <w:rFonts w:ascii="Candara" w:hAnsi="Candara"/>
          <w:b/>
          <w:bCs/>
        </w:rPr>
        <w:t xml:space="preserve">The curriculum materials have served as essential resources to empower a wide range of stakeholders including </w:t>
      </w:r>
      <w:proofErr w:type="spellStart"/>
      <w:r w:rsidRPr="008942D6">
        <w:rPr>
          <w:rFonts w:ascii="Candara" w:hAnsi="Candara"/>
          <w:b/>
          <w:bCs/>
        </w:rPr>
        <w:t>Organisations</w:t>
      </w:r>
      <w:proofErr w:type="spellEnd"/>
      <w:r w:rsidRPr="008942D6">
        <w:rPr>
          <w:rFonts w:ascii="Candara" w:hAnsi="Candara"/>
          <w:b/>
          <w:bCs/>
        </w:rPr>
        <w:t xml:space="preserve"> of Persons with Disabilities (OPDs), Civil Society </w:t>
      </w:r>
      <w:proofErr w:type="spellStart"/>
      <w:r w:rsidRPr="008942D6">
        <w:rPr>
          <w:rFonts w:ascii="Candara" w:hAnsi="Candara"/>
          <w:b/>
          <w:bCs/>
        </w:rPr>
        <w:t>Organisations</w:t>
      </w:r>
      <w:proofErr w:type="spellEnd"/>
      <w:r w:rsidRPr="008942D6">
        <w:rPr>
          <w:rFonts w:ascii="Candara" w:hAnsi="Candara"/>
          <w:b/>
          <w:bCs/>
        </w:rPr>
        <w:t xml:space="preserve"> (CSOs), national and local government actors, and development practitioners. They encompass around critical thematic areas parallel to food security and land rights, especially in contexts of vulnerable and marginalized communities. The content supports the initiative’s broader aim of improving food and land availability, accessibility, and utilization within target communities.</w:t>
      </w:r>
    </w:p>
    <w:p w14:paraId="7190F688" w14:textId="77777777" w:rsidR="007B0BCF" w:rsidRPr="008942D6" w:rsidRDefault="007B0BCF" w:rsidP="007B0BCF">
      <w:pPr>
        <w:rPr>
          <w:rFonts w:ascii="Candara" w:hAnsi="Candara"/>
          <w:b/>
          <w:bCs/>
        </w:rPr>
      </w:pPr>
      <w:r w:rsidRPr="008942D6">
        <w:rPr>
          <w:rFonts w:ascii="Candara" w:hAnsi="Candara"/>
          <w:b/>
          <w:bCs/>
        </w:rPr>
        <w:t> </w:t>
      </w:r>
    </w:p>
    <w:p w14:paraId="614EAFF2" w14:textId="77777777" w:rsidR="007B0BCF" w:rsidRPr="008942D6" w:rsidRDefault="007B0BCF" w:rsidP="007B0BCF">
      <w:pPr>
        <w:rPr>
          <w:rFonts w:ascii="Candara" w:hAnsi="Candara"/>
          <w:b/>
          <w:bCs/>
        </w:rPr>
      </w:pPr>
      <w:r w:rsidRPr="008942D6">
        <w:rPr>
          <w:rFonts w:ascii="Candara" w:hAnsi="Candara"/>
          <w:b/>
          <w:bCs/>
        </w:rPr>
        <w:t xml:space="preserve">All materials are hosted and accessible through the link below, fostering shared learning and collaboration among </w:t>
      </w:r>
      <w:proofErr w:type="spellStart"/>
      <w:r w:rsidRPr="008942D6">
        <w:rPr>
          <w:rFonts w:ascii="Candara" w:hAnsi="Candara"/>
          <w:b/>
          <w:bCs/>
        </w:rPr>
        <w:t>WaA</w:t>
      </w:r>
      <w:proofErr w:type="spellEnd"/>
      <w:r w:rsidRPr="008942D6">
        <w:rPr>
          <w:rFonts w:ascii="Candara" w:hAnsi="Candara"/>
          <w:b/>
          <w:bCs/>
        </w:rPr>
        <w:t xml:space="preserve">! partners and the general public. The platform ensures that both consortium members and external audiences benefit from the collective knowledge generated throughout the </w:t>
      </w:r>
      <w:proofErr w:type="spellStart"/>
      <w:r w:rsidRPr="008942D6">
        <w:rPr>
          <w:rFonts w:ascii="Candara" w:hAnsi="Candara"/>
          <w:b/>
          <w:bCs/>
        </w:rPr>
        <w:t>programme</w:t>
      </w:r>
      <w:proofErr w:type="spellEnd"/>
      <w:r w:rsidRPr="008942D6">
        <w:rPr>
          <w:rFonts w:ascii="Candara" w:hAnsi="Candara"/>
          <w:b/>
          <w:bCs/>
        </w:rPr>
        <w:t>.</w:t>
      </w:r>
    </w:p>
    <w:p w14:paraId="22C0D086" w14:textId="77777777" w:rsidR="007B0BCF" w:rsidRPr="008942D6" w:rsidRDefault="007B0BCF" w:rsidP="007B0BCF">
      <w:pPr>
        <w:rPr>
          <w:rFonts w:ascii="Candara" w:hAnsi="Candara"/>
          <w:b/>
          <w:bCs/>
        </w:rPr>
      </w:pPr>
      <w:r w:rsidRPr="008942D6">
        <w:rPr>
          <w:rFonts w:ascii="Candara" w:hAnsi="Candara"/>
          <w:b/>
          <w:bCs/>
        </w:rPr>
        <w:t> </w:t>
      </w:r>
    </w:p>
    <w:p w14:paraId="5A0C76F3" w14:textId="77777777" w:rsidR="007B0BCF" w:rsidRPr="008942D6" w:rsidRDefault="007B0BCF" w:rsidP="007B0BCF">
      <w:pPr>
        <w:rPr>
          <w:rFonts w:ascii="Candara" w:hAnsi="Candara"/>
          <w:b/>
          <w:bCs/>
        </w:rPr>
      </w:pPr>
      <w:r w:rsidRPr="008942D6">
        <w:rPr>
          <w:rFonts w:ascii="Candara" w:hAnsi="Candara"/>
          <w:b/>
          <w:bCs/>
        </w:rPr>
        <w:t xml:space="preserve">Disclaimer: The ADF, on behalf of the </w:t>
      </w:r>
      <w:proofErr w:type="spellStart"/>
      <w:r w:rsidRPr="008942D6">
        <w:rPr>
          <w:rFonts w:ascii="Candara" w:hAnsi="Candara"/>
          <w:b/>
          <w:bCs/>
        </w:rPr>
        <w:t>WaA</w:t>
      </w:r>
      <w:proofErr w:type="spellEnd"/>
      <w:r w:rsidRPr="008942D6">
        <w:rPr>
          <w:rFonts w:ascii="Candara" w:hAnsi="Candara"/>
          <w:b/>
          <w:bCs/>
        </w:rPr>
        <w:t>! consortium, retains full responsibility for updating and maintaining the curriculum materials.</w:t>
      </w:r>
    </w:p>
    <w:p w14:paraId="2B3C330D" w14:textId="77777777" w:rsidR="007B0BCF" w:rsidRPr="008942D6" w:rsidRDefault="007B0BCF" w:rsidP="007B0BCF">
      <w:pPr>
        <w:rPr>
          <w:rFonts w:ascii="Candara" w:hAnsi="Candara"/>
          <w:b/>
          <w:bCs/>
        </w:rPr>
      </w:pPr>
      <w:r w:rsidRPr="008942D6">
        <w:rPr>
          <w:rFonts w:ascii="Candara" w:hAnsi="Candara"/>
          <w:b/>
          <w:bCs/>
        </w:rPr>
        <w:t> </w:t>
      </w:r>
    </w:p>
    <w:p w14:paraId="62BE3D21" w14:textId="3174FC47" w:rsidR="007B0BCF" w:rsidRPr="008942D6" w:rsidRDefault="007B0BCF">
      <w:pPr>
        <w:rPr>
          <w:rFonts w:ascii="Candara" w:hAnsi="Candara"/>
          <w:b/>
          <w:bCs/>
        </w:rPr>
      </w:pPr>
      <w:r w:rsidRPr="008942D6">
        <w:rPr>
          <w:rFonts w:ascii="Candara" w:hAnsi="Candara"/>
          <w:b/>
          <w:bCs/>
        </w:rPr>
        <w:lastRenderedPageBreak/>
        <w:t xml:space="preserve">Resources Link - </w:t>
      </w:r>
      <w:hyperlink r:id="rId13" w:history="1">
        <w:r w:rsidRPr="008942D6">
          <w:rPr>
            <w:rStyle w:val="Hyperlink"/>
            <w:rFonts w:ascii="Candara" w:hAnsi="Candara"/>
            <w:b/>
            <w:bCs/>
          </w:rPr>
          <w:t>https://adfsecretariatorganization-my.sharepoint.com/personal/info_adf-secretariat_org/_layouts/15/onedrive.aspx?id=%2Fpersonal%2Finfo%5Fadf%2Dsecretariat%5Forg%2FDocuments%2FWe%20Are%20Able%20Resources&amp;ga=1</w:t>
        </w:r>
      </w:hyperlink>
    </w:p>
    <w:p w14:paraId="1BC6C245" w14:textId="77777777" w:rsidR="007B0BCF" w:rsidRPr="008942D6" w:rsidRDefault="007B0BCF">
      <w:pPr>
        <w:rPr>
          <w:rFonts w:ascii="Candara" w:hAnsi="Candara"/>
          <w:b/>
          <w:bCs/>
        </w:rPr>
      </w:pPr>
    </w:p>
    <w:p w14:paraId="15DCA274" w14:textId="77777777" w:rsidR="007B0BCF" w:rsidRPr="008942D6" w:rsidRDefault="007B0BCF">
      <w:pPr>
        <w:rPr>
          <w:rFonts w:ascii="Candara" w:hAnsi="Candara"/>
          <w:b/>
          <w:bCs/>
        </w:rPr>
      </w:pPr>
    </w:p>
    <w:p w14:paraId="5BA2FF6E" w14:textId="77777777" w:rsidR="007B0BCF" w:rsidRPr="008942D6" w:rsidRDefault="007B0BCF">
      <w:pPr>
        <w:rPr>
          <w:rFonts w:ascii="Candara" w:hAnsi="Candara"/>
          <w:b/>
          <w:bCs/>
        </w:rPr>
      </w:pPr>
    </w:p>
    <w:p w14:paraId="5A9D3769" w14:textId="77777777" w:rsidR="007B0BCF" w:rsidRPr="008942D6" w:rsidRDefault="007B0BCF">
      <w:pPr>
        <w:rPr>
          <w:rFonts w:ascii="Candara" w:hAnsi="Candara"/>
          <w:b/>
          <w:bCs/>
        </w:rPr>
      </w:pPr>
    </w:p>
    <w:p w14:paraId="7328406E" w14:textId="77777777" w:rsidR="007B0BCF" w:rsidRPr="008942D6" w:rsidRDefault="007B0BCF">
      <w:pPr>
        <w:rPr>
          <w:rFonts w:ascii="Candara" w:hAnsi="Candara"/>
          <w:b/>
          <w:bCs/>
        </w:rPr>
      </w:pPr>
    </w:p>
    <w:p w14:paraId="371F882D" w14:textId="77777777" w:rsidR="007B0BCF" w:rsidRPr="008942D6" w:rsidRDefault="007B0BCF">
      <w:pPr>
        <w:rPr>
          <w:rFonts w:ascii="Candara" w:hAnsi="Candara"/>
          <w:b/>
          <w:bCs/>
        </w:rPr>
      </w:pPr>
    </w:p>
    <w:p w14:paraId="5E9EBD9F" w14:textId="77777777" w:rsidR="007B0BCF" w:rsidRPr="008942D6" w:rsidRDefault="007B0BCF">
      <w:pPr>
        <w:rPr>
          <w:rFonts w:ascii="Candara" w:hAnsi="Candara"/>
          <w:b/>
          <w:bCs/>
        </w:rPr>
      </w:pPr>
    </w:p>
    <w:p w14:paraId="685E82F8" w14:textId="77777777" w:rsidR="007B0BCF" w:rsidRPr="008942D6" w:rsidRDefault="007B0BCF">
      <w:pPr>
        <w:rPr>
          <w:rFonts w:ascii="Candara" w:hAnsi="Candara"/>
          <w:b/>
          <w:bCs/>
        </w:rPr>
      </w:pPr>
    </w:p>
    <w:p w14:paraId="2193CDA0" w14:textId="77777777" w:rsidR="007B0BCF" w:rsidRPr="008942D6" w:rsidRDefault="007B0BCF">
      <w:pPr>
        <w:rPr>
          <w:rFonts w:ascii="Candara" w:hAnsi="Candara"/>
          <w:b/>
          <w:bCs/>
        </w:rPr>
      </w:pPr>
    </w:p>
    <w:p w14:paraId="5889881B" w14:textId="77777777" w:rsidR="007B0BCF" w:rsidRPr="008942D6" w:rsidRDefault="007B0BCF">
      <w:pPr>
        <w:rPr>
          <w:rFonts w:ascii="Candara" w:hAnsi="Candara"/>
          <w:b/>
          <w:bCs/>
        </w:rPr>
      </w:pPr>
    </w:p>
    <w:p w14:paraId="7A202EA7" w14:textId="77777777" w:rsidR="007B0BCF" w:rsidRPr="008942D6" w:rsidRDefault="007B0BCF">
      <w:pPr>
        <w:rPr>
          <w:rFonts w:ascii="Candara" w:hAnsi="Candara"/>
          <w:b/>
          <w:bCs/>
        </w:rPr>
      </w:pPr>
    </w:p>
    <w:p w14:paraId="11060C40" w14:textId="77777777" w:rsidR="007B0BCF" w:rsidRPr="008942D6" w:rsidRDefault="007B0BCF">
      <w:pPr>
        <w:rPr>
          <w:rFonts w:ascii="Candara" w:hAnsi="Candara"/>
          <w:b/>
          <w:bCs/>
        </w:rPr>
      </w:pPr>
    </w:p>
    <w:p w14:paraId="0CE3FC33" w14:textId="77777777" w:rsidR="007B0BCF" w:rsidRPr="008942D6" w:rsidRDefault="007B0BCF">
      <w:pPr>
        <w:rPr>
          <w:rFonts w:ascii="Candara" w:hAnsi="Candara"/>
          <w:b/>
          <w:bCs/>
        </w:rPr>
      </w:pPr>
    </w:p>
    <w:p w14:paraId="69D8B42E" w14:textId="77777777" w:rsidR="007B0BCF" w:rsidRPr="008942D6" w:rsidRDefault="007B0BCF">
      <w:pPr>
        <w:rPr>
          <w:rFonts w:ascii="Candara" w:hAnsi="Candara"/>
          <w:b/>
          <w:bCs/>
        </w:rPr>
      </w:pPr>
    </w:p>
    <w:p w14:paraId="47E3BAD8" w14:textId="77777777" w:rsidR="007B0BCF" w:rsidRPr="008942D6" w:rsidRDefault="007B0BCF">
      <w:pPr>
        <w:rPr>
          <w:rFonts w:ascii="Candara" w:hAnsi="Candara"/>
          <w:b/>
          <w:bCs/>
        </w:rPr>
      </w:pPr>
    </w:p>
    <w:p w14:paraId="0B594ED4" w14:textId="77777777" w:rsidR="007B0BCF" w:rsidRPr="008942D6" w:rsidRDefault="007B0BCF">
      <w:pPr>
        <w:rPr>
          <w:rFonts w:ascii="Candara" w:hAnsi="Candara"/>
          <w:b/>
          <w:bCs/>
        </w:rPr>
      </w:pPr>
    </w:p>
    <w:p w14:paraId="1E69A256" w14:textId="77777777" w:rsidR="007B0BCF" w:rsidRPr="008942D6" w:rsidRDefault="007B0BCF">
      <w:pPr>
        <w:rPr>
          <w:rFonts w:ascii="Candara" w:hAnsi="Candara"/>
          <w:b/>
          <w:bCs/>
        </w:rPr>
      </w:pPr>
    </w:p>
    <w:p w14:paraId="7BBACF15" w14:textId="77777777" w:rsidR="007B0BCF" w:rsidRPr="008942D6" w:rsidRDefault="007B0BCF">
      <w:pPr>
        <w:rPr>
          <w:rFonts w:ascii="Candara" w:hAnsi="Candara"/>
          <w:b/>
          <w:bCs/>
        </w:rPr>
      </w:pPr>
    </w:p>
    <w:p w14:paraId="540557C9" w14:textId="77777777" w:rsidR="007B0BCF" w:rsidRPr="008942D6" w:rsidRDefault="007B0BCF">
      <w:pPr>
        <w:rPr>
          <w:rFonts w:ascii="Candara" w:hAnsi="Candara"/>
          <w:b/>
          <w:bCs/>
        </w:rPr>
      </w:pPr>
    </w:p>
    <w:p w14:paraId="2CC9D350" w14:textId="77777777" w:rsidR="007B0BCF" w:rsidRPr="008942D6" w:rsidRDefault="007B0BCF">
      <w:pPr>
        <w:rPr>
          <w:rFonts w:ascii="Candara" w:hAnsi="Candara"/>
          <w:b/>
          <w:bCs/>
        </w:rPr>
      </w:pPr>
    </w:p>
    <w:p w14:paraId="36E14A83" w14:textId="77777777" w:rsidR="007B0BCF" w:rsidRPr="008942D6" w:rsidRDefault="007B0BCF">
      <w:pPr>
        <w:rPr>
          <w:rFonts w:ascii="Candara" w:hAnsi="Candara"/>
          <w:b/>
          <w:bCs/>
        </w:rPr>
      </w:pPr>
    </w:p>
    <w:p w14:paraId="658C3AD8" w14:textId="77777777" w:rsidR="007B0BCF" w:rsidRPr="008942D6" w:rsidRDefault="007B0BCF">
      <w:pPr>
        <w:rPr>
          <w:rFonts w:ascii="Candara" w:hAnsi="Candara"/>
          <w:b/>
          <w:bCs/>
        </w:rPr>
      </w:pPr>
    </w:p>
    <w:p w14:paraId="392905B7" w14:textId="77777777" w:rsidR="007B0BCF" w:rsidRPr="008942D6" w:rsidRDefault="007B0BCF">
      <w:pPr>
        <w:rPr>
          <w:rFonts w:ascii="Candara" w:hAnsi="Candara"/>
          <w:b/>
          <w:bCs/>
        </w:rPr>
      </w:pPr>
    </w:p>
    <w:p w14:paraId="58B6AE71" w14:textId="77777777" w:rsidR="007B0BCF" w:rsidRPr="008942D6" w:rsidRDefault="007B0BCF">
      <w:pPr>
        <w:rPr>
          <w:rFonts w:ascii="Candara" w:hAnsi="Candara"/>
          <w:b/>
          <w:bCs/>
        </w:rPr>
      </w:pPr>
    </w:p>
    <w:p w14:paraId="3A782CC6" w14:textId="77777777" w:rsidR="007B0BCF" w:rsidRPr="008942D6" w:rsidRDefault="007B0BCF">
      <w:pPr>
        <w:rPr>
          <w:rFonts w:ascii="Candara" w:hAnsi="Candara"/>
          <w:b/>
          <w:bCs/>
        </w:rPr>
      </w:pPr>
    </w:p>
    <w:p w14:paraId="3DE0B7DC" w14:textId="77777777" w:rsidR="007B0BCF" w:rsidRPr="008942D6" w:rsidRDefault="007B0BCF">
      <w:pPr>
        <w:rPr>
          <w:rFonts w:ascii="Candara" w:hAnsi="Candara"/>
          <w:b/>
          <w:bCs/>
        </w:rPr>
      </w:pPr>
    </w:p>
    <w:p w14:paraId="631C6B37" w14:textId="67BD8FB0" w:rsidR="007B0BCF" w:rsidRPr="008942D6" w:rsidRDefault="007B0BCF" w:rsidP="007B0BCF">
      <w:pPr>
        <w:rPr>
          <w:rFonts w:ascii="Candara" w:hAnsi="Candara"/>
          <w:b/>
          <w:bCs/>
        </w:rPr>
      </w:pPr>
      <w:r w:rsidRPr="008942D6">
        <w:rPr>
          <w:rFonts w:ascii="Candara" w:hAnsi="Candara"/>
          <w:b/>
          <w:bCs/>
        </w:rPr>
        <w:lastRenderedPageBreak/>
        <w:t>We Can Work</w:t>
      </w:r>
      <w:r w:rsidRPr="008942D6">
        <w:rPr>
          <w:rFonts w:ascii="Candara" w:hAnsi="Candara"/>
          <w:b/>
          <w:bCs/>
        </w:rPr>
        <w:t xml:space="preserve"> - </w:t>
      </w:r>
      <w:r w:rsidRPr="008942D6">
        <w:rPr>
          <w:rFonts w:ascii="Candara" w:hAnsi="Candara"/>
          <w:b/>
          <w:bCs/>
        </w:rPr>
        <w:t>https://africandisabilityforum.org/programs/we-can-work/</w:t>
      </w:r>
    </w:p>
    <w:p w14:paraId="544A147D" w14:textId="77777777" w:rsidR="007B0BCF" w:rsidRPr="008942D6" w:rsidRDefault="007B0BCF" w:rsidP="007B0BCF">
      <w:pPr>
        <w:rPr>
          <w:rFonts w:ascii="Candara" w:hAnsi="Candara"/>
          <w:b/>
          <w:bCs/>
        </w:rPr>
      </w:pPr>
      <w:r w:rsidRPr="008942D6">
        <w:rPr>
          <w:rFonts w:ascii="Candara" w:hAnsi="Candara"/>
          <w:b/>
          <w:bCs/>
        </w:rPr>
        <w:t>Light For the World and Mastercard Foundation Partner to Enable Youth Employment for Young Africans with Disabilities </w:t>
      </w:r>
    </w:p>
    <w:p w14:paraId="4D59E6C5" w14:textId="77777777" w:rsidR="007B0BCF" w:rsidRPr="008942D6" w:rsidRDefault="007B0BCF">
      <w:pPr>
        <w:rPr>
          <w:rFonts w:ascii="Candara" w:hAnsi="Candara"/>
          <w:b/>
          <w:bCs/>
        </w:rPr>
      </w:pPr>
    </w:p>
    <w:p w14:paraId="3148BAC1" w14:textId="77777777" w:rsidR="007B0BCF" w:rsidRPr="008942D6" w:rsidRDefault="007B0BCF" w:rsidP="007B0BCF">
      <w:pPr>
        <w:rPr>
          <w:rFonts w:ascii="Candara" w:hAnsi="Candara"/>
          <w:b/>
          <w:bCs/>
        </w:rPr>
      </w:pPr>
      <w:r w:rsidRPr="008942D6">
        <w:rPr>
          <w:rFonts w:ascii="Candara" w:hAnsi="Candara"/>
          <w:b/>
          <w:bCs/>
        </w:rPr>
        <w:t>We Can Work</w:t>
      </w:r>
      <w:r w:rsidRPr="008942D6">
        <w:rPr>
          <w:rFonts w:ascii="Candara" w:hAnsi="Candara"/>
          <w:b/>
          <w:bCs/>
        </w:rPr>
        <w:br/>
        <w:t>PARTNERSHIP</w:t>
      </w:r>
    </w:p>
    <w:p w14:paraId="4E315388" w14:textId="77777777" w:rsidR="007B0BCF" w:rsidRPr="008942D6" w:rsidRDefault="007B0BCF" w:rsidP="007B0BCF">
      <w:pPr>
        <w:rPr>
          <w:rFonts w:ascii="Candara" w:hAnsi="Candara"/>
          <w:b/>
          <w:bCs/>
        </w:rPr>
      </w:pPr>
      <w:r w:rsidRPr="008942D6">
        <w:rPr>
          <w:rFonts w:ascii="Candara" w:hAnsi="Candara"/>
          <w:b/>
          <w:bCs/>
        </w:rPr>
        <w:t>Implementation Partners</w:t>
      </w:r>
    </w:p>
    <w:p w14:paraId="555E64F1" w14:textId="77777777" w:rsidR="007B0BCF" w:rsidRPr="008942D6" w:rsidRDefault="007B0BCF" w:rsidP="007B0BCF">
      <w:pPr>
        <w:rPr>
          <w:rFonts w:ascii="Candara" w:hAnsi="Candara"/>
          <w:b/>
          <w:bCs/>
        </w:rPr>
      </w:pPr>
      <w:r w:rsidRPr="008942D6">
        <w:rPr>
          <w:rFonts w:ascii="Candara" w:hAnsi="Candara"/>
          <w:b/>
          <w:bCs/>
          <w:i/>
          <w:iCs/>
        </w:rPr>
        <w:t>The We Can Work is a new initiative that will enable young women and men with disabilities to access dignified and fulfilling work. </w:t>
      </w:r>
      <w:r w:rsidRPr="008942D6">
        <w:rPr>
          <w:rFonts w:ascii="Candara" w:hAnsi="Candara"/>
          <w:b/>
          <w:bCs/>
        </w:rPr>
        <w:t xml:space="preserve">Light For </w:t>
      </w:r>
      <w:proofErr w:type="gramStart"/>
      <w:r w:rsidRPr="008942D6">
        <w:rPr>
          <w:rFonts w:ascii="Candara" w:hAnsi="Candara"/>
          <w:b/>
          <w:bCs/>
        </w:rPr>
        <w:t>The</w:t>
      </w:r>
      <w:proofErr w:type="gramEnd"/>
      <w:r w:rsidRPr="008942D6">
        <w:rPr>
          <w:rFonts w:ascii="Candara" w:hAnsi="Candara"/>
          <w:b/>
          <w:bCs/>
        </w:rPr>
        <w:t xml:space="preserve"> World and the Mastercard Foundation have partnered to enable young people to access dignified and fulfilling work by 2030</w:t>
      </w:r>
      <w:proofErr w:type="gramStart"/>
      <w:r w:rsidRPr="008942D6">
        <w:rPr>
          <w:rFonts w:ascii="Candara" w:hAnsi="Candara"/>
          <w:b/>
          <w:bCs/>
        </w:rPr>
        <w:t>.The</w:t>
      </w:r>
      <w:proofErr w:type="gramEnd"/>
      <w:r w:rsidRPr="008942D6">
        <w:rPr>
          <w:rFonts w:ascii="Candara" w:hAnsi="Candara"/>
          <w:b/>
          <w:bCs/>
        </w:rPr>
        <w:t xml:space="preserve"> partnership is part of the Mastercard Foundation’s broader Young Africa Works strategy, which aims to enable 30 million young people to access dignified and fulfilling work. The objective of the initiative is to promote inclusive systems and mindset that enable 150,000 young women and men with disabilities to access and engage in dignified and fulfilling work and participate in society as respected economic actors in seven countries in Africa. </w:t>
      </w:r>
    </w:p>
    <w:p w14:paraId="63B88F69" w14:textId="77777777" w:rsidR="007B0BCF" w:rsidRPr="008942D6" w:rsidRDefault="007B0BCF">
      <w:pPr>
        <w:rPr>
          <w:rFonts w:ascii="Candara" w:hAnsi="Candara"/>
          <w:b/>
          <w:bCs/>
        </w:rPr>
      </w:pPr>
    </w:p>
    <w:p w14:paraId="12440023" w14:textId="77777777" w:rsidR="007B0BCF" w:rsidRPr="008942D6" w:rsidRDefault="007B0BCF" w:rsidP="007B0BCF">
      <w:pPr>
        <w:numPr>
          <w:ilvl w:val="0"/>
          <w:numId w:val="5"/>
        </w:numPr>
        <w:rPr>
          <w:rFonts w:ascii="Candara" w:hAnsi="Candara"/>
          <w:b/>
          <w:bCs/>
        </w:rPr>
      </w:pPr>
      <w:r w:rsidRPr="008942D6">
        <w:rPr>
          <w:rFonts w:ascii="Candara" w:hAnsi="Candara"/>
          <w:b/>
          <w:bCs/>
        </w:rPr>
        <w:t>Project Details</w:t>
      </w:r>
    </w:p>
    <w:p w14:paraId="55C5F94F" w14:textId="77777777" w:rsidR="007B0BCF" w:rsidRPr="008942D6" w:rsidRDefault="007B0BCF" w:rsidP="007B0BCF">
      <w:pPr>
        <w:rPr>
          <w:rFonts w:ascii="Candara" w:hAnsi="Candara"/>
          <w:b/>
          <w:bCs/>
        </w:rPr>
      </w:pPr>
      <w:r w:rsidRPr="008942D6">
        <w:rPr>
          <w:rFonts w:ascii="Candara" w:hAnsi="Candara"/>
          <w:b/>
          <w:bCs/>
        </w:rPr>
        <w:t>SPADRA</w:t>
      </w:r>
    </w:p>
    <w:p w14:paraId="26FA2730" w14:textId="77777777" w:rsidR="007B0BCF" w:rsidRPr="008942D6" w:rsidRDefault="007B0BCF" w:rsidP="007B0BCF">
      <w:pPr>
        <w:rPr>
          <w:rFonts w:ascii="Candara" w:hAnsi="Candara"/>
          <w:b/>
          <w:bCs/>
        </w:rPr>
      </w:pPr>
      <w:r w:rsidRPr="008942D6">
        <w:rPr>
          <w:rFonts w:ascii="Candara" w:hAnsi="Candara"/>
          <w:b/>
          <w:bCs/>
        </w:rPr>
        <w:t>Location:  Ethiopia, Kenya, Uganda, Rwanda, Ghana, Nigeria, and Senegal.</w:t>
      </w:r>
      <w:r w:rsidRPr="008942D6">
        <w:rPr>
          <w:rFonts w:ascii="Candara" w:hAnsi="Candara"/>
          <w:b/>
          <w:bCs/>
        </w:rPr>
        <w:br/>
        <w:t>Specific Objectives:  1</w:t>
      </w:r>
      <w:proofErr w:type="gramStart"/>
      <w:r w:rsidRPr="008942D6">
        <w:rPr>
          <w:rFonts w:ascii="Candara" w:hAnsi="Candara"/>
          <w:b/>
          <w:bCs/>
        </w:rPr>
        <w:t>)  Support</w:t>
      </w:r>
      <w:proofErr w:type="gramEnd"/>
      <w:r w:rsidRPr="008942D6">
        <w:rPr>
          <w:rFonts w:ascii="Candara" w:hAnsi="Candara"/>
          <w:b/>
          <w:bCs/>
        </w:rPr>
        <w:t xml:space="preserve"> young women and men with disabilities in transitioning to dignified and fulfilling work.</w:t>
      </w:r>
    </w:p>
    <w:p w14:paraId="65BE2DF5" w14:textId="77777777" w:rsidR="007B0BCF" w:rsidRPr="008942D6" w:rsidRDefault="007B0BCF" w:rsidP="007B0BCF">
      <w:pPr>
        <w:rPr>
          <w:rFonts w:ascii="Candara" w:hAnsi="Candara"/>
          <w:b/>
          <w:bCs/>
        </w:rPr>
      </w:pPr>
      <w:r w:rsidRPr="008942D6">
        <w:rPr>
          <w:rFonts w:ascii="Candara" w:hAnsi="Candara"/>
          <w:b/>
          <w:bCs/>
        </w:rPr>
        <w:t>2</w:t>
      </w:r>
      <w:proofErr w:type="gramStart"/>
      <w:r w:rsidRPr="008942D6">
        <w:rPr>
          <w:rFonts w:ascii="Candara" w:hAnsi="Candara"/>
          <w:b/>
          <w:bCs/>
        </w:rPr>
        <w:t>)  Ensure</w:t>
      </w:r>
      <w:proofErr w:type="gramEnd"/>
      <w:r w:rsidRPr="008942D6">
        <w:rPr>
          <w:rFonts w:ascii="Candara" w:hAnsi="Candara"/>
          <w:b/>
          <w:bCs/>
        </w:rPr>
        <w:t xml:space="preserve"> disability inclusion becomes a part of the Young Africa Works strategy and </w:t>
      </w:r>
      <w:proofErr w:type="spellStart"/>
      <w:proofErr w:type="gramStart"/>
      <w:r w:rsidRPr="008942D6">
        <w:rPr>
          <w:rFonts w:ascii="Candara" w:hAnsi="Candara"/>
          <w:b/>
          <w:bCs/>
        </w:rPr>
        <w:t>programmes</w:t>
      </w:r>
      <w:proofErr w:type="spellEnd"/>
      <w:r w:rsidRPr="008942D6">
        <w:rPr>
          <w:rFonts w:ascii="Candara" w:hAnsi="Candara"/>
          <w:b/>
          <w:bCs/>
        </w:rPr>
        <w:t>, and</w:t>
      </w:r>
      <w:proofErr w:type="gramEnd"/>
      <w:r w:rsidRPr="008942D6">
        <w:rPr>
          <w:rFonts w:ascii="Candara" w:hAnsi="Candara"/>
          <w:b/>
          <w:bCs/>
        </w:rPr>
        <w:t xml:space="preserve"> is integrated into the practices of other system actors.</w:t>
      </w:r>
    </w:p>
    <w:p w14:paraId="4BF601D2" w14:textId="77777777" w:rsidR="007B0BCF" w:rsidRPr="008942D6" w:rsidRDefault="007B0BCF" w:rsidP="007B0BCF">
      <w:pPr>
        <w:rPr>
          <w:rFonts w:ascii="Candara" w:hAnsi="Candara"/>
          <w:b/>
          <w:bCs/>
        </w:rPr>
      </w:pPr>
      <w:r w:rsidRPr="008942D6">
        <w:rPr>
          <w:rFonts w:ascii="Candara" w:hAnsi="Candara"/>
          <w:b/>
          <w:bCs/>
        </w:rPr>
        <w:t>2)  Representation of young women and men with disabilities to ensure an inclusive policy environment.</w:t>
      </w:r>
    </w:p>
    <w:p w14:paraId="37B0ABC2" w14:textId="77777777" w:rsidR="007B0BCF" w:rsidRPr="008942D6" w:rsidRDefault="007B0BCF" w:rsidP="007B0BCF">
      <w:pPr>
        <w:rPr>
          <w:rFonts w:ascii="Candara" w:hAnsi="Candara"/>
          <w:b/>
          <w:bCs/>
        </w:rPr>
      </w:pPr>
      <w:r w:rsidRPr="008942D6">
        <w:rPr>
          <w:rFonts w:ascii="Candara" w:hAnsi="Candara"/>
          <w:b/>
          <w:bCs/>
        </w:rPr>
        <w:t>Period: The project will be implemented for 8 years (2023- 2030).</w:t>
      </w:r>
    </w:p>
    <w:p w14:paraId="23008C73" w14:textId="77777777" w:rsidR="007B0BCF" w:rsidRPr="008942D6" w:rsidRDefault="007B0BCF">
      <w:pPr>
        <w:rPr>
          <w:rFonts w:ascii="Candara" w:hAnsi="Candara"/>
          <w:b/>
          <w:bCs/>
        </w:rPr>
      </w:pPr>
    </w:p>
    <w:p w14:paraId="6AF3FC57" w14:textId="77777777" w:rsidR="007B0BCF" w:rsidRPr="008942D6" w:rsidRDefault="007B0BCF">
      <w:pPr>
        <w:rPr>
          <w:rFonts w:ascii="Candara" w:hAnsi="Candara"/>
          <w:b/>
          <w:bCs/>
        </w:rPr>
      </w:pPr>
    </w:p>
    <w:p w14:paraId="6FFB734A" w14:textId="77777777" w:rsidR="007B0BCF" w:rsidRPr="008942D6" w:rsidRDefault="007B0BCF">
      <w:pPr>
        <w:rPr>
          <w:rFonts w:ascii="Candara" w:hAnsi="Candara"/>
          <w:b/>
          <w:bCs/>
        </w:rPr>
      </w:pPr>
    </w:p>
    <w:p w14:paraId="5F8C91FB" w14:textId="77777777" w:rsidR="007B0BCF" w:rsidRPr="008942D6" w:rsidRDefault="007B0BCF">
      <w:pPr>
        <w:rPr>
          <w:rFonts w:ascii="Candara" w:hAnsi="Candara"/>
          <w:b/>
          <w:bCs/>
        </w:rPr>
      </w:pPr>
    </w:p>
    <w:p w14:paraId="797FBD6C" w14:textId="77777777" w:rsidR="007B0BCF" w:rsidRPr="008942D6" w:rsidRDefault="007B0BCF">
      <w:pPr>
        <w:rPr>
          <w:rFonts w:ascii="Candara" w:hAnsi="Candara"/>
          <w:b/>
          <w:bCs/>
        </w:rPr>
      </w:pPr>
    </w:p>
    <w:p w14:paraId="7D361882" w14:textId="77777777" w:rsidR="007B0BCF" w:rsidRPr="008942D6" w:rsidRDefault="007B0BCF">
      <w:pPr>
        <w:rPr>
          <w:rFonts w:ascii="Candara" w:hAnsi="Candara"/>
          <w:b/>
          <w:bCs/>
        </w:rPr>
      </w:pPr>
    </w:p>
    <w:p w14:paraId="6D828A1E" w14:textId="77777777" w:rsidR="007B0BCF" w:rsidRPr="008942D6" w:rsidRDefault="007B0BCF">
      <w:pPr>
        <w:rPr>
          <w:rFonts w:ascii="Candara" w:hAnsi="Candara"/>
          <w:b/>
          <w:bCs/>
        </w:rPr>
      </w:pPr>
    </w:p>
    <w:p w14:paraId="4C47292B" w14:textId="4B0E5833" w:rsidR="007B0BCF" w:rsidRPr="008942D6" w:rsidRDefault="007B0BCF">
      <w:pPr>
        <w:rPr>
          <w:rFonts w:ascii="Candara" w:hAnsi="Candara"/>
          <w:b/>
          <w:bCs/>
        </w:rPr>
      </w:pPr>
      <w:r w:rsidRPr="008942D6">
        <w:rPr>
          <w:rFonts w:ascii="Candara" w:hAnsi="Candara"/>
          <w:b/>
          <w:bCs/>
        </w:rPr>
        <w:lastRenderedPageBreak/>
        <w:t>WHAT IS HELASIA</w:t>
      </w:r>
      <w:r w:rsidRPr="008942D6">
        <w:rPr>
          <w:rFonts w:ascii="Candara" w:hAnsi="Candara"/>
          <w:b/>
          <w:bCs/>
        </w:rPr>
        <w:t xml:space="preserve"> - </w:t>
      </w:r>
      <w:hyperlink r:id="rId14" w:history="1">
        <w:r w:rsidRPr="008942D6">
          <w:rPr>
            <w:rStyle w:val="Hyperlink"/>
            <w:rFonts w:ascii="Candara" w:hAnsi="Candara"/>
            <w:b/>
            <w:bCs/>
          </w:rPr>
          <w:t>https://africandisabilityforum.org/programs/helasia/</w:t>
        </w:r>
      </w:hyperlink>
    </w:p>
    <w:p w14:paraId="28CB6268" w14:textId="77777777" w:rsidR="007B0BCF" w:rsidRPr="008942D6" w:rsidRDefault="007B0BCF" w:rsidP="007B0BCF">
      <w:pPr>
        <w:rPr>
          <w:rFonts w:ascii="Candara" w:hAnsi="Candara"/>
          <w:b/>
          <w:bCs/>
        </w:rPr>
      </w:pPr>
      <w:r w:rsidRPr="008942D6">
        <w:rPr>
          <w:rFonts w:ascii="Candara" w:hAnsi="Candara"/>
          <w:b/>
          <w:bCs/>
        </w:rPr>
        <w:t>WHAT IS HELASIA</w:t>
      </w:r>
    </w:p>
    <w:p w14:paraId="1D8B0906" w14:textId="77777777" w:rsidR="007B0BCF" w:rsidRPr="008942D6" w:rsidRDefault="007B0BCF" w:rsidP="007B0BCF">
      <w:pPr>
        <w:rPr>
          <w:rFonts w:ascii="Candara" w:hAnsi="Candara"/>
          <w:b/>
          <w:bCs/>
        </w:rPr>
      </w:pPr>
      <w:r w:rsidRPr="008942D6">
        <w:rPr>
          <w:rFonts w:ascii="Candara" w:hAnsi="Candara"/>
          <w:b/>
          <w:bCs/>
        </w:rPr>
        <w:t>Health, Education &amp; Livelihood in Africa: Sustainable Inclusion Approach (HELASIA)</w:t>
      </w:r>
    </w:p>
    <w:p w14:paraId="79E5EB77" w14:textId="77777777" w:rsidR="007B0BCF" w:rsidRPr="008942D6" w:rsidRDefault="007B0BCF" w:rsidP="007B0BCF">
      <w:pPr>
        <w:rPr>
          <w:rFonts w:ascii="Candara" w:hAnsi="Candara"/>
          <w:b/>
          <w:bCs/>
        </w:rPr>
      </w:pPr>
      <w:r w:rsidRPr="008942D6">
        <w:rPr>
          <w:rFonts w:ascii="Candara" w:hAnsi="Candara"/>
          <w:b/>
          <w:bCs/>
        </w:rPr>
        <w:t xml:space="preserve">The aim of this project is to </w:t>
      </w:r>
      <w:proofErr w:type="spellStart"/>
      <w:proofErr w:type="gramStart"/>
      <w:r w:rsidRPr="008942D6">
        <w:rPr>
          <w:rFonts w:ascii="Candara" w:hAnsi="Candara"/>
          <w:b/>
          <w:bCs/>
        </w:rPr>
        <w:t>increased</w:t>
      </w:r>
      <w:proofErr w:type="spellEnd"/>
      <w:proofErr w:type="gramEnd"/>
      <w:r w:rsidRPr="008942D6">
        <w:rPr>
          <w:rFonts w:ascii="Candara" w:hAnsi="Candara"/>
          <w:b/>
          <w:bCs/>
        </w:rPr>
        <w:t xml:space="preserve"> the level of inclusiveness of services for </w:t>
      </w:r>
      <w:proofErr w:type="gramStart"/>
      <w:r w:rsidRPr="008942D6">
        <w:rPr>
          <w:rFonts w:ascii="Candara" w:hAnsi="Candara"/>
          <w:b/>
          <w:bCs/>
        </w:rPr>
        <w:t>persons</w:t>
      </w:r>
      <w:proofErr w:type="gramEnd"/>
      <w:r w:rsidRPr="008942D6">
        <w:rPr>
          <w:rFonts w:ascii="Candara" w:hAnsi="Candara"/>
          <w:b/>
          <w:bCs/>
        </w:rPr>
        <w:t xml:space="preserve"> living with disabilities in the project implementation countries through the following outputs:</w:t>
      </w:r>
    </w:p>
    <w:p w14:paraId="04872E98" w14:textId="77777777" w:rsidR="007B0BCF" w:rsidRPr="008942D6" w:rsidRDefault="007B0BCF" w:rsidP="007B0BCF">
      <w:pPr>
        <w:numPr>
          <w:ilvl w:val="0"/>
          <w:numId w:val="6"/>
        </w:numPr>
        <w:rPr>
          <w:rFonts w:ascii="Candara" w:hAnsi="Candara"/>
          <w:b/>
          <w:bCs/>
        </w:rPr>
      </w:pPr>
      <w:r w:rsidRPr="008942D6">
        <w:rPr>
          <w:rFonts w:ascii="Candara" w:hAnsi="Candara"/>
          <w:b/>
          <w:bCs/>
        </w:rPr>
        <w:t>Country and regional disability movements in five African countries are strengthened for long-term engagement in advocacy.</w:t>
      </w:r>
    </w:p>
    <w:p w14:paraId="51132228" w14:textId="77777777" w:rsidR="007B0BCF" w:rsidRPr="008942D6" w:rsidRDefault="007B0BCF" w:rsidP="007B0BCF">
      <w:pPr>
        <w:numPr>
          <w:ilvl w:val="0"/>
          <w:numId w:val="6"/>
        </w:numPr>
        <w:rPr>
          <w:rFonts w:ascii="Candara" w:hAnsi="Candara"/>
          <w:b/>
          <w:bCs/>
        </w:rPr>
      </w:pPr>
      <w:r w:rsidRPr="008942D6">
        <w:rPr>
          <w:rFonts w:ascii="Candara" w:hAnsi="Candara"/>
          <w:b/>
          <w:bCs/>
        </w:rPr>
        <w:t>National multi-stakeholder consultation mechanisms between Organizations of Persons with Disabilities (OPDs), Civil Society Organizations (CSOs) and governments are established and/or reinforced.</w:t>
      </w:r>
    </w:p>
    <w:p w14:paraId="6612476C" w14:textId="77777777" w:rsidR="007B0BCF" w:rsidRPr="008942D6" w:rsidRDefault="007B0BCF" w:rsidP="007B0BCF">
      <w:pPr>
        <w:numPr>
          <w:ilvl w:val="0"/>
          <w:numId w:val="6"/>
        </w:numPr>
        <w:rPr>
          <w:rFonts w:ascii="Candara" w:hAnsi="Candara"/>
          <w:b/>
          <w:bCs/>
        </w:rPr>
      </w:pPr>
      <w:r w:rsidRPr="008942D6">
        <w:rPr>
          <w:rFonts w:ascii="Candara" w:hAnsi="Candara"/>
          <w:b/>
          <w:bCs/>
        </w:rPr>
        <w:t>A multi stakeholders ‘inclusive local development’ approach in Rwanda, Benin and Ethiopia promotes an enhanced quality service delivery for persons with disabilities.</w:t>
      </w:r>
    </w:p>
    <w:p w14:paraId="664AF3D7" w14:textId="77777777" w:rsidR="007B0BCF" w:rsidRPr="008942D6" w:rsidRDefault="007B0BCF" w:rsidP="007B0BCF">
      <w:pPr>
        <w:numPr>
          <w:ilvl w:val="0"/>
          <w:numId w:val="6"/>
        </w:numPr>
        <w:rPr>
          <w:rFonts w:ascii="Candara" w:hAnsi="Candara"/>
          <w:b/>
          <w:bCs/>
        </w:rPr>
      </w:pPr>
      <w:r w:rsidRPr="008942D6">
        <w:rPr>
          <w:rFonts w:ascii="Candara" w:hAnsi="Candara"/>
          <w:b/>
          <w:bCs/>
        </w:rPr>
        <w:t>A multi-stakeholder ‘inclusive local development’ approach in Madagascar and Mozambique promotes enhanced quality inclusive education services and MHPSS piloting.</w:t>
      </w:r>
    </w:p>
    <w:p w14:paraId="647977BD" w14:textId="77777777" w:rsidR="007B0BCF" w:rsidRPr="008942D6" w:rsidRDefault="007B0BCF" w:rsidP="007B0BCF">
      <w:pPr>
        <w:numPr>
          <w:ilvl w:val="0"/>
          <w:numId w:val="6"/>
        </w:numPr>
        <w:rPr>
          <w:rFonts w:ascii="Candara" w:hAnsi="Candara"/>
          <w:b/>
          <w:bCs/>
        </w:rPr>
      </w:pPr>
      <w:r w:rsidRPr="008942D6">
        <w:rPr>
          <w:rFonts w:ascii="Candara" w:hAnsi="Candara"/>
          <w:b/>
          <w:bCs/>
        </w:rPr>
        <w:t>National &amp; regional advocacy strategies are drafted and implemented to promote disability at their respective level.</w:t>
      </w:r>
    </w:p>
    <w:p w14:paraId="592C7070" w14:textId="77777777" w:rsidR="007B0BCF" w:rsidRPr="008942D6" w:rsidRDefault="007B0BCF">
      <w:pPr>
        <w:rPr>
          <w:rFonts w:ascii="Candara" w:hAnsi="Candara"/>
          <w:b/>
          <w:bCs/>
        </w:rPr>
      </w:pPr>
    </w:p>
    <w:p w14:paraId="6F1C5EFC" w14:textId="77777777" w:rsidR="007B0BCF" w:rsidRPr="008942D6" w:rsidRDefault="007B0BCF" w:rsidP="007B0BCF">
      <w:pPr>
        <w:rPr>
          <w:rFonts w:ascii="Candara" w:hAnsi="Candara"/>
          <w:b/>
          <w:bCs/>
        </w:rPr>
      </w:pPr>
      <w:r w:rsidRPr="008942D6">
        <w:rPr>
          <w:rFonts w:ascii="Candara" w:hAnsi="Candara"/>
          <w:b/>
          <w:bCs/>
        </w:rPr>
        <w:t>HELASIA</w:t>
      </w:r>
      <w:r w:rsidRPr="008942D6">
        <w:rPr>
          <w:rFonts w:ascii="Candara" w:hAnsi="Candara"/>
          <w:b/>
          <w:bCs/>
        </w:rPr>
        <w:br/>
        <w:t>PARTNERSHIP</w:t>
      </w:r>
    </w:p>
    <w:p w14:paraId="2E74CA81" w14:textId="77777777" w:rsidR="007B0BCF" w:rsidRPr="008942D6" w:rsidRDefault="007B0BCF" w:rsidP="007B0BCF">
      <w:pPr>
        <w:rPr>
          <w:rFonts w:ascii="Candara" w:hAnsi="Candara"/>
          <w:b/>
          <w:bCs/>
        </w:rPr>
      </w:pPr>
      <w:r w:rsidRPr="008942D6">
        <w:rPr>
          <w:rFonts w:ascii="Candara" w:hAnsi="Candara"/>
          <w:b/>
          <w:bCs/>
        </w:rPr>
        <w:t>Implementation Partners</w:t>
      </w:r>
    </w:p>
    <w:p w14:paraId="51899280" w14:textId="77777777" w:rsidR="007B0BCF" w:rsidRPr="008942D6" w:rsidRDefault="007B0BCF" w:rsidP="007B0BCF">
      <w:pPr>
        <w:rPr>
          <w:rFonts w:ascii="Candara" w:hAnsi="Candara"/>
          <w:b/>
          <w:bCs/>
        </w:rPr>
      </w:pPr>
      <w:r w:rsidRPr="008942D6">
        <w:rPr>
          <w:rFonts w:ascii="Candara" w:hAnsi="Candara"/>
          <w:b/>
          <w:bCs/>
        </w:rPr>
        <w:t>The project is implemented under the leadership of Humanity &amp; Inclusion/Handicap International (HI) and together with ADF, Pan-African Network for Persons with Psychosocial disabilities (PANPPD) and ADF’s member OPD federations (umbrella Organizations of Persons with Disabilities) in the respective five countries. The project is funded by Norwegian Agency for Development Cooperation (Norad)</w:t>
      </w:r>
    </w:p>
    <w:p w14:paraId="6A766C9B" w14:textId="77777777" w:rsidR="007B0BCF" w:rsidRPr="008942D6" w:rsidRDefault="007B0BCF">
      <w:pPr>
        <w:rPr>
          <w:rFonts w:ascii="Candara" w:hAnsi="Candara"/>
          <w:b/>
          <w:bCs/>
        </w:rPr>
      </w:pPr>
    </w:p>
    <w:p w14:paraId="3975525C" w14:textId="77777777" w:rsidR="007B0BCF" w:rsidRPr="008942D6" w:rsidRDefault="007B0BCF" w:rsidP="007B0BCF">
      <w:pPr>
        <w:numPr>
          <w:ilvl w:val="0"/>
          <w:numId w:val="7"/>
        </w:numPr>
        <w:rPr>
          <w:rFonts w:ascii="Candara" w:hAnsi="Candara"/>
          <w:b/>
          <w:bCs/>
        </w:rPr>
      </w:pPr>
      <w:r w:rsidRPr="008942D6">
        <w:rPr>
          <w:rFonts w:ascii="Candara" w:hAnsi="Candara"/>
          <w:b/>
          <w:bCs/>
        </w:rPr>
        <w:t>Project Details</w:t>
      </w:r>
    </w:p>
    <w:p w14:paraId="64E5647E" w14:textId="77777777" w:rsidR="007B0BCF" w:rsidRPr="008942D6" w:rsidRDefault="007B0BCF" w:rsidP="007B0BCF">
      <w:pPr>
        <w:rPr>
          <w:rFonts w:ascii="Candara" w:hAnsi="Candara"/>
          <w:b/>
          <w:bCs/>
        </w:rPr>
      </w:pPr>
      <w:proofErr w:type="spellStart"/>
      <w:r w:rsidRPr="008942D6">
        <w:rPr>
          <w:rFonts w:ascii="Candara" w:hAnsi="Candara"/>
          <w:b/>
          <w:bCs/>
        </w:rPr>
        <w:t>helasia</w:t>
      </w:r>
      <w:proofErr w:type="spellEnd"/>
    </w:p>
    <w:p w14:paraId="4F4D2424" w14:textId="77777777" w:rsidR="007B0BCF" w:rsidRPr="008942D6" w:rsidRDefault="007B0BCF" w:rsidP="007B0BCF">
      <w:pPr>
        <w:rPr>
          <w:rFonts w:ascii="Candara" w:hAnsi="Candara"/>
          <w:b/>
          <w:bCs/>
        </w:rPr>
      </w:pPr>
      <w:r w:rsidRPr="008942D6">
        <w:rPr>
          <w:rFonts w:ascii="Candara" w:hAnsi="Candara"/>
          <w:b/>
          <w:bCs/>
        </w:rPr>
        <w:t>Location: Rwanda, Benin, Madagascar, Mozambique and Ethiopia</w:t>
      </w:r>
      <w:r w:rsidRPr="008942D6">
        <w:rPr>
          <w:rFonts w:ascii="Candara" w:hAnsi="Candara"/>
          <w:b/>
          <w:bCs/>
        </w:rPr>
        <w:br/>
        <w:t>Focal Areas: The project has four building blocks of OPD capacity building, consultation and data, regional advocacy and inclusive local development.</w:t>
      </w:r>
    </w:p>
    <w:p w14:paraId="5D706845" w14:textId="77777777" w:rsidR="007B0BCF" w:rsidRPr="008942D6" w:rsidRDefault="007B0BCF" w:rsidP="007B0BCF">
      <w:pPr>
        <w:rPr>
          <w:rFonts w:ascii="Candara" w:hAnsi="Candara"/>
          <w:b/>
          <w:bCs/>
        </w:rPr>
      </w:pPr>
      <w:r w:rsidRPr="008942D6">
        <w:rPr>
          <w:rFonts w:ascii="Candara" w:hAnsi="Candara"/>
          <w:b/>
          <w:bCs/>
        </w:rPr>
        <w:t>Period: the project has been implemented from 2021 until June 2023</w:t>
      </w:r>
    </w:p>
    <w:p w14:paraId="0E8AC0E8" w14:textId="77777777" w:rsidR="00B9709F" w:rsidRPr="008942D6" w:rsidRDefault="00B9709F" w:rsidP="007B0BCF">
      <w:pPr>
        <w:rPr>
          <w:rFonts w:ascii="Candara" w:hAnsi="Candara"/>
          <w:b/>
          <w:bCs/>
        </w:rPr>
      </w:pPr>
    </w:p>
    <w:p w14:paraId="2417DFCF" w14:textId="753E7774" w:rsidR="00B9709F" w:rsidRPr="008942D6" w:rsidRDefault="00B9709F" w:rsidP="00B9709F">
      <w:pPr>
        <w:rPr>
          <w:rFonts w:ascii="Candara" w:hAnsi="Candara"/>
          <w:b/>
          <w:bCs/>
        </w:rPr>
      </w:pPr>
      <w:r w:rsidRPr="008942D6">
        <w:rPr>
          <w:rFonts w:ascii="Candara" w:hAnsi="Candara"/>
          <w:b/>
          <w:bCs/>
        </w:rPr>
        <w:t>Civil Society Strengthening Program (CSSO)</w:t>
      </w:r>
      <w:r w:rsidRPr="008942D6">
        <w:rPr>
          <w:rFonts w:ascii="Candara" w:hAnsi="Candara"/>
          <w:b/>
          <w:bCs/>
        </w:rPr>
        <w:t xml:space="preserve"> - </w:t>
      </w:r>
      <w:hyperlink r:id="rId15" w:history="1">
        <w:r w:rsidRPr="008942D6">
          <w:rPr>
            <w:rStyle w:val="Hyperlink"/>
            <w:rFonts w:ascii="Candara" w:hAnsi="Candara"/>
            <w:b/>
            <w:bCs/>
          </w:rPr>
          <w:t>https://africandisabilityforum.org/programs/csso/</w:t>
        </w:r>
      </w:hyperlink>
    </w:p>
    <w:p w14:paraId="229253DB" w14:textId="77777777" w:rsidR="00B9709F" w:rsidRPr="008942D6" w:rsidRDefault="00B9709F" w:rsidP="00B9709F">
      <w:pPr>
        <w:rPr>
          <w:rFonts w:ascii="Candara" w:hAnsi="Candara"/>
          <w:b/>
          <w:bCs/>
        </w:rPr>
      </w:pPr>
    </w:p>
    <w:p w14:paraId="07FD382D" w14:textId="77777777" w:rsidR="00B9709F" w:rsidRPr="008942D6" w:rsidRDefault="00B9709F" w:rsidP="00B9709F">
      <w:pPr>
        <w:rPr>
          <w:rFonts w:ascii="Candara" w:hAnsi="Candara"/>
          <w:b/>
          <w:bCs/>
        </w:rPr>
      </w:pPr>
      <w:r w:rsidRPr="008942D6">
        <w:rPr>
          <w:rFonts w:ascii="Candara" w:hAnsi="Candara"/>
          <w:b/>
          <w:bCs/>
        </w:rPr>
        <w:t>Civil Society Strengthening Program (CSSO)</w:t>
      </w:r>
    </w:p>
    <w:p w14:paraId="1860C5C8" w14:textId="77777777" w:rsidR="00B9709F" w:rsidRPr="008942D6" w:rsidRDefault="00B9709F" w:rsidP="00B9709F">
      <w:pPr>
        <w:rPr>
          <w:rFonts w:ascii="Candara" w:hAnsi="Candara"/>
          <w:b/>
          <w:bCs/>
        </w:rPr>
      </w:pPr>
      <w:r w:rsidRPr="008942D6">
        <w:rPr>
          <w:rFonts w:ascii="Candara" w:hAnsi="Candara"/>
          <w:b/>
          <w:bCs/>
        </w:rPr>
        <w:t>CSSO Program has five mandatory quality perspectives of reaching most marginalized and deprived children, child rights programming, responding to the climate and environmental crisis that threatens children’s survival, learning and protection, and promoting and integrating gender equality, and Conflict sensitivity.</w:t>
      </w:r>
    </w:p>
    <w:p w14:paraId="6AB040A5" w14:textId="77777777" w:rsidR="00B9709F" w:rsidRPr="008942D6" w:rsidRDefault="00B9709F" w:rsidP="00B9709F">
      <w:pPr>
        <w:rPr>
          <w:rFonts w:ascii="Candara" w:hAnsi="Candara"/>
          <w:b/>
          <w:bCs/>
        </w:rPr>
      </w:pPr>
    </w:p>
    <w:p w14:paraId="144643FB" w14:textId="77777777" w:rsidR="00B9709F" w:rsidRPr="008942D6" w:rsidRDefault="00B9709F" w:rsidP="00B9709F">
      <w:pPr>
        <w:rPr>
          <w:rFonts w:ascii="Candara" w:hAnsi="Candara"/>
          <w:b/>
          <w:bCs/>
        </w:rPr>
      </w:pPr>
      <w:r w:rsidRPr="008942D6">
        <w:rPr>
          <w:rFonts w:ascii="Candara" w:hAnsi="Candara"/>
          <w:b/>
          <w:bCs/>
        </w:rPr>
        <w:t>Sida - CSSO</w:t>
      </w:r>
      <w:r w:rsidRPr="008942D6">
        <w:rPr>
          <w:rFonts w:ascii="Candara" w:hAnsi="Candara"/>
          <w:b/>
          <w:bCs/>
        </w:rPr>
        <w:br/>
        <w:t>PARTNERSHIPS</w:t>
      </w:r>
    </w:p>
    <w:p w14:paraId="66AABDFC" w14:textId="77777777" w:rsidR="00B9709F" w:rsidRPr="008942D6" w:rsidRDefault="00B9709F" w:rsidP="00B9709F">
      <w:pPr>
        <w:rPr>
          <w:rFonts w:ascii="Candara" w:hAnsi="Candara"/>
          <w:b/>
          <w:bCs/>
        </w:rPr>
      </w:pPr>
      <w:r w:rsidRPr="008942D6">
        <w:rPr>
          <w:rFonts w:ascii="Candara" w:hAnsi="Candara"/>
          <w:b/>
          <w:bCs/>
        </w:rPr>
        <w:t>Implementation Partners</w:t>
      </w:r>
    </w:p>
    <w:p w14:paraId="3F476987" w14:textId="77777777" w:rsidR="00B9709F" w:rsidRPr="008942D6" w:rsidRDefault="00B9709F" w:rsidP="00B9709F">
      <w:pPr>
        <w:rPr>
          <w:rFonts w:ascii="Candara" w:hAnsi="Candara"/>
          <w:b/>
          <w:bCs/>
        </w:rPr>
      </w:pPr>
      <w:proofErr w:type="spellStart"/>
      <w:r w:rsidRPr="008942D6">
        <w:rPr>
          <w:rFonts w:ascii="Candara" w:hAnsi="Candara"/>
          <w:b/>
          <w:bCs/>
        </w:rPr>
        <w:t>SidaThe</w:t>
      </w:r>
      <w:proofErr w:type="spellEnd"/>
      <w:r w:rsidRPr="008942D6">
        <w:rPr>
          <w:rFonts w:ascii="Candara" w:hAnsi="Candara"/>
          <w:b/>
          <w:bCs/>
        </w:rPr>
        <w:t xml:space="preserve"> global Civil Society Strengthening Program (2022-2026), funded by the Swedish International Development Cooperation Agency (Sida) has the overall goal to: Support a strong civil society that demands and supports the fulfilment of children’s rights– holding states to account and </w:t>
      </w:r>
      <w:proofErr w:type="spellStart"/>
      <w:r w:rsidRPr="008942D6">
        <w:rPr>
          <w:rFonts w:ascii="Candara" w:hAnsi="Candara"/>
          <w:b/>
          <w:bCs/>
        </w:rPr>
        <w:t>mobilising</w:t>
      </w:r>
      <w:proofErr w:type="spellEnd"/>
      <w:r w:rsidRPr="008942D6">
        <w:rPr>
          <w:rFonts w:ascii="Candara" w:hAnsi="Candara"/>
          <w:b/>
          <w:bCs/>
        </w:rPr>
        <w:t xml:space="preserve"> and empowering children and their communities. </w:t>
      </w:r>
    </w:p>
    <w:p w14:paraId="31A838FC" w14:textId="77777777" w:rsidR="00B9709F" w:rsidRPr="008942D6" w:rsidRDefault="00B9709F" w:rsidP="00B9709F">
      <w:pPr>
        <w:rPr>
          <w:rFonts w:ascii="Candara" w:hAnsi="Candara"/>
          <w:b/>
          <w:bCs/>
        </w:rPr>
      </w:pPr>
      <w:r w:rsidRPr="008942D6">
        <w:rPr>
          <w:rFonts w:ascii="Candara" w:hAnsi="Candara"/>
          <w:b/>
          <w:bCs/>
        </w:rPr>
        <w:t>Four key outcome areas are linked to the overall ambition and program goal. The outcome areas are directly linked to the Swedish government´s strategy that guides the funding for the global Civil Society Organizations (CSOs) program, and the Child Rights Programming approach.  </w:t>
      </w:r>
    </w:p>
    <w:p w14:paraId="7F7A69A2" w14:textId="77777777" w:rsidR="00B9709F" w:rsidRPr="008942D6" w:rsidRDefault="00B9709F" w:rsidP="00B9709F">
      <w:pPr>
        <w:rPr>
          <w:rFonts w:ascii="Candara" w:hAnsi="Candara"/>
          <w:b/>
          <w:bCs/>
        </w:rPr>
      </w:pPr>
    </w:p>
    <w:p w14:paraId="37771AAF" w14:textId="77777777" w:rsidR="00B9709F" w:rsidRPr="008942D6" w:rsidRDefault="00B9709F" w:rsidP="00B9709F">
      <w:pPr>
        <w:numPr>
          <w:ilvl w:val="0"/>
          <w:numId w:val="8"/>
        </w:numPr>
        <w:rPr>
          <w:rFonts w:ascii="Candara" w:hAnsi="Candara"/>
          <w:b/>
          <w:bCs/>
        </w:rPr>
      </w:pPr>
      <w:r w:rsidRPr="008942D6">
        <w:rPr>
          <w:rFonts w:ascii="Candara" w:hAnsi="Candara"/>
          <w:b/>
          <w:bCs/>
        </w:rPr>
        <w:t>Project Details</w:t>
      </w:r>
    </w:p>
    <w:p w14:paraId="6F478A81" w14:textId="77777777" w:rsidR="00B9709F" w:rsidRPr="008942D6" w:rsidRDefault="00B9709F" w:rsidP="00B9709F">
      <w:pPr>
        <w:rPr>
          <w:rFonts w:ascii="Candara" w:hAnsi="Candara"/>
          <w:b/>
          <w:bCs/>
        </w:rPr>
      </w:pPr>
      <w:r w:rsidRPr="008942D6">
        <w:rPr>
          <w:rFonts w:ascii="Candara" w:hAnsi="Candara"/>
          <w:b/>
          <w:bCs/>
        </w:rPr>
        <w:t>Sida - CSSO</w:t>
      </w:r>
    </w:p>
    <w:p w14:paraId="26997C63" w14:textId="77777777" w:rsidR="00B9709F" w:rsidRPr="008942D6" w:rsidRDefault="00B9709F" w:rsidP="00B9709F">
      <w:pPr>
        <w:rPr>
          <w:rFonts w:ascii="Candara" w:hAnsi="Candara"/>
          <w:b/>
          <w:bCs/>
        </w:rPr>
      </w:pPr>
      <w:r w:rsidRPr="008942D6">
        <w:rPr>
          <w:rFonts w:ascii="Candara" w:hAnsi="Candara"/>
          <w:b/>
          <w:bCs/>
        </w:rPr>
        <w:t>Location</w:t>
      </w:r>
      <w:proofErr w:type="gramStart"/>
      <w:r w:rsidRPr="008942D6">
        <w:rPr>
          <w:rFonts w:ascii="Candara" w:hAnsi="Candara"/>
          <w:b/>
          <w:bCs/>
        </w:rPr>
        <w:t>:  The</w:t>
      </w:r>
      <w:proofErr w:type="gramEnd"/>
      <w:r w:rsidRPr="008942D6">
        <w:rPr>
          <w:rFonts w:ascii="Candara" w:hAnsi="Candara"/>
          <w:b/>
          <w:bCs/>
        </w:rPr>
        <w:t xml:space="preserve"> </w:t>
      </w:r>
      <w:proofErr w:type="spellStart"/>
      <w:r w:rsidRPr="008942D6">
        <w:rPr>
          <w:rFonts w:ascii="Candara" w:hAnsi="Candara"/>
          <w:b/>
          <w:bCs/>
        </w:rPr>
        <w:t>programme</w:t>
      </w:r>
      <w:proofErr w:type="spellEnd"/>
      <w:r w:rsidRPr="008942D6">
        <w:rPr>
          <w:rFonts w:ascii="Candara" w:hAnsi="Candara"/>
          <w:b/>
          <w:bCs/>
        </w:rPr>
        <w:t xml:space="preserve"> targets countries in the East and Southern Africa region.</w:t>
      </w:r>
    </w:p>
    <w:p w14:paraId="6945AFD0" w14:textId="77777777" w:rsidR="00B9709F" w:rsidRPr="008942D6" w:rsidRDefault="00B9709F" w:rsidP="00B9709F">
      <w:pPr>
        <w:rPr>
          <w:rFonts w:ascii="Candara" w:hAnsi="Candara"/>
          <w:b/>
          <w:bCs/>
        </w:rPr>
      </w:pPr>
      <w:r w:rsidRPr="008942D6">
        <w:rPr>
          <w:rFonts w:ascii="Candara" w:hAnsi="Candara"/>
          <w:b/>
          <w:bCs/>
        </w:rPr>
        <w:t>Specific Objectives: </w:t>
      </w:r>
    </w:p>
    <w:p w14:paraId="3176B433" w14:textId="77777777" w:rsidR="00B9709F" w:rsidRPr="008942D6" w:rsidRDefault="00B9709F" w:rsidP="00B9709F">
      <w:pPr>
        <w:numPr>
          <w:ilvl w:val="0"/>
          <w:numId w:val="9"/>
        </w:numPr>
        <w:rPr>
          <w:rFonts w:ascii="Candara" w:hAnsi="Candara"/>
          <w:b/>
          <w:bCs/>
        </w:rPr>
      </w:pPr>
      <w:r w:rsidRPr="008942D6">
        <w:rPr>
          <w:rFonts w:ascii="Candara" w:hAnsi="Candara"/>
          <w:b/>
          <w:bCs/>
        </w:rPr>
        <w:t xml:space="preserve">Civil Society Capacity: Civil Society </w:t>
      </w:r>
      <w:proofErr w:type="spellStart"/>
      <w:r w:rsidRPr="008942D6">
        <w:rPr>
          <w:rFonts w:ascii="Candara" w:hAnsi="Candara"/>
          <w:b/>
          <w:bCs/>
        </w:rPr>
        <w:t>Organisations</w:t>
      </w:r>
      <w:proofErr w:type="spellEnd"/>
      <w:r w:rsidRPr="008942D6">
        <w:rPr>
          <w:rFonts w:ascii="Candara" w:hAnsi="Candara"/>
          <w:b/>
          <w:bCs/>
        </w:rPr>
        <w:t xml:space="preserve"> are well functioning and have increased their independence, sustainability, and competency as child rights actors in a changing context. </w:t>
      </w:r>
    </w:p>
    <w:p w14:paraId="31EBE91C" w14:textId="77777777" w:rsidR="00B9709F" w:rsidRPr="008942D6" w:rsidRDefault="00B9709F" w:rsidP="00B9709F">
      <w:pPr>
        <w:numPr>
          <w:ilvl w:val="0"/>
          <w:numId w:val="9"/>
        </w:numPr>
        <w:rPr>
          <w:rFonts w:ascii="Candara" w:hAnsi="Candara"/>
          <w:b/>
          <w:bCs/>
        </w:rPr>
      </w:pPr>
      <w:r w:rsidRPr="008942D6">
        <w:rPr>
          <w:rFonts w:ascii="Candara" w:hAnsi="Candara"/>
          <w:b/>
          <w:bCs/>
        </w:rPr>
        <w:t xml:space="preserve">Children’s Agency: Children express their views and </w:t>
      </w:r>
      <w:proofErr w:type="spellStart"/>
      <w:r w:rsidRPr="008942D6">
        <w:rPr>
          <w:rFonts w:ascii="Candara" w:hAnsi="Candara"/>
          <w:b/>
          <w:bCs/>
        </w:rPr>
        <w:t>organise</w:t>
      </w:r>
      <w:proofErr w:type="spellEnd"/>
      <w:r w:rsidRPr="008942D6">
        <w:rPr>
          <w:rFonts w:ascii="Candara" w:hAnsi="Candara"/>
          <w:b/>
          <w:bCs/>
        </w:rPr>
        <w:t xml:space="preserve"> themselves around issues of their concern. </w:t>
      </w:r>
    </w:p>
    <w:p w14:paraId="425AB62E" w14:textId="77777777" w:rsidR="00B9709F" w:rsidRPr="008942D6" w:rsidRDefault="00B9709F" w:rsidP="00B9709F">
      <w:pPr>
        <w:numPr>
          <w:ilvl w:val="0"/>
          <w:numId w:val="9"/>
        </w:numPr>
        <w:rPr>
          <w:rFonts w:ascii="Candara" w:hAnsi="Candara"/>
          <w:b/>
          <w:bCs/>
        </w:rPr>
      </w:pPr>
      <w:r w:rsidRPr="008942D6">
        <w:rPr>
          <w:rFonts w:ascii="Candara" w:hAnsi="Candara"/>
          <w:b/>
          <w:bCs/>
        </w:rPr>
        <w:t>Child Rights: CSOs advocate and hold states to account for the fulfilment of children’s rights and equitable access to quality services. </w:t>
      </w:r>
    </w:p>
    <w:p w14:paraId="2D0BE8D7" w14:textId="77777777" w:rsidR="00B9709F" w:rsidRPr="008942D6" w:rsidRDefault="00B9709F" w:rsidP="00B9709F">
      <w:pPr>
        <w:numPr>
          <w:ilvl w:val="0"/>
          <w:numId w:val="9"/>
        </w:numPr>
        <w:rPr>
          <w:rFonts w:ascii="Candara" w:hAnsi="Candara"/>
          <w:b/>
          <w:bCs/>
        </w:rPr>
      </w:pPr>
      <w:r w:rsidRPr="008942D6">
        <w:rPr>
          <w:rFonts w:ascii="Candara" w:hAnsi="Candara"/>
          <w:b/>
          <w:bCs/>
        </w:rPr>
        <w:t>Civic Space: CSOs have opportunities for civil society influence, and Save the Children acts to uphold and expand civic space. </w:t>
      </w:r>
    </w:p>
    <w:p w14:paraId="3CF049B0" w14:textId="77777777" w:rsidR="00B9709F" w:rsidRPr="008942D6" w:rsidRDefault="00B9709F" w:rsidP="00B9709F">
      <w:pPr>
        <w:rPr>
          <w:rFonts w:ascii="Candara" w:hAnsi="Candara"/>
          <w:b/>
          <w:bCs/>
        </w:rPr>
      </w:pPr>
      <w:r w:rsidRPr="008942D6">
        <w:rPr>
          <w:rFonts w:ascii="Candara" w:hAnsi="Candara"/>
          <w:b/>
          <w:bCs/>
        </w:rPr>
        <w:t>Period: The program has been running from 2022-2026.</w:t>
      </w:r>
    </w:p>
    <w:p w14:paraId="7869A4F6" w14:textId="77777777" w:rsidR="00B9709F" w:rsidRPr="008942D6" w:rsidRDefault="00B9709F" w:rsidP="00B9709F">
      <w:pPr>
        <w:rPr>
          <w:rFonts w:ascii="Candara" w:hAnsi="Candara"/>
          <w:b/>
          <w:bCs/>
        </w:rPr>
      </w:pPr>
    </w:p>
    <w:p w14:paraId="6CA87EC8" w14:textId="77777777" w:rsidR="007B0BCF" w:rsidRPr="008942D6" w:rsidRDefault="007B0BCF">
      <w:pPr>
        <w:rPr>
          <w:rFonts w:ascii="Candara" w:hAnsi="Candara"/>
          <w:b/>
          <w:bCs/>
        </w:rPr>
      </w:pPr>
    </w:p>
    <w:sectPr w:rsidR="007B0BCF" w:rsidRPr="00894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288"/>
    <w:multiLevelType w:val="multilevel"/>
    <w:tmpl w:val="7772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33633"/>
    <w:multiLevelType w:val="multilevel"/>
    <w:tmpl w:val="07F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D2F55"/>
    <w:multiLevelType w:val="multilevel"/>
    <w:tmpl w:val="1A70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AF4AC8"/>
    <w:multiLevelType w:val="multilevel"/>
    <w:tmpl w:val="1FD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9E342D"/>
    <w:multiLevelType w:val="multilevel"/>
    <w:tmpl w:val="A8B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050E78"/>
    <w:multiLevelType w:val="multilevel"/>
    <w:tmpl w:val="92E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D3C5D"/>
    <w:multiLevelType w:val="multilevel"/>
    <w:tmpl w:val="057A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4716D"/>
    <w:multiLevelType w:val="multilevel"/>
    <w:tmpl w:val="529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A4E22"/>
    <w:multiLevelType w:val="multilevel"/>
    <w:tmpl w:val="8A86C1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785607">
    <w:abstractNumId w:val="5"/>
  </w:num>
  <w:num w:numId="2" w16cid:durableId="33048326">
    <w:abstractNumId w:val="2"/>
  </w:num>
  <w:num w:numId="3" w16cid:durableId="1100567262">
    <w:abstractNumId w:val="8"/>
  </w:num>
  <w:num w:numId="4" w16cid:durableId="345593080">
    <w:abstractNumId w:val="1"/>
  </w:num>
  <w:num w:numId="5" w16cid:durableId="1208223022">
    <w:abstractNumId w:val="0"/>
  </w:num>
  <w:num w:numId="6" w16cid:durableId="621501836">
    <w:abstractNumId w:val="4"/>
  </w:num>
  <w:num w:numId="7" w16cid:durableId="978069509">
    <w:abstractNumId w:val="6"/>
  </w:num>
  <w:num w:numId="8" w16cid:durableId="627515738">
    <w:abstractNumId w:val="7"/>
  </w:num>
  <w:num w:numId="9" w16cid:durableId="1696154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79"/>
    <w:rsid w:val="00247379"/>
    <w:rsid w:val="007B0BCF"/>
    <w:rsid w:val="008942D6"/>
    <w:rsid w:val="00A4182F"/>
    <w:rsid w:val="00AF1097"/>
    <w:rsid w:val="00B12AA7"/>
    <w:rsid w:val="00B970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3F24"/>
  <w15:chartTrackingRefBased/>
  <w15:docId w15:val="{AD8822A8-68A1-48D7-B790-AAD2C411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47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47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79"/>
    <w:rPr>
      <w:rFonts w:eastAsiaTheme="majorEastAsia" w:cstheme="majorBidi"/>
      <w:color w:val="272727" w:themeColor="text1" w:themeTint="D8"/>
    </w:rPr>
  </w:style>
  <w:style w:type="paragraph" w:styleId="Title">
    <w:name w:val="Title"/>
    <w:basedOn w:val="Normal"/>
    <w:next w:val="Normal"/>
    <w:link w:val="TitleChar"/>
    <w:uiPriority w:val="10"/>
    <w:qFormat/>
    <w:rsid w:val="00247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379"/>
    <w:rPr>
      <w:i/>
      <w:iCs/>
      <w:color w:val="404040" w:themeColor="text1" w:themeTint="BF"/>
    </w:rPr>
  </w:style>
  <w:style w:type="paragraph" w:styleId="ListParagraph">
    <w:name w:val="List Paragraph"/>
    <w:basedOn w:val="Normal"/>
    <w:uiPriority w:val="34"/>
    <w:qFormat/>
    <w:rsid w:val="00247379"/>
    <w:pPr>
      <w:ind w:left="720"/>
      <w:contextualSpacing/>
    </w:pPr>
  </w:style>
  <w:style w:type="character" w:styleId="IntenseEmphasis">
    <w:name w:val="Intense Emphasis"/>
    <w:basedOn w:val="DefaultParagraphFont"/>
    <w:uiPriority w:val="21"/>
    <w:qFormat/>
    <w:rsid w:val="00247379"/>
    <w:rPr>
      <w:i/>
      <w:iCs/>
      <w:color w:val="0F4761" w:themeColor="accent1" w:themeShade="BF"/>
    </w:rPr>
  </w:style>
  <w:style w:type="paragraph" w:styleId="IntenseQuote">
    <w:name w:val="Intense Quote"/>
    <w:basedOn w:val="Normal"/>
    <w:next w:val="Normal"/>
    <w:link w:val="IntenseQuoteChar"/>
    <w:uiPriority w:val="30"/>
    <w:qFormat/>
    <w:rsid w:val="00247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79"/>
    <w:rPr>
      <w:i/>
      <w:iCs/>
      <w:color w:val="0F4761" w:themeColor="accent1" w:themeShade="BF"/>
    </w:rPr>
  </w:style>
  <w:style w:type="character" w:styleId="IntenseReference">
    <w:name w:val="Intense Reference"/>
    <w:basedOn w:val="DefaultParagraphFont"/>
    <w:uiPriority w:val="32"/>
    <w:qFormat/>
    <w:rsid w:val="00247379"/>
    <w:rPr>
      <w:b/>
      <w:bCs/>
      <w:smallCaps/>
      <w:color w:val="0F4761" w:themeColor="accent1" w:themeShade="BF"/>
      <w:spacing w:val="5"/>
    </w:rPr>
  </w:style>
  <w:style w:type="character" w:styleId="Hyperlink">
    <w:name w:val="Hyperlink"/>
    <w:basedOn w:val="DefaultParagraphFont"/>
    <w:uiPriority w:val="99"/>
    <w:unhideWhenUsed/>
    <w:rsid w:val="007B0BCF"/>
    <w:rPr>
      <w:color w:val="467886" w:themeColor="hyperlink"/>
      <w:u w:val="single"/>
    </w:rPr>
  </w:style>
  <w:style w:type="character" w:styleId="UnresolvedMention">
    <w:name w:val="Unresolved Mention"/>
    <w:basedOn w:val="DefaultParagraphFont"/>
    <w:uiPriority w:val="99"/>
    <w:semiHidden/>
    <w:unhideWhenUsed/>
    <w:rsid w:val="007B0B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ricandisabilityforum.net/" TargetMode="External"/><Relationship Id="rId13" Type="http://schemas.openxmlformats.org/officeDocument/2006/relationships/hyperlink" Target="https://adfsecretariatorganization-my.sharepoint.com/personal/info_adf-secretariat_org/_layouts/15/onedrive.aspx?id=%2Fpersonal%2Finfo%5Fadf%2Dsecretariat%5Forg%2FDocuments%2FWe%20Are%20Able%20Resources&amp;ga=1" TargetMode="External"/><Relationship Id="rId3" Type="http://schemas.openxmlformats.org/officeDocument/2006/relationships/settings" Target="settings.xml"/><Relationship Id="rId7" Type="http://schemas.openxmlformats.org/officeDocument/2006/relationships/hyperlink" Target="https://www.zoa-international.com/" TargetMode="External"/><Relationship Id="rId12" Type="http://schemas.openxmlformats.org/officeDocument/2006/relationships/hyperlink" Target="https://thehagueacademy.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fricandisabilityforum.org/programs/we-are-able/" TargetMode="External"/><Relationship Id="rId11" Type="http://schemas.openxmlformats.org/officeDocument/2006/relationships/hyperlink" Target="https://www.vng-international.nl/" TargetMode="External"/><Relationship Id="rId5" Type="http://schemas.openxmlformats.org/officeDocument/2006/relationships/hyperlink" Target="https://africandisabilityforum.org/programs/spadra/" TargetMode="External"/><Relationship Id="rId15" Type="http://schemas.openxmlformats.org/officeDocument/2006/relationships/hyperlink" Target="https://africandisabilityforum.org/programs/csso/" TargetMode="External"/><Relationship Id="rId10" Type="http://schemas.openxmlformats.org/officeDocument/2006/relationships/hyperlink" Target="https://www.leprazending.nl/" TargetMode="External"/><Relationship Id="rId4" Type="http://schemas.openxmlformats.org/officeDocument/2006/relationships/webSettings" Target="webSettings.xml"/><Relationship Id="rId9" Type="http://schemas.openxmlformats.org/officeDocument/2006/relationships/hyperlink" Target="https://www.seeyoufoundation.nl/en/" TargetMode="External"/><Relationship Id="rId14" Type="http://schemas.openxmlformats.org/officeDocument/2006/relationships/hyperlink" Target="https://africandisabilityforum.org/programs/hel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Dakey</dc:creator>
  <cp:keywords/>
  <dc:description/>
  <cp:lastModifiedBy>Roger Dakey</cp:lastModifiedBy>
  <cp:revision>2</cp:revision>
  <dcterms:created xsi:type="dcterms:W3CDTF">2026-08-28T21:13:00Z</dcterms:created>
  <dcterms:modified xsi:type="dcterms:W3CDTF">2026-08-28T21:44:00Z</dcterms:modified>
</cp:coreProperties>
</file>