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252571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:rsidR="006E1150" w:rsidRDefault="006E115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A19783" wp14:editId="173E32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01734889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E1150" w:rsidRDefault="006E115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A1978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0173488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E1150" w:rsidRDefault="006E115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10/13/2022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2B6952" wp14:editId="447451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150" w:rsidRPr="006027E4" w:rsidRDefault="006E115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  <w:u w:val="single"/>
                                    </w:rPr>
                                    <w:alias w:val="Author"/>
                                    <w:tag w:val=""/>
                                    <w:id w:val="-20449347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027E4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  <w:u w:val="single"/>
                                      </w:rPr>
                                      <w:t>INSTRUCTORS</w:t>
                                    </w:r>
                                  </w:sdtContent>
                                </w:sdt>
                              </w:p>
                              <w:p w:rsidR="006E1150" w:rsidRPr="006027E4" w:rsidRDefault="006E115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2372538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17A5" w:rsidRPr="006027E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MR. </w:t>
                                    </w:r>
                                    <w:r w:rsidRPr="006027E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Paul Oyile</w:t>
                                    </w:r>
                                  </w:sdtContent>
                                </w:sdt>
                              </w:p>
                              <w:p w:rsidR="009517A5" w:rsidRPr="006027E4" w:rsidRDefault="009517A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6027E4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ROSELIDA ONG’ARE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B69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E1150" w:rsidRPr="006027E4" w:rsidRDefault="006E1150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32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  <w:szCs w:val="32"/>
                                <w:u w:val="single"/>
                              </w:rPr>
                              <w:alias w:val="Author"/>
                              <w:tag w:val=""/>
                              <w:id w:val="-2044934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027E4">
                                <w:rPr>
                                  <w:color w:val="5B9BD5" w:themeColor="accent1"/>
                                  <w:sz w:val="32"/>
                                  <w:szCs w:val="32"/>
                                  <w:u w:val="single"/>
                                </w:rPr>
                                <w:t>INSTRUCTORS</w:t>
                              </w:r>
                            </w:sdtContent>
                          </w:sdt>
                        </w:p>
                        <w:p w:rsidR="006E1150" w:rsidRPr="006027E4" w:rsidRDefault="006E115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2372538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17A5" w:rsidRPr="006027E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MR. </w:t>
                              </w:r>
                              <w:r w:rsidRPr="006027E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Paul Oyile</w:t>
                              </w:r>
                            </w:sdtContent>
                          </w:sdt>
                        </w:p>
                        <w:p w:rsidR="009517A5" w:rsidRPr="006027E4" w:rsidRDefault="009517A5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6027E4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ROSELIDA ONG’ARE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636B08" wp14:editId="2A0DD5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150" w:rsidRPr="006E1150" w:rsidRDefault="006E11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12740206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E1150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INDUSTRIAL TRIP</w:t>
                                    </w:r>
                                    <w:r w:rsidR="00316C6C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p w:rsidR="006E1150" w:rsidRDefault="006E1150" w:rsidP="00316C6C">
                                <w:pPr>
                                  <w:spacing w:before="120"/>
                                  <w:ind w:left="7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098224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E1150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REG NO:  BIT/0042/20</w:t>
                                    </w:r>
                                  </w:sdtContent>
                                </w:sdt>
                              </w:p>
                              <w:p w:rsidR="006027E4" w:rsidRDefault="006027E4" w:rsidP="00316C6C">
                                <w:pPr>
                                  <w:spacing w:before="120"/>
                                  <w:ind w:left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KWEYU CLEOPHAS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636B0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E1150" w:rsidRPr="006E1150" w:rsidRDefault="006E11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12740206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E115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INDUSTRIAL TRIP</w:t>
                              </w:r>
                              <w:r w:rsidR="00316C6C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p w:rsidR="006E1150" w:rsidRDefault="006E1150" w:rsidP="00316C6C">
                          <w:pPr>
                            <w:spacing w:before="120"/>
                            <w:ind w:left="7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098224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E11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REG NO:  BIT/0042/20</w:t>
                              </w:r>
                            </w:sdtContent>
                          </w:sdt>
                        </w:p>
                        <w:p w:rsidR="006027E4" w:rsidRDefault="006027E4" w:rsidP="00316C6C">
                          <w:pPr>
                            <w:spacing w:before="120"/>
                            <w:ind w:left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KWEYU CLEOPHAS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517A5" w:rsidRDefault="006E1150" w:rsidP="009517A5">
          <w:pPr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D10B3" w:rsidRPr="006027E4" w:rsidRDefault="00F53EE6" w:rsidP="006027E4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bookmarkStart w:id="1" w:name="_Toc85839800"/>
      <w:r w:rsidR="002D10B3" w:rsidRPr="00602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</w:t>
      </w:r>
      <w:bookmarkEnd w:id="1"/>
    </w:p>
    <w:p w:rsidR="00821B35" w:rsidRPr="00FA31E5" w:rsidRDefault="00821B35" w:rsidP="004327D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_Toc85839804"/>
      <w:r w:rsidRPr="00FA31E5">
        <w:rPr>
          <w:rFonts w:ascii="Times New Roman" w:hAnsi="Times New Roman" w:cs="Times New Roman"/>
          <w:sz w:val="24"/>
          <w:szCs w:val="24"/>
          <w:shd w:val="clear" w:color="auto" w:fill="FFFFFF"/>
        </w:rPr>
        <w:t>Industrial Trip are </w:t>
      </w:r>
      <w:r w:rsidRPr="00FA31E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usually the first point of interaction between a student and a live working industry</w:t>
      </w:r>
      <w:r w:rsidRPr="00FA31E5">
        <w:rPr>
          <w:rFonts w:ascii="Times New Roman" w:hAnsi="Times New Roman" w:cs="Times New Roman"/>
          <w:sz w:val="24"/>
          <w:szCs w:val="24"/>
          <w:shd w:val="clear" w:color="auto" w:fill="FFFFFF"/>
        </w:rPr>
        <w:t>. The students learn about the late</w:t>
      </w:r>
      <w:r w:rsidR="00FA31E5" w:rsidRPr="00FA31E5">
        <w:rPr>
          <w:rFonts w:ascii="Times New Roman" w:hAnsi="Times New Roman" w:cs="Times New Roman"/>
          <w:sz w:val="24"/>
          <w:szCs w:val="24"/>
          <w:shd w:val="clear" w:color="auto" w:fill="FFFFFF"/>
        </w:rPr>
        <w:t>st technology trend and make up their</w:t>
      </w:r>
      <w:r w:rsidRPr="00FA3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minds about their future job or area of interest</w:t>
      </w:r>
      <w:r w:rsidR="00223E83" w:rsidRPr="00FA31E5">
        <w:rPr>
          <w:rFonts w:ascii="Times New Roman" w:hAnsi="Times New Roman" w:cs="Times New Roman"/>
          <w:sz w:val="24"/>
          <w:szCs w:val="24"/>
        </w:rPr>
        <w:t>.  However, students and teachers both should take this seriously a</w:t>
      </w:r>
      <w:r w:rsidR="003D2C98" w:rsidRPr="00FA31E5">
        <w:rPr>
          <w:rFonts w:ascii="Times New Roman" w:hAnsi="Times New Roman" w:cs="Times New Roman"/>
          <w:sz w:val="24"/>
          <w:szCs w:val="24"/>
        </w:rPr>
        <w:t>nd utilize this industrial trip</w:t>
      </w:r>
      <w:r w:rsidR="00223E83" w:rsidRPr="00FA31E5">
        <w:rPr>
          <w:rFonts w:ascii="Times New Roman" w:hAnsi="Times New Roman" w:cs="Times New Roman"/>
          <w:sz w:val="24"/>
          <w:szCs w:val="24"/>
        </w:rPr>
        <w:t xml:space="preserve"> for learning and enhancing their skills. This trip should not be wasted in idle fun and jokes and should be used for team bonding and learning along with a bit of fun.</w:t>
      </w:r>
    </w:p>
    <w:p w:rsidR="003D2C98" w:rsidRPr="00FA31E5" w:rsidRDefault="003D2C98" w:rsidP="004327D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3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University organizes industrial trip to help students understand about the practical aspects of production, marketing, labor relations and other activities managed by industrial sectors.</w:t>
      </w:r>
    </w:p>
    <w:p w:rsidR="002D10B3" w:rsidRPr="00FA31E5" w:rsidRDefault="002D10B3" w:rsidP="004327D0">
      <w:pPr>
        <w:pStyle w:val="Heading3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5">
        <w:rPr>
          <w:rFonts w:ascii="Times New Roman" w:hAnsi="Times New Roman" w:cs="Times New Roman"/>
          <w:color w:val="000000" w:themeColor="text1"/>
          <w:sz w:val="24"/>
          <w:szCs w:val="24"/>
        </w:rPr>
        <w:t>Objectives</w:t>
      </w:r>
      <w:bookmarkEnd w:id="2"/>
      <w:r w:rsidRPr="00FA3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module</w:t>
      </w:r>
    </w:p>
    <w:p w:rsidR="003D2C98" w:rsidRPr="00FA31E5" w:rsidRDefault="003D2C98" w:rsidP="004327D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provide students an insight regarding internal working of companies.</w:t>
      </w:r>
      <w:r w:rsidRPr="00FA31E5">
        <w:rPr>
          <w:rFonts w:ascii="Times New Roman" w:hAnsi="Times New Roman" w:cs="Times New Roman"/>
          <w:sz w:val="24"/>
          <w:szCs w:val="24"/>
        </w:rPr>
        <w:t xml:space="preserve"> </w:t>
      </w:r>
      <w:r w:rsidR="00180982" w:rsidRPr="00FA3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know, theoretical knowledge is not enough for making a good professional career. With an aim to go beyond academics, industrial visit provides student a practical perspective on the world of work.</w:t>
      </w:r>
      <w:r w:rsidR="00180982" w:rsidRPr="00FA3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C98" w:rsidRPr="00FA31E5" w:rsidRDefault="003D2C98" w:rsidP="004327D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provides students with an opportunity to learn practically through interaction, working methods and employment practices.</w:t>
      </w:r>
    </w:p>
    <w:p w:rsidR="003D2C98" w:rsidRPr="00FA31E5" w:rsidRDefault="003D2C98" w:rsidP="004327D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gives them exposure to current work practices as opposed to possibly theoretical knowledge being taught at college.</w:t>
      </w:r>
    </w:p>
    <w:p w:rsidR="002D10B3" w:rsidRPr="00FA31E5" w:rsidRDefault="003D2C98" w:rsidP="004327D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Industrial visits provide an excellent opportunity to interact with industries and know more about industrial environment.</w:t>
      </w:r>
    </w:p>
    <w:p w:rsidR="002D10B3" w:rsidRPr="00FA31E5" w:rsidRDefault="002D10B3" w:rsidP="004327D0">
      <w:pPr>
        <w:pStyle w:val="Heading3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85839805"/>
      <w:r w:rsidRPr="00FA31E5">
        <w:rPr>
          <w:rFonts w:ascii="Times New Roman" w:hAnsi="Times New Roman" w:cs="Times New Roman"/>
          <w:color w:val="000000" w:themeColor="text1"/>
          <w:sz w:val="24"/>
          <w:szCs w:val="24"/>
        </w:rPr>
        <w:t>Expectation</w:t>
      </w:r>
      <w:bookmarkEnd w:id="3"/>
    </w:p>
    <w:p w:rsidR="002D10B3" w:rsidRPr="00FA31E5" w:rsidRDefault="002D10B3" w:rsidP="004327D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Learner should be able to understand </w:t>
      </w:r>
      <w:r w:rsidR="00180982" w:rsidRPr="00FA31E5">
        <w:rPr>
          <w:rFonts w:ascii="Times New Roman" w:hAnsi="Times New Roman" w:cs="Times New Roman"/>
          <w:sz w:val="24"/>
          <w:szCs w:val="24"/>
        </w:rPr>
        <w:t>what’s happening in the industry currently.</w:t>
      </w:r>
    </w:p>
    <w:p w:rsidR="004C3919" w:rsidRPr="00FA31E5" w:rsidRDefault="007D6C1C" w:rsidP="004327D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Improve interpersonal skill by communicating directly with industrial personnel.</w:t>
      </w:r>
    </w:p>
    <w:p w:rsidR="00C51F77" w:rsidRPr="00FA31E5" w:rsidRDefault="004C3919" w:rsidP="004327D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</w:t>
      </w:r>
      <w:r w:rsidR="007D6C1C" w:rsidRPr="00FA31E5">
        <w:rPr>
          <w:rFonts w:ascii="Times New Roman" w:hAnsi="Times New Roman" w:cs="Times New Roman"/>
          <w:sz w:val="24"/>
          <w:szCs w:val="24"/>
        </w:rPr>
        <w:t xml:space="preserve">Aware of the roles and ethics of </w:t>
      </w:r>
      <w:r w:rsidRPr="00FA31E5">
        <w:rPr>
          <w:rFonts w:ascii="Times New Roman" w:hAnsi="Times New Roman" w:cs="Times New Roman"/>
          <w:sz w:val="24"/>
          <w:szCs w:val="24"/>
        </w:rPr>
        <w:t>Software</w:t>
      </w:r>
      <w:r w:rsidR="007D6C1C" w:rsidRPr="00FA31E5">
        <w:rPr>
          <w:rFonts w:ascii="Times New Roman" w:hAnsi="Times New Roman" w:cs="Times New Roman"/>
          <w:sz w:val="24"/>
          <w:szCs w:val="24"/>
        </w:rPr>
        <w:t xml:space="preserve"> engineers in related industries</w:t>
      </w:r>
      <w:r w:rsidR="00C96B9C" w:rsidRPr="00FA31E5">
        <w:rPr>
          <w:rFonts w:ascii="Times New Roman" w:hAnsi="Times New Roman" w:cs="Times New Roman"/>
          <w:sz w:val="24"/>
          <w:szCs w:val="24"/>
        </w:rPr>
        <w:t>.</w:t>
      </w:r>
    </w:p>
    <w:p w:rsidR="002D10B3" w:rsidRPr="00FA31E5" w:rsidRDefault="00C96B9C" w:rsidP="004327D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Develop awareness of the engineering and technological aspects in the industries.</w:t>
      </w:r>
      <w:r w:rsidR="00C51F77" w:rsidRPr="00FA3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0B3" w:rsidRPr="00FA31E5" w:rsidRDefault="00B237FE" w:rsidP="004327D0">
      <w:pPr>
        <w:pStyle w:val="Heading3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 </w:t>
      </w:r>
    </w:p>
    <w:p w:rsidR="002D10B3" w:rsidRPr="00FA31E5" w:rsidRDefault="000B3CD7" w:rsidP="004327D0">
      <w:pPr>
        <w:pStyle w:val="Heading4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A31E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Day 1 on 13/10</w:t>
      </w:r>
      <w:r w:rsidR="002D10B3" w:rsidRPr="00FA31E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/2022</w:t>
      </w:r>
    </w:p>
    <w:p w:rsidR="002D10B3" w:rsidRPr="00FA31E5" w:rsidRDefault="000B3CD7" w:rsidP="004327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This was the arrival day. We started our journey in the evening heading to Busia which took us one and half hours to </w:t>
      </w:r>
      <w:r w:rsidR="006027E4" w:rsidRPr="00FA31E5">
        <w:rPr>
          <w:rFonts w:ascii="Times New Roman" w:hAnsi="Times New Roman" w:cs="Times New Roman"/>
          <w:sz w:val="24"/>
          <w:szCs w:val="24"/>
        </w:rPr>
        <w:t>arrive a</w:t>
      </w:r>
      <w:r w:rsidRPr="00FA31E5">
        <w:rPr>
          <w:rFonts w:ascii="Times New Roman" w:hAnsi="Times New Roman" w:cs="Times New Roman"/>
          <w:sz w:val="24"/>
          <w:szCs w:val="24"/>
        </w:rPr>
        <w:t xml:space="preserve"> place called Border Hotel found in Busia town for accommodation and conference.</w:t>
      </w:r>
    </w:p>
    <w:p w:rsidR="002D10B3" w:rsidRPr="00FA31E5" w:rsidRDefault="00C96B9C" w:rsidP="004327D0">
      <w:pPr>
        <w:pStyle w:val="Heading4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A31E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Day 2 on 14/10</w:t>
      </w:r>
      <w:r w:rsidR="002D10B3" w:rsidRPr="00FA31E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/2022</w:t>
      </w:r>
    </w:p>
    <w:p w:rsidR="00C96B9C" w:rsidRPr="00FA31E5" w:rsidRDefault="00C96B9C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We had two speaker from different company</w:t>
      </w:r>
    </w:p>
    <w:p w:rsidR="00C96B9C" w:rsidRPr="00FA31E5" w:rsidRDefault="00C96B9C" w:rsidP="004327D0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FA31E5">
        <w:rPr>
          <w:rFonts w:ascii="Times New Roman" w:hAnsi="Times New Roman" w:cs="Times New Roman"/>
          <w:sz w:val="24"/>
          <w:szCs w:val="24"/>
          <w:u w:val="double"/>
        </w:rPr>
        <w:t>10AM to 12PM</w:t>
      </w:r>
    </w:p>
    <w:p w:rsidR="00C96B9C" w:rsidRPr="00FA31E5" w:rsidRDefault="00C96B9C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b/>
          <w:sz w:val="24"/>
          <w:szCs w:val="24"/>
        </w:rPr>
        <w:t>Speaker</w:t>
      </w:r>
      <w:r w:rsidRPr="00FA31E5">
        <w:rPr>
          <w:rFonts w:ascii="Times New Roman" w:hAnsi="Times New Roman" w:cs="Times New Roman"/>
          <w:sz w:val="24"/>
          <w:szCs w:val="24"/>
        </w:rPr>
        <w:t xml:space="preserve">:   Crispin Oguna, Huawei Certified Academy Instructor 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                Topic: Much about Huawei, what it does</w:t>
      </w:r>
    </w:p>
    <w:p w:rsidR="0041649B" w:rsidRPr="00FA31E5" w:rsidRDefault="0041649B" w:rsidP="004327D0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Choluteca Bridge &gt;what happen when you can’t adapt. Every system is particularly design to  get results it gets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Contents</w:t>
      </w:r>
    </w:p>
    <w:p w:rsidR="0041649B" w:rsidRPr="00FA31E5" w:rsidRDefault="0041649B" w:rsidP="004327D0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Big data era</w:t>
      </w:r>
    </w:p>
    <w:p w:rsidR="0041649B" w:rsidRPr="009517A5" w:rsidRDefault="0041649B" w:rsidP="009517A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lastRenderedPageBreak/>
        <w:t xml:space="preserve">Huawei kunpeng Data solution 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Huawei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Founder: </w:t>
      </w:r>
      <w:r w:rsidRPr="00FA31E5">
        <w:rPr>
          <w:rFonts w:ascii="Times New Roman" w:hAnsi="Times New Roman" w:cs="Times New Roman"/>
          <w:b/>
          <w:bCs/>
          <w:sz w:val="24"/>
          <w:szCs w:val="24"/>
        </w:rPr>
        <w:t>Ren Zungfei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Industries Solutions</w:t>
      </w:r>
    </w:p>
    <w:p w:rsidR="0041649B" w:rsidRPr="00FA31E5" w:rsidRDefault="0041649B" w:rsidP="004327D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Education-Zoom</w:t>
      </w:r>
    </w:p>
    <w:p w:rsidR="0041649B" w:rsidRPr="00FA31E5" w:rsidRDefault="0041649B" w:rsidP="004327D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Energy smart energy</w:t>
      </w:r>
    </w:p>
    <w:p w:rsidR="0041649B" w:rsidRPr="00FA31E5" w:rsidRDefault="0041649B" w:rsidP="004327D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Finance</w:t>
      </w:r>
    </w:p>
    <w:p w:rsidR="0041649B" w:rsidRPr="00FA31E5" w:rsidRDefault="0041649B" w:rsidP="004327D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Governance</w:t>
      </w:r>
    </w:p>
    <w:p w:rsidR="0041649B" w:rsidRPr="00FA31E5" w:rsidRDefault="0041649B" w:rsidP="004327D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Healthcare</w:t>
      </w:r>
    </w:p>
    <w:p w:rsidR="0041649B" w:rsidRPr="00FA31E5" w:rsidRDefault="0041649B" w:rsidP="004327D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ISP</w:t>
      </w:r>
    </w:p>
    <w:p w:rsidR="0041649B" w:rsidRPr="00FA31E5" w:rsidRDefault="0041649B" w:rsidP="004327D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Manufacturing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4</w:t>
      </w:r>
      <w:r w:rsidRPr="00FA31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A31E5">
        <w:rPr>
          <w:rFonts w:ascii="Times New Roman" w:hAnsi="Times New Roman" w:cs="Times New Roman"/>
          <w:sz w:val="24"/>
          <w:szCs w:val="24"/>
        </w:rPr>
        <w:t xml:space="preserve"> industrial revolution and Embracing Intelligent Era</w:t>
      </w:r>
    </w:p>
    <w:p w:rsidR="0041649B" w:rsidRPr="00FA31E5" w:rsidRDefault="0041649B" w:rsidP="004327D0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Steam power</w:t>
      </w:r>
    </w:p>
    <w:p w:rsidR="0041649B" w:rsidRPr="00FA31E5" w:rsidRDefault="0041649B" w:rsidP="004327D0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Electric power 1860-1920 </w:t>
      </w:r>
    </w:p>
    <w:p w:rsidR="0041649B" w:rsidRPr="00FA31E5" w:rsidRDefault="0041649B" w:rsidP="004327D0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Computer and communication -Wi-Fi and internet 1940-2010</w:t>
      </w:r>
    </w:p>
    <w:p w:rsidR="0041649B" w:rsidRPr="00FA31E5" w:rsidRDefault="0041649B" w:rsidP="004327D0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Cloud computing and big Data ,IoT,AI</w:t>
      </w:r>
    </w:p>
    <w:p w:rsidR="0041649B" w:rsidRPr="00FA31E5" w:rsidRDefault="0041649B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Changes in the ICT Industry: Bottleneck of system construction</w:t>
      </w:r>
    </w:p>
    <w:p w:rsidR="0041649B" w:rsidRPr="00FA31E5" w:rsidRDefault="0041649B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Data become a new asset and </w:t>
      </w:r>
    </w:p>
    <w:p w:rsidR="0041649B" w:rsidRPr="00FA31E5" w:rsidRDefault="0041649B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1. Capital and technology&gt;data and intelligent become a major resource</w:t>
      </w:r>
    </w:p>
    <w:p w:rsidR="009517A5" w:rsidRDefault="0041649B" w:rsidP="009517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2.&gt;Technical architecture Evolution of the cloud -base Data Mid-End</w:t>
      </w:r>
    </w:p>
    <w:p w:rsidR="0041649B" w:rsidRPr="00FA31E5" w:rsidRDefault="0041649B" w:rsidP="009517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Moving from data management to data operations</w:t>
      </w:r>
    </w:p>
    <w:p w:rsidR="0041649B" w:rsidRPr="009517A5" w:rsidRDefault="0041649B" w:rsidP="009517A5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5">
        <w:rPr>
          <w:rFonts w:ascii="Times New Roman" w:hAnsi="Times New Roman" w:cs="Times New Roman"/>
          <w:sz w:val="24"/>
          <w:szCs w:val="24"/>
        </w:rPr>
        <w:t>How much Data is collected</w:t>
      </w:r>
    </w:p>
    <w:p w:rsidR="0041649B" w:rsidRPr="009517A5" w:rsidRDefault="0041649B" w:rsidP="009517A5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5">
        <w:rPr>
          <w:rFonts w:ascii="Times New Roman" w:hAnsi="Times New Roman" w:cs="Times New Roman"/>
          <w:sz w:val="24"/>
          <w:szCs w:val="24"/>
        </w:rPr>
        <w:t xml:space="preserve">Data drives Domain making </w:t>
      </w:r>
    </w:p>
    <w:p w:rsidR="0041649B" w:rsidRPr="009517A5" w:rsidRDefault="0041649B" w:rsidP="009517A5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5">
        <w:rPr>
          <w:rFonts w:ascii="Times New Roman" w:hAnsi="Times New Roman" w:cs="Times New Roman"/>
          <w:sz w:val="24"/>
          <w:szCs w:val="24"/>
        </w:rPr>
        <w:t>Data drives process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Big Data Era refers to data sets with sizes beyond the ability of the community and use software tools to capture, manage and process data</w:t>
      </w:r>
    </w:p>
    <w:p w:rsidR="0041649B" w:rsidRPr="009517A5" w:rsidRDefault="0041649B" w:rsidP="009517A5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5">
        <w:rPr>
          <w:rFonts w:ascii="Times New Roman" w:hAnsi="Times New Roman" w:cs="Times New Roman"/>
          <w:sz w:val="24"/>
          <w:szCs w:val="24"/>
        </w:rPr>
        <w:t>Volume</w:t>
      </w:r>
    </w:p>
    <w:p w:rsidR="0041649B" w:rsidRPr="009517A5" w:rsidRDefault="0041649B" w:rsidP="009517A5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5">
        <w:rPr>
          <w:rFonts w:ascii="Times New Roman" w:hAnsi="Times New Roman" w:cs="Times New Roman"/>
          <w:sz w:val="24"/>
          <w:szCs w:val="24"/>
        </w:rPr>
        <w:t>Velocity</w:t>
      </w:r>
    </w:p>
    <w:p w:rsidR="0041649B" w:rsidRPr="009517A5" w:rsidRDefault="0041649B" w:rsidP="009517A5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5">
        <w:rPr>
          <w:rFonts w:ascii="Times New Roman" w:hAnsi="Times New Roman" w:cs="Times New Roman"/>
          <w:sz w:val="24"/>
          <w:szCs w:val="24"/>
        </w:rPr>
        <w:t>Variety</w:t>
      </w:r>
    </w:p>
    <w:p w:rsidR="0041649B" w:rsidRPr="009517A5" w:rsidRDefault="0041649B" w:rsidP="009517A5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5">
        <w:rPr>
          <w:rFonts w:ascii="Times New Roman" w:hAnsi="Times New Roman" w:cs="Times New Roman"/>
          <w:sz w:val="24"/>
          <w:szCs w:val="24"/>
        </w:rPr>
        <w:t>Value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Big Data Processing vs. Traditional Data Processing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Data scale&gt;large (GB, TB) -small (mb)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Data types&gt;structured data in traditional (single data type</w:t>
      </w:r>
      <w:proofErr w:type="gramStart"/>
      <w:r w:rsidRPr="00FA31E5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FA31E5">
        <w:rPr>
          <w:rFonts w:ascii="Times New Roman" w:hAnsi="Times New Roman" w:cs="Times New Roman"/>
          <w:sz w:val="24"/>
          <w:szCs w:val="24"/>
        </w:rPr>
        <w:t xml:space="preserve"> various data types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Big Data Market Analysis &gt; predicted that the overall scale of the big data will exceed the city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lastRenderedPageBreak/>
        <w:t>SD1&gt;software defining wide area network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&gt;&gt;look about structured, semi-structured data </w:t>
      </w:r>
    </w:p>
    <w:p w:rsidR="0041649B" w:rsidRPr="00FA31E5" w:rsidRDefault="0041649B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2. Huawei Kunpeng Big Data Solution </w:t>
      </w:r>
    </w:p>
    <w:p w:rsidR="0041649B" w:rsidRPr="00FA31E5" w:rsidRDefault="0041649B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Kunpeng -processor to manage big data solution</w:t>
      </w:r>
    </w:p>
    <w:p w:rsidR="0041649B" w:rsidRPr="00FA31E5" w:rsidRDefault="0041649B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49B" w:rsidRPr="00FA31E5" w:rsidRDefault="0041649B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Huawei Big Data Services </w:t>
      </w:r>
    </w:p>
    <w:p w:rsidR="0041649B" w:rsidRPr="00FA31E5" w:rsidRDefault="0041649B" w:rsidP="004327D0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One Stop services for data development, test, and application </w:t>
      </w:r>
    </w:p>
    <w:p w:rsidR="0041649B" w:rsidRPr="00FA31E5" w:rsidRDefault="0041649B" w:rsidP="004327D0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Tools </w:t>
      </w:r>
    </w:p>
    <w:p w:rsidR="0041649B" w:rsidRPr="00FA31E5" w:rsidRDefault="0041649B" w:rsidP="004327D0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Kafka</w:t>
      </w:r>
    </w:p>
    <w:p w:rsidR="0041649B" w:rsidRPr="00FA31E5" w:rsidRDefault="0041649B" w:rsidP="004327D0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Loader</w:t>
      </w:r>
    </w:p>
    <w:p w:rsidR="0041649B" w:rsidRPr="00FA31E5" w:rsidRDefault="0041649B" w:rsidP="004327D0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Internet of everything -massive volumes of Data Requires high Computing power</w:t>
      </w:r>
    </w:p>
    <w:p w:rsidR="0041649B" w:rsidRPr="00FA31E5" w:rsidRDefault="0041649B" w:rsidP="004327D0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Smart mobile devices are replacing traditional</w:t>
      </w:r>
    </w:p>
    <w:p w:rsidR="0041649B" w:rsidRPr="00FA31E5" w:rsidRDefault="0041649B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:rsidR="0041649B" w:rsidRPr="00FA31E5" w:rsidRDefault="0041649B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Panorama of kunpeng Computing Industry Ecosystem</w:t>
      </w:r>
    </w:p>
    <w:p w:rsidR="0041649B" w:rsidRPr="00FA31E5" w:rsidRDefault="0041649B" w:rsidP="004327D0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Technical echo-system</w:t>
      </w:r>
    </w:p>
    <w:p w:rsidR="0041649B" w:rsidRPr="00FA31E5" w:rsidRDefault="0041649B" w:rsidP="004327D0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Developer ecosystem</w:t>
      </w:r>
    </w:p>
    <w:p w:rsidR="0041649B" w:rsidRPr="00FA31E5" w:rsidRDefault="0041649B" w:rsidP="004327D0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Community building</w:t>
      </w:r>
    </w:p>
    <w:p w:rsidR="0041649B" w:rsidRPr="00FA31E5" w:rsidRDefault="0041649B" w:rsidP="004327D0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Collaboration with the university</w:t>
      </w:r>
    </w:p>
    <w:p w:rsidR="0041649B" w:rsidRPr="00FA31E5" w:rsidRDefault="0041649B" w:rsidP="004327D0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Industrial ecosystem</w:t>
      </w:r>
    </w:p>
    <w:p w:rsidR="0041649B" w:rsidRPr="00FA31E5" w:rsidRDefault="0041649B" w:rsidP="004327D0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Partner ecosystem</w:t>
      </w:r>
    </w:p>
    <w:p w:rsidR="0041649B" w:rsidRPr="00FA31E5" w:rsidRDefault="0041649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Built the computing capability of the entire system of the Huawei processor</w:t>
      </w:r>
    </w:p>
    <w:p w:rsidR="0041649B" w:rsidRPr="00FA31E5" w:rsidRDefault="0041649B" w:rsidP="004327D0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Efficient computing </w:t>
      </w:r>
    </w:p>
    <w:p w:rsidR="0041649B" w:rsidRPr="00FA31E5" w:rsidRDefault="0041649B" w:rsidP="004327D0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Safe and reliable </w:t>
      </w:r>
    </w:p>
    <w:p w:rsidR="0041649B" w:rsidRPr="00FA31E5" w:rsidRDefault="0041649B" w:rsidP="004327D0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Open ecosystem </w:t>
      </w:r>
    </w:p>
    <w:p w:rsidR="00ED339E" w:rsidRPr="00FA31E5" w:rsidRDefault="00ED339E" w:rsidP="004327D0">
      <w:pPr>
        <w:pStyle w:val="ListParagraph"/>
        <w:spacing w:after="160" w:line="259" w:lineRule="auto"/>
        <w:ind w:left="935"/>
        <w:jc w:val="both"/>
        <w:rPr>
          <w:rFonts w:ascii="Times New Roman" w:hAnsi="Times New Roman" w:cs="Times New Roman"/>
          <w:sz w:val="24"/>
          <w:szCs w:val="24"/>
        </w:rPr>
      </w:pPr>
    </w:p>
    <w:p w:rsidR="00ED339E" w:rsidRPr="00FA31E5" w:rsidRDefault="00ED339E" w:rsidP="004327D0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FA31E5">
        <w:rPr>
          <w:rFonts w:ascii="Times New Roman" w:hAnsi="Times New Roman" w:cs="Times New Roman"/>
          <w:sz w:val="24"/>
          <w:szCs w:val="24"/>
          <w:u w:val="double"/>
        </w:rPr>
        <w:t>2PM to 4PM</w:t>
      </w:r>
    </w:p>
    <w:p w:rsidR="0041649B" w:rsidRPr="00FA31E5" w:rsidRDefault="00AF7197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b/>
          <w:sz w:val="24"/>
          <w:szCs w:val="24"/>
        </w:rPr>
        <w:t>Speaker</w:t>
      </w:r>
      <w:r w:rsidRPr="00FA31E5">
        <w:rPr>
          <w:rFonts w:ascii="Times New Roman" w:hAnsi="Times New Roman" w:cs="Times New Roman"/>
          <w:sz w:val="24"/>
          <w:szCs w:val="24"/>
        </w:rPr>
        <w:t>: Justus Wanjala – CEO Loan spur LTD</w:t>
      </w:r>
    </w:p>
    <w:p w:rsidR="00AF7197" w:rsidRPr="00FA31E5" w:rsidRDefault="00AF7197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Agenda</w:t>
      </w:r>
    </w:p>
    <w:p w:rsidR="00AF7197" w:rsidRPr="00FA31E5" w:rsidRDefault="00AF7197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:rsidR="002D10B3" w:rsidRPr="00FA31E5" w:rsidRDefault="00F047D5" w:rsidP="004327D0">
      <w:pPr>
        <w:pStyle w:val="Heading4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A31E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Day 3 on 15/10</w:t>
      </w:r>
      <w:r w:rsidR="002D10B3" w:rsidRPr="00FA31E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/2022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b/>
          <w:sz w:val="24"/>
          <w:szCs w:val="24"/>
        </w:rPr>
        <w:t>Speaker</w:t>
      </w:r>
      <w:r w:rsidRPr="00FA31E5">
        <w:rPr>
          <w:rFonts w:ascii="Times New Roman" w:hAnsi="Times New Roman" w:cs="Times New Roman"/>
          <w:sz w:val="24"/>
          <w:szCs w:val="24"/>
        </w:rPr>
        <w:t>: Gwen Waswa</w:t>
      </w:r>
    </w:p>
    <w:p w:rsidR="00815524" w:rsidRPr="00FA31E5" w:rsidRDefault="00815524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24" w:rsidRPr="00FA31E5" w:rsidRDefault="00815524" w:rsidP="004327D0">
      <w:pPr>
        <w:pStyle w:val="ListParagraph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ICT Areas</w:t>
      </w:r>
    </w:p>
    <w:p w:rsidR="00815524" w:rsidRPr="00FA31E5" w:rsidRDefault="00815524" w:rsidP="004327D0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Information Security</w:t>
      </w:r>
    </w:p>
    <w:p w:rsidR="00815524" w:rsidRPr="00FA31E5" w:rsidRDefault="00815524" w:rsidP="004327D0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Cyber security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Reasons for the shortage of cyber security experts are various and vary in by region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Efforts to enhance employability</w:t>
      </w:r>
    </w:p>
    <w:p w:rsidR="00815524" w:rsidRPr="00FA31E5" w:rsidRDefault="00815524" w:rsidP="004327D0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lastRenderedPageBreak/>
        <w:t>Internship programs &gt;</w:t>
      </w:r>
    </w:p>
    <w:p w:rsidR="00815524" w:rsidRPr="00FA31E5" w:rsidRDefault="00815524" w:rsidP="004327D0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public service commission </w:t>
      </w:r>
    </w:p>
    <w:p w:rsidR="00815524" w:rsidRPr="00FA31E5" w:rsidRDefault="00815524" w:rsidP="004327D0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IcT authority       </w:t>
      </w:r>
    </w:p>
    <w:p w:rsidR="00815524" w:rsidRPr="00FA31E5" w:rsidRDefault="00815524" w:rsidP="004327D0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Ajira Online</w:t>
      </w:r>
    </w:p>
    <w:p w:rsidR="00815524" w:rsidRPr="00FA31E5" w:rsidRDefault="00815524" w:rsidP="004327D0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Innovation -</w:t>
      </w:r>
      <w:r w:rsidR="007E0A3B" w:rsidRPr="00FA31E5">
        <w:rPr>
          <w:rFonts w:ascii="Times New Roman" w:hAnsi="Times New Roman" w:cs="Times New Roman"/>
          <w:sz w:val="24"/>
          <w:szCs w:val="24"/>
        </w:rPr>
        <w:t>White box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Jobs in ICT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Analysis and designer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Expected and required skills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Can you test for all </w:t>
      </w:r>
      <w:r w:rsidR="007E0A3B" w:rsidRPr="00FA31E5">
        <w:rPr>
          <w:rFonts w:ascii="Times New Roman" w:hAnsi="Times New Roman" w:cs="Times New Roman"/>
          <w:sz w:val="24"/>
          <w:szCs w:val="24"/>
        </w:rPr>
        <w:t>skills?</w:t>
      </w:r>
    </w:p>
    <w:p w:rsidR="00815524" w:rsidRPr="00FA31E5" w:rsidRDefault="00815524" w:rsidP="004327D0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Communication skills</w:t>
      </w:r>
    </w:p>
    <w:p w:rsidR="00815524" w:rsidRPr="00FA31E5" w:rsidRDefault="00815524" w:rsidP="004327D0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Design skill</w:t>
      </w:r>
    </w:p>
    <w:p w:rsidR="00815524" w:rsidRPr="00FA31E5" w:rsidRDefault="00815524" w:rsidP="004327D0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Reaction pressure </w:t>
      </w:r>
    </w:p>
    <w:p w:rsidR="00815524" w:rsidRPr="00FA31E5" w:rsidRDefault="00815524" w:rsidP="004327D0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Professional and industrial skills </w:t>
      </w:r>
    </w:p>
    <w:p w:rsidR="00815524" w:rsidRPr="00FA31E5" w:rsidRDefault="00815524" w:rsidP="004327D0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Management skills</w:t>
      </w:r>
    </w:p>
    <w:p w:rsidR="00815524" w:rsidRPr="00FA31E5" w:rsidRDefault="007E0A3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15524" w:rsidRPr="00FA31E5">
        <w:rPr>
          <w:rFonts w:ascii="Times New Roman" w:hAnsi="Times New Roman" w:cs="Times New Roman"/>
          <w:sz w:val="24"/>
          <w:szCs w:val="24"/>
        </w:rPr>
        <w:t>Career awareness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Laws governing ICT in Kenya</w:t>
      </w:r>
    </w:p>
    <w:p w:rsidR="00815524" w:rsidRPr="00FA31E5" w:rsidRDefault="00815524" w:rsidP="004327D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The constitution of Kenya 2010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As a source of law enshrines the rights to access information held by the state and that held by another person</w:t>
      </w:r>
    </w:p>
    <w:p w:rsidR="00815524" w:rsidRPr="00FA31E5" w:rsidRDefault="00815524" w:rsidP="004327D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Kenya </w:t>
      </w:r>
      <w:r w:rsidR="007E0A3B" w:rsidRPr="00FA31E5">
        <w:rPr>
          <w:rFonts w:ascii="Times New Roman" w:hAnsi="Times New Roman" w:cs="Times New Roman"/>
          <w:sz w:val="24"/>
          <w:szCs w:val="24"/>
        </w:rPr>
        <w:t>vision</w:t>
      </w:r>
      <w:r w:rsidRPr="00FA31E5">
        <w:rPr>
          <w:rFonts w:ascii="Times New Roman" w:hAnsi="Times New Roman" w:cs="Times New Roman"/>
          <w:sz w:val="24"/>
          <w:szCs w:val="24"/>
        </w:rPr>
        <w:t xml:space="preserve"> 2030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Development goes for wealth and job creation is achieved through industrialized information society 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Objectives 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1E5">
        <w:rPr>
          <w:rFonts w:ascii="Times New Roman" w:hAnsi="Times New Roman" w:cs="Times New Roman"/>
          <w:b/>
          <w:sz w:val="24"/>
          <w:szCs w:val="24"/>
        </w:rPr>
        <w:t xml:space="preserve">Facilitate creation of dignified jobs that provide financial security independence to allow </w:t>
      </w:r>
    </w:p>
    <w:p w:rsidR="00815524" w:rsidRPr="00FA31E5" w:rsidRDefault="00815524" w:rsidP="004327D0">
      <w:pPr>
        <w:pStyle w:val="ListParagraph"/>
        <w:numPr>
          <w:ilvl w:val="0"/>
          <w:numId w:val="26"/>
        </w:numPr>
        <w:tabs>
          <w:tab w:val="left" w:pos="57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Innovation and future thinking </w:t>
      </w:r>
    </w:p>
    <w:p w:rsidR="00815524" w:rsidRPr="00FA31E5" w:rsidRDefault="00815524" w:rsidP="004327D0">
      <w:pPr>
        <w:pStyle w:val="ListParagraph"/>
        <w:numPr>
          <w:ilvl w:val="0"/>
          <w:numId w:val="26"/>
        </w:numPr>
        <w:tabs>
          <w:tab w:val="left" w:pos="57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Local and international connectivity </w:t>
      </w:r>
    </w:p>
    <w:p w:rsidR="00815524" w:rsidRPr="00FA31E5" w:rsidRDefault="00815524" w:rsidP="004327D0">
      <w:pPr>
        <w:pStyle w:val="ListParagraph"/>
        <w:numPr>
          <w:ilvl w:val="0"/>
          <w:numId w:val="26"/>
        </w:numPr>
        <w:tabs>
          <w:tab w:val="left" w:pos="57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Develop real solution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1E5">
        <w:rPr>
          <w:rFonts w:ascii="Times New Roman" w:hAnsi="Times New Roman" w:cs="Times New Roman"/>
          <w:b/>
          <w:sz w:val="24"/>
          <w:szCs w:val="24"/>
        </w:rPr>
        <w:t xml:space="preserve"> Ethical issues in IT</w:t>
      </w:r>
    </w:p>
    <w:p w:rsidR="00815524" w:rsidRPr="00FA31E5" w:rsidRDefault="00815524" w:rsidP="004327D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Personal privacy</w:t>
      </w:r>
    </w:p>
    <w:p w:rsidR="00815524" w:rsidRPr="00FA31E5" w:rsidRDefault="00815524" w:rsidP="004327D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Access rights</w:t>
      </w:r>
    </w:p>
    <w:p w:rsidR="00815524" w:rsidRPr="00FA31E5" w:rsidRDefault="00815524" w:rsidP="004327D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Harmful action </w:t>
      </w:r>
    </w:p>
    <w:p w:rsidR="00815524" w:rsidRPr="00FA31E5" w:rsidRDefault="00815524" w:rsidP="004327D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Copyright </w:t>
      </w:r>
    </w:p>
    <w:p w:rsidR="00815524" w:rsidRPr="00FA31E5" w:rsidRDefault="00815524" w:rsidP="004327D0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Reliability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What are safety issues in ICT policy guidelines? 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lastRenderedPageBreak/>
        <w:t>What you should take care of:</w:t>
      </w:r>
    </w:p>
    <w:p w:rsidR="00815524" w:rsidRPr="00FA31E5" w:rsidRDefault="00815524" w:rsidP="004327D0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Trailing cables</w:t>
      </w:r>
    </w:p>
    <w:p w:rsidR="00815524" w:rsidRPr="00FA31E5" w:rsidRDefault="00815524" w:rsidP="004327D0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Split drinks or food</w:t>
      </w:r>
    </w:p>
    <w:p w:rsidR="00815524" w:rsidRPr="00FA31E5" w:rsidRDefault="00815524" w:rsidP="004327D0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Heavy object falling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Applications and E-government services</w:t>
      </w:r>
    </w:p>
    <w:p w:rsidR="00815524" w:rsidRPr="00FA31E5" w:rsidRDefault="00815524" w:rsidP="004327D0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To transform Gov. by modernizing processes</w:t>
      </w:r>
    </w:p>
    <w:p w:rsidR="00815524" w:rsidRPr="009517A5" w:rsidRDefault="00815524" w:rsidP="009517A5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Offer better </w:t>
      </w:r>
      <w:r w:rsidR="009517A5">
        <w:rPr>
          <w:rFonts w:ascii="Times New Roman" w:hAnsi="Times New Roman" w:cs="Times New Roman"/>
          <w:sz w:val="24"/>
          <w:szCs w:val="24"/>
        </w:rPr>
        <w:t xml:space="preserve">delivery </w:t>
      </w:r>
      <w:proofErr w:type="spellStart"/>
      <w:r w:rsidR="009517A5">
        <w:rPr>
          <w:rFonts w:ascii="Times New Roman" w:hAnsi="Times New Roman" w:cs="Times New Roman"/>
          <w:sz w:val="24"/>
          <w:szCs w:val="24"/>
        </w:rPr>
        <w:t>processe</w:t>
      </w:r>
      <w:proofErr w:type="spellEnd"/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 xml:space="preserve"> Key Initiatives</w:t>
      </w:r>
    </w:p>
    <w:p w:rsidR="00815524" w:rsidRPr="00FA31E5" w:rsidRDefault="00815524" w:rsidP="004327D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Optimized</w:t>
      </w:r>
      <w:r w:rsidRPr="00FA31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31E5">
        <w:rPr>
          <w:rFonts w:ascii="Times New Roman" w:hAnsi="Times New Roman" w:cs="Times New Roman"/>
          <w:sz w:val="24"/>
          <w:szCs w:val="24"/>
        </w:rPr>
        <w:t>and automate department core processes</w:t>
      </w:r>
    </w:p>
    <w:p w:rsidR="00815524" w:rsidRPr="00FA31E5" w:rsidRDefault="00815524" w:rsidP="004327D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e-payment- improve payment processing</w:t>
      </w:r>
    </w:p>
    <w:p w:rsidR="00815524" w:rsidRPr="00FA31E5" w:rsidRDefault="00815524" w:rsidP="004327D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government wide collaboration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1E5">
        <w:rPr>
          <w:rFonts w:ascii="Times New Roman" w:hAnsi="Times New Roman" w:cs="Times New Roman"/>
          <w:b/>
          <w:sz w:val="24"/>
          <w:szCs w:val="24"/>
        </w:rPr>
        <w:t>A citizen interact with the government as follows:</w:t>
      </w:r>
    </w:p>
    <w:p w:rsidR="00815524" w:rsidRPr="00FA31E5" w:rsidRDefault="00815524" w:rsidP="004327D0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Gradle</w:t>
      </w:r>
    </w:p>
    <w:p w:rsidR="00815524" w:rsidRPr="00FA31E5" w:rsidRDefault="00815524" w:rsidP="004327D0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Twilight</w:t>
      </w:r>
    </w:p>
    <w:p w:rsidR="00815524" w:rsidRPr="00FA31E5" w:rsidRDefault="00815524" w:rsidP="004327D0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Adulthood</w:t>
      </w:r>
    </w:p>
    <w:p w:rsidR="00815524" w:rsidRPr="00FA31E5" w:rsidRDefault="00815524" w:rsidP="004327D0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Teenage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Benefits to government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Law and policy making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Better regulation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Faster and better formulation of policies 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Taxation -better revenue</w:t>
      </w: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Benefits to business</w:t>
      </w:r>
    </w:p>
    <w:p w:rsidR="00815524" w:rsidRPr="00FA31E5" w:rsidRDefault="00815524" w:rsidP="004327D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Increased velocity of business</w:t>
      </w:r>
    </w:p>
    <w:p w:rsidR="00815524" w:rsidRPr="00FA31E5" w:rsidRDefault="00815524" w:rsidP="004327D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Certainty in getting the services</w:t>
      </w:r>
    </w:p>
    <w:p w:rsidR="00815524" w:rsidRPr="00FA31E5" w:rsidRDefault="00815524" w:rsidP="004327D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Better quality of life</w:t>
      </w:r>
    </w:p>
    <w:p w:rsidR="00815524" w:rsidRPr="00FA31E5" w:rsidRDefault="00815524" w:rsidP="004327D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Ease of access of information</w:t>
      </w:r>
    </w:p>
    <w:p w:rsidR="00815524" w:rsidRDefault="00815524" w:rsidP="004327D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Added convenience-multiple deliverance channel</w:t>
      </w:r>
    </w:p>
    <w:p w:rsidR="00FA31E5" w:rsidRPr="00FA31E5" w:rsidRDefault="00FA31E5" w:rsidP="004327D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Ingredients of transformation</w:t>
      </w:r>
    </w:p>
    <w:p w:rsidR="00815524" w:rsidRPr="00FA31E5" w:rsidRDefault="00815524" w:rsidP="004327D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Department centric approach&gt;customer centric approach</w:t>
      </w:r>
    </w:p>
    <w:p w:rsidR="00815524" w:rsidRPr="00FA31E5" w:rsidRDefault="00815524" w:rsidP="004327D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Output based- outcome based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Government shared application</w:t>
      </w:r>
    </w:p>
    <w:p w:rsidR="00815524" w:rsidRPr="00FA31E5" w:rsidRDefault="00815524" w:rsidP="004327D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Human resource services </w:t>
      </w:r>
    </w:p>
    <w:p w:rsidR="00815524" w:rsidRPr="00FA31E5" w:rsidRDefault="00815524" w:rsidP="004327D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lastRenderedPageBreak/>
        <w:t>Finance services</w:t>
      </w:r>
    </w:p>
    <w:p w:rsidR="00815524" w:rsidRPr="00FA31E5" w:rsidRDefault="00815524" w:rsidP="004327D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Procurement </w:t>
      </w:r>
    </w:p>
    <w:p w:rsidR="00815524" w:rsidRPr="00FA31E5" w:rsidRDefault="00815524" w:rsidP="004327D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Email and websites</w:t>
      </w:r>
    </w:p>
    <w:p w:rsidR="00815524" w:rsidRPr="00FA31E5" w:rsidRDefault="00815524" w:rsidP="004327D0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Technology support services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Application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Data Hubs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Personal Data hub &gt;IPRS&gt; all our detail are in 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524" w:rsidRPr="00FA31E5" w:rsidRDefault="00815524" w:rsidP="004327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Information Security: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Protection of information and information systems against unauthorized access</w:t>
      </w:r>
    </w:p>
    <w:p w:rsidR="00815524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 xml:space="preserve"> Role:</w:t>
      </w:r>
    </w:p>
    <w:p w:rsidR="00815524" w:rsidRPr="00FA31E5" w:rsidRDefault="007E0A3B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b/>
          <w:bCs/>
          <w:sz w:val="24"/>
          <w:szCs w:val="24"/>
        </w:rPr>
        <w:t>Gov.</w:t>
      </w:r>
      <w:r w:rsidR="00815524" w:rsidRPr="00FA31E5">
        <w:rPr>
          <w:rFonts w:ascii="Times New Roman" w:hAnsi="Times New Roman" w:cs="Times New Roman"/>
          <w:sz w:val="24"/>
          <w:szCs w:val="24"/>
        </w:rPr>
        <w:t xml:space="preserve"> </w:t>
      </w:r>
      <w:r w:rsidR="00ED339E" w:rsidRPr="00FA31E5">
        <w:rPr>
          <w:rFonts w:ascii="Times New Roman" w:hAnsi="Times New Roman" w:cs="Times New Roman"/>
          <w:sz w:val="24"/>
          <w:szCs w:val="24"/>
        </w:rPr>
        <w:t>Concern</w:t>
      </w:r>
      <w:r w:rsidR="00815524" w:rsidRPr="00FA31E5">
        <w:rPr>
          <w:rFonts w:ascii="Times New Roman" w:hAnsi="Times New Roman" w:cs="Times New Roman"/>
          <w:sz w:val="24"/>
          <w:szCs w:val="24"/>
        </w:rPr>
        <w:t xml:space="preserve"> for information security</w:t>
      </w:r>
    </w:p>
    <w:p w:rsidR="002D10B3" w:rsidRPr="00FA31E5" w:rsidRDefault="00815524" w:rsidP="004327D0">
      <w:pPr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 Growth of internet across the world has increased</w:t>
      </w:r>
    </w:p>
    <w:p w:rsidR="002D10B3" w:rsidRPr="00FA31E5" w:rsidRDefault="002D10B3" w:rsidP="004327D0">
      <w:pPr>
        <w:pStyle w:val="Heading3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85839807"/>
      <w:r w:rsidRPr="00FA31E5">
        <w:rPr>
          <w:rFonts w:ascii="Times New Roman" w:hAnsi="Times New Roman" w:cs="Times New Roman"/>
          <w:color w:val="000000" w:themeColor="text1"/>
          <w:sz w:val="24"/>
          <w:szCs w:val="24"/>
        </w:rPr>
        <w:t>Skills acquired</w:t>
      </w:r>
      <w:bookmarkEnd w:id="4"/>
      <w:r w:rsidRPr="00FA3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10B3" w:rsidRPr="00FA31E5" w:rsidRDefault="002D10B3" w:rsidP="004327D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Members acquired the following skill as reported in the meeting:</w:t>
      </w:r>
    </w:p>
    <w:p w:rsidR="002D10B3" w:rsidRPr="00FA31E5" w:rsidRDefault="002D10B3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Communication skills.</w:t>
      </w:r>
    </w:p>
    <w:p w:rsidR="002D10B3" w:rsidRPr="00FA31E5" w:rsidRDefault="009D11CC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Writing skills</w:t>
      </w:r>
      <w:r w:rsidR="002D10B3" w:rsidRPr="00FA31E5">
        <w:rPr>
          <w:rFonts w:ascii="Times New Roman" w:hAnsi="Times New Roman" w:cs="Times New Roman"/>
          <w:sz w:val="24"/>
          <w:szCs w:val="24"/>
        </w:rPr>
        <w:t>.</w:t>
      </w:r>
    </w:p>
    <w:p w:rsidR="002D10B3" w:rsidRPr="00FA31E5" w:rsidRDefault="002D10B3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Interpersonal relationship.</w:t>
      </w:r>
    </w:p>
    <w:p w:rsidR="002D10B3" w:rsidRPr="00FA31E5" w:rsidRDefault="00FA31E5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Listening</w:t>
      </w:r>
      <w:r w:rsidR="002D10B3" w:rsidRPr="00FA31E5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2D10B3" w:rsidRPr="00FA31E5" w:rsidRDefault="002D10B3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Analytical skills.</w:t>
      </w:r>
    </w:p>
    <w:p w:rsidR="002D10B3" w:rsidRPr="00FA31E5" w:rsidRDefault="002D10B3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Data collection skills.</w:t>
      </w:r>
    </w:p>
    <w:p w:rsidR="002D10B3" w:rsidRPr="00FA31E5" w:rsidRDefault="002D10B3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Creativity skills.</w:t>
      </w:r>
    </w:p>
    <w:p w:rsidR="002D10B3" w:rsidRPr="003D08E0" w:rsidRDefault="002D10B3" w:rsidP="003D08E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Time management skills</w:t>
      </w:r>
      <w:proofErr w:type="gramStart"/>
      <w:r w:rsidRPr="00FA31E5">
        <w:rPr>
          <w:rFonts w:ascii="Times New Roman" w:hAnsi="Times New Roman" w:cs="Times New Roman"/>
          <w:sz w:val="24"/>
          <w:szCs w:val="24"/>
        </w:rPr>
        <w:t>.</w:t>
      </w:r>
      <w:r w:rsidRPr="003D08E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10B3" w:rsidRPr="00FA31E5" w:rsidRDefault="002D10B3" w:rsidP="004327D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Finance management skills.</w:t>
      </w:r>
    </w:p>
    <w:p w:rsidR="002D10B3" w:rsidRPr="00FA31E5" w:rsidRDefault="002D10B3" w:rsidP="004327D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0B3" w:rsidRPr="00FA31E5" w:rsidRDefault="002D10B3" w:rsidP="004327D0">
      <w:pPr>
        <w:pStyle w:val="Heading4"/>
        <w:spacing w:line="24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31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Challenges experienced during training</w:t>
      </w:r>
    </w:p>
    <w:p w:rsidR="002D10B3" w:rsidRPr="00FA31E5" w:rsidRDefault="002D10B3" w:rsidP="004327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Misunderstanding/ internal conflicts.</w:t>
      </w:r>
    </w:p>
    <w:p w:rsidR="002D10B3" w:rsidRPr="00FA31E5" w:rsidRDefault="002D10B3" w:rsidP="004327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 xml:space="preserve">Poor time management. </w:t>
      </w:r>
    </w:p>
    <w:p w:rsidR="002D10B3" w:rsidRPr="00FA31E5" w:rsidRDefault="009D11CC" w:rsidP="004327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Lack of Wi-Fi in the conference room</w:t>
      </w:r>
      <w:r w:rsidR="002D10B3" w:rsidRPr="00FA31E5">
        <w:rPr>
          <w:rFonts w:ascii="Times New Roman" w:hAnsi="Times New Roman" w:cs="Times New Roman"/>
          <w:sz w:val="24"/>
          <w:szCs w:val="24"/>
        </w:rPr>
        <w:t xml:space="preserve"> </w:t>
      </w:r>
      <w:r w:rsidRPr="00FA31E5">
        <w:rPr>
          <w:rFonts w:ascii="Times New Roman" w:hAnsi="Times New Roman" w:cs="Times New Roman"/>
          <w:sz w:val="24"/>
          <w:szCs w:val="24"/>
        </w:rPr>
        <w:t>for virtual speaker.</w:t>
      </w:r>
    </w:p>
    <w:p w:rsidR="002D10B3" w:rsidRPr="00FA31E5" w:rsidRDefault="002D10B3" w:rsidP="004327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Power disruption</w:t>
      </w:r>
    </w:p>
    <w:p w:rsidR="00B94AA7" w:rsidRPr="00FA31E5" w:rsidRDefault="00B94AA7" w:rsidP="004327D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0B3" w:rsidRPr="00FA31E5" w:rsidRDefault="002D10B3" w:rsidP="004327D0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5839808"/>
      <w:r w:rsidRPr="00FA31E5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5"/>
    </w:p>
    <w:p w:rsidR="002D10B3" w:rsidRPr="00FA31E5" w:rsidRDefault="002D10B3" w:rsidP="004327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E5">
        <w:rPr>
          <w:rFonts w:ascii="Times New Roman" w:hAnsi="Times New Roman" w:cs="Times New Roman"/>
          <w:sz w:val="24"/>
          <w:szCs w:val="24"/>
        </w:rPr>
        <w:t>Despite the few c</w:t>
      </w:r>
      <w:r w:rsidR="009D11CC" w:rsidRPr="00FA31E5">
        <w:rPr>
          <w:rFonts w:ascii="Times New Roman" w:hAnsi="Times New Roman" w:cs="Times New Roman"/>
          <w:sz w:val="24"/>
          <w:szCs w:val="24"/>
        </w:rPr>
        <w:t>hallenges faced during the trip</w:t>
      </w:r>
      <w:r w:rsidRPr="00FA31E5">
        <w:rPr>
          <w:rFonts w:ascii="Times New Roman" w:hAnsi="Times New Roman" w:cs="Times New Roman"/>
          <w:sz w:val="24"/>
          <w:szCs w:val="24"/>
        </w:rPr>
        <w:t>, successfully we gained a lot of knowledge, skills and impor</w:t>
      </w:r>
      <w:r w:rsidR="009D11CC" w:rsidRPr="00FA31E5">
        <w:rPr>
          <w:rFonts w:ascii="Times New Roman" w:hAnsi="Times New Roman" w:cs="Times New Roman"/>
          <w:sz w:val="24"/>
          <w:szCs w:val="24"/>
        </w:rPr>
        <w:t>tant information about what is required outside there</w:t>
      </w:r>
      <w:r w:rsidR="00A66088" w:rsidRPr="00FA31E5">
        <w:rPr>
          <w:rFonts w:ascii="Times New Roman" w:hAnsi="Times New Roman" w:cs="Times New Roman"/>
          <w:sz w:val="24"/>
          <w:szCs w:val="24"/>
        </w:rPr>
        <w:t xml:space="preserve"> and software application.</w:t>
      </w:r>
    </w:p>
    <w:p w:rsidR="00B60852" w:rsidRPr="00FA31E5" w:rsidRDefault="00B60852" w:rsidP="00B60852">
      <w:pPr>
        <w:pStyle w:val="Heading3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85839809"/>
      <w:r w:rsidRPr="00FA31E5">
        <w:rPr>
          <w:rFonts w:ascii="Times New Roman" w:hAnsi="Times New Roman" w:cs="Times New Roman"/>
          <w:color w:val="000000" w:themeColor="text1"/>
          <w:sz w:val="24"/>
          <w:szCs w:val="24"/>
        </w:rPr>
        <w:t>Recommendation</w:t>
      </w:r>
      <w:bookmarkEnd w:id="6"/>
    </w:p>
    <w:p w:rsidR="00B60852" w:rsidRPr="00C51F77" w:rsidRDefault="00B60852" w:rsidP="00B60852">
      <w:pPr>
        <w:spacing w:line="240" w:lineRule="auto"/>
        <w:jc w:val="both"/>
        <w:rPr>
          <w:rFonts w:ascii="Times New Roman" w:hAnsi="Times New Roman" w:cs="Times New Roman"/>
        </w:rPr>
      </w:pPr>
      <w:r w:rsidRPr="00FA31E5">
        <w:rPr>
          <w:rFonts w:ascii="Times New Roman" w:hAnsi="Times New Roman" w:cs="Times New Roman"/>
          <w:sz w:val="24"/>
          <w:szCs w:val="24"/>
        </w:rPr>
        <w:t>From the challenges we encountered during the training, I as an individual recommend that, the</w:t>
      </w:r>
      <w:r w:rsidRPr="00C51F77">
        <w:rPr>
          <w:rFonts w:ascii="Times New Roman" w:hAnsi="Times New Roman" w:cs="Times New Roman"/>
          <w:sz w:val="24"/>
          <w:szCs w:val="24"/>
        </w:rPr>
        <w:t xml:space="preserve"> department should consider time manageme</w:t>
      </w:r>
      <w:r>
        <w:rPr>
          <w:rFonts w:ascii="Times New Roman" w:hAnsi="Times New Roman" w:cs="Times New Roman"/>
          <w:sz w:val="24"/>
          <w:szCs w:val="24"/>
        </w:rPr>
        <w:t>nt.</w:t>
      </w:r>
    </w:p>
    <w:p w:rsidR="002D10B3" w:rsidRPr="00FA31E5" w:rsidRDefault="002D10B3" w:rsidP="004327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D10B3" w:rsidRPr="00FA31E5" w:rsidSect="006E1150">
      <w:footerReference w:type="default" r:id="rId9"/>
      <w:pgSz w:w="12240" w:h="15840"/>
      <w:pgMar w:top="810" w:right="1440" w:bottom="13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E8C" w:rsidRDefault="004F5E8C">
      <w:pPr>
        <w:spacing w:after="0" w:line="240" w:lineRule="auto"/>
      </w:pPr>
      <w:r>
        <w:separator/>
      </w:r>
    </w:p>
  </w:endnote>
  <w:endnote w:type="continuationSeparator" w:id="0">
    <w:p w:rsidR="004F5E8C" w:rsidRDefault="004F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984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7E4" w:rsidRDefault="006027E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6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E1283" w:rsidRDefault="0031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E8C" w:rsidRDefault="004F5E8C">
      <w:pPr>
        <w:spacing w:after="0" w:line="240" w:lineRule="auto"/>
      </w:pPr>
      <w:r>
        <w:separator/>
      </w:r>
    </w:p>
  </w:footnote>
  <w:footnote w:type="continuationSeparator" w:id="0">
    <w:p w:rsidR="004F5E8C" w:rsidRDefault="004F5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64E"/>
    <w:multiLevelType w:val="hybridMultilevel"/>
    <w:tmpl w:val="D6121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91691"/>
    <w:multiLevelType w:val="hybridMultilevel"/>
    <w:tmpl w:val="78A0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149AA"/>
    <w:multiLevelType w:val="hybridMultilevel"/>
    <w:tmpl w:val="1F96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05BD7"/>
    <w:multiLevelType w:val="hybridMultilevel"/>
    <w:tmpl w:val="401A80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FC3457"/>
    <w:multiLevelType w:val="hybridMultilevel"/>
    <w:tmpl w:val="35A2F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9749F"/>
    <w:multiLevelType w:val="hybridMultilevel"/>
    <w:tmpl w:val="8834CC4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0F5F6CB2"/>
    <w:multiLevelType w:val="hybridMultilevel"/>
    <w:tmpl w:val="5D90E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D5ED9"/>
    <w:multiLevelType w:val="hybridMultilevel"/>
    <w:tmpl w:val="31FA9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67664"/>
    <w:multiLevelType w:val="hybridMultilevel"/>
    <w:tmpl w:val="A98C11C0"/>
    <w:lvl w:ilvl="0" w:tplc="64661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C4248"/>
    <w:multiLevelType w:val="hybridMultilevel"/>
    <w:tmpl w:val="1196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910C8"/>
    <w:multiLevelType w:val="hybridMultilevel"/>
    <w:tmpl w:val="06C8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40C50"/>
    <w:multiLevelType w:val="hybridMultilevel"/>
    <w:tmpl w:val="F23A5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F6B5A"/>
    <w:multiLevelType w:val="hybridMultilevel"/>
    <w:tmpl w:val="3C82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96692"/>
    <w:multiLevelType w:val="hybridMultilevel"/>
    <w:tmpl w:val="9E48D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951A6"/>
    <w:multiLevelType w:val="hybridMultilevel"/>
    <w:tmpl w:val="3068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7C4FF9"/>
    <w:multiLevelType w:val="hybridMultilevel"/>
    <w:tmpl w:val="78E8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86303A"/>
    <w:multiLevelType w:val="hybridMultilevel"/>
    <w:tmpl w:val="B3369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3751A1"/>
    <w:multiLevelType w:val="hybridMultilevel"/>
    <w:tmpl w:val="98F0CC5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09C65FC"/>
    <w:multiLevelType w:val="hybridMultilevel"/>
    <w:tmpl w:val="B380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4D58FD"/>
    <w:multiLevelType w:val="hybridMultilevel"/>
    <w:tmpl w:val="443C000A"/>
    <w:lvl w:ilvl="0" w:tplc="04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0">
    <w:nsid w:val="418C57B7"/>
    <w:multiLevelType w:val="hybridMultilevel"/>
    <w:tmpl w:val="9508B8E0"/>
    <w:lvl w:ilvl="0" w:tplc="0409000F">
      <w:start w:val="1"/>
      <w:numFmt w:val="decimal"/>
      <w:lvlText w:val="%1."/>
      <w:lvlJc w:val="left"/>
      <w:pPr>
        <w:ind w:left="1558" w:hanging="360"/>
      </w:pPr>
    </w:lvl>
    <w:lvl w:ilvl="1" w:tplc="04090019" w:tentative="1">
      <w:start w:val="1"/>
      <w:numFmt w:val="lowerLetter"/>
      <w:lvlText w:val="%2."/>
      <w:lvlJc w:val="left"/>
      <w:pPr>
        <w:ind w:left="2278" w:hanging="360"/>
      </w:pPr>
    </w:lvl>
    <w:lvl w:ilvl="2" w:tplc="0409001B" w:tentative="1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1">
    <w:nsid w:val="419F21C4"/>
    <w:multiLevelType w:val="hybridMultilevel"/>
    <w:tmpl w:val="05EC7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56C83"/>
    <w:multiLevelType w:val="hybridMultilevel"/>
    <w:tmpl w:val="44C23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10466D"/>
    <w:multiLevelType w:val="hybridMultilevel"/>
    <w:tmpl w:val="28AA8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802AD"/>
    <w:multiLevelType w:val="hybridMultilevel"/>
    <w:tmpl w:val="BDB2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87D0A"/>
    <w:multiLevelType w:val="hybridMultilevel"/>
    <w:tmpl w:val="72F46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C210C"/>
    <w:multiLevelType w:val="hybridMultilevel"/>
    <w:tmpl w:val="0B1C8A8A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7">
    <w:nsid w:val="490D29DE"/>
    <w:multiLevelType w:val="hybridMultilevel"/>
    <w:tmpl w:val="C778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242D05"/>
    <w:multiLevelType w:val="multilevel"/>
    <w:tmpl w:val="AE66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B83D66"/>
    <w:multiLevelType w:val="hybridMultilevel"/>
    <w:tmpl w:val="122C8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F56026"/>
    <w:multiLevelType w:val="hybridMultilevel"/>
    <w:tmpl w:val="B282C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47F62"/>
    <w:multiLevelType w:val="hybridMultilevel"/>
    <w:tmpl w:val="627EF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6124F"/>
    <w:multiLevelType w:val="hybridMultilevel"/>
    <w:tmpl w:val="3C087B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D7446"/>
    <w:multiLevelType w:val="hybridMultilevel"/>
    <w:tmpl w:val="0974F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871406"/>
    <w:multiLevelType w:val="hybridMultilevel"/>
    <w:tmpl w:val="AE52F624"/>
    <w:lvl w:ilvl="0" w:tplc="0409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7"/>
  </w:num>
  <w:num w:numId="4">
    <w:abstractNumId w:val="10"/>
  </w:num>
  <w:num w:numId="5">
    <w:abstractNumId w:val="31"/>
  </w:num>
  <w:num w:numId="6">
    <w:abstractNumId w:val="30"/>
  </w:num>
  <w:num w:numId="7">
    <w:abstractNumId w:val="25"/>
  </w:num>
  <w:num w:numId="8">
    <w:abstractNumId w:val="3"/>
  </w:num>
  <w:num w:numId="9">
    <w:abstractNumId w:val="4"/>
  </w:num>
  <w:num w:numId="10">
    <w:abstractNumId w:val="8"/>
  </w:num>
  <w:num w:numId="11">
    <w:abstractNumId w:val="12"/>
  </w:num>
  <w:num w:numId="12">
    <w:abstractNumId w:val="27"/>
  </w:num>
  <w:num w:numId="13">
    <w:abstractNumId w:val="18"/>
  </w:num>
  <w:num w:numId="14">
    <w:abstractNumId w:val="11"/>
  </w:num>
  <w:num w:numId="15">
    <w:abstractNumId w:val="13"/>
  </w:num>
  <w:num w:numId="16">
    <w:abstractNumId w:val="0"/>
  </w:num>
  <w:num w:numId="17">
    <w:abstractNumId w:val="5"/>
  </w:num>
  <w:num w:numId="18">
    <w:abstractNumId w:val="19"/>
  </w:num>
  <w:num w:numId="19">
    <w:abstractNumId w:val="17"/>
  </w:num>
  <w:num w:numId="20">
    <w:abstractNumId w:val="20"/>
  </w:num>
  <w:num w:numId="21">
    <w:abstractNumId w:val="34"/>
  </w:num>
  <w:num w:numId="22">
    <w:abstractNumId w:val="6"/>
  </w:num>
  <w:num w:numId="23">
    <w:abstractNumId w:val="2"/>
  </w:num>
  <w:num w:numId="24">
    <w:abstractNumId w:val="16"/>
  </w:num>
  <w:num w:numId="25">
    <w:abstractNumId w:val="29"/>
  </w:num>
  <w:num w:numId="26">
    <w:abstractNumId w:val="26"/>
  </w:num>
  <w:num w:numId="27">
    <w:abstractNumId w:val="22"/>
  </w:num>
  <w:num w:numId="28">
    <w:abstractNumId w:val="24"/>
  </w:num>
  <w:num w:numId="29">
    <w:abstractNumId w:val="32"/>
  </w:num>
  <w:num w:numId="30">
    <w:abstractNumId w:val="1"/>
  </w:num>
  <w:num w:numId="31">
    <w:abstractNumId w:val="21"/>
  </w:num>
  <w:num w:numId="32">
    <w:abstractNumId w:val="14"/>
  </w:num>
  <w:num w:numId="33">
    <w:abstractNumId w:val="9"/>
  </w:num>
  <w:num w:numId="34">
    <w:abstractNumId w:val="15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B3"/>
    <w:rsid w:val="00002AAF"/>
    <w:rsid w:val="000958C8"/>
    <w:rsid w:val="000B3CD7"/>
    <w:rsid w:val="000F4F32"/>
    <w:rsid w:val="000F6395"/>
    <w:rsid w:val="001149F3"/>
    <w:rsid w:val="00131F34"/>
    <w:rsid w:val="0015177C"/>
    <w:rsid w:val="00180982"/>
    <w:rsid w:val="00223184"/>
    <w:rsid w:val="00223E83"/>
    <w:rsid w:val="002D10B3"/>
    <w:rsid w:val="002F617B"/>
    <w:rsid w:val="00316C6C"/>
    <w:rsid w:val="003D08E0"/>
    <w:rsid w:val="003D2C98"/>
    <w:rsid w:val="003F405B"/>
    <w:rsid w:val="0041649B"/>
    <w:rsid w:val="004327D0"/>
    <w:rsid w:val="004C3919"/>
    <w:rsid w:val="004F5E8C"/>
    <w:rsid w:val="006027E4"/>
    <w:rsid w:val="00682EE3"/>
    <w:rsid w:val="006E1150"/>
    <w:rsid w:val="00760E38"/>
    <w:rsid w:val="007D6C1C"/>
    <w:rsid w:val="007E0A3B"/>
    <w:rsid w:val="00815524"/>
    <w:rsid w:val="00821B35"/>
    <w:rsid w:val="008E111C"/>
    <w:rsid w:val="009517A5"/>
    <w:rsid w:val="009D11CC"/>
    <w:rsid w:val="00A66088"/>
    <w:rsid w:val="00AA0800"/>
    <w:rsid w:val="00AC6008"/>
    <w:rsid w:val="00AF7197"/>
    <w:rsid w:val="00B237FE"/>
    <w:rsid w:val="00B60852"/>
    <w:rsid w:val="00B94AA7"/>
    <w:rsid w:val="00BE2092"/>
    <w:rsid w:val="00C51F77"/>
    <w:rsid w:val="00C96B9C"/>
    <w:rsid w:val="00D30489"/>
    <w:rsid w:val="00D40A89"/>
    <w:rsid w:val="00D50DC7"/>
    <w:rsid w:val="00D56594"/>
    <w:rsid w:val="00D63EF7"/>
    <w:rsid w:val="00DE7158"/>
    <w:rsid w:val="00E059E2"/>
    <w:rsid w:val="00E1514C"/>
    <w:rsid w:val="00ED339E"/>
    <w:rsid w:val="00F047D5"/>
    <w:rsid w:val="00F53EE6"/>
    <w:rsid w:val="00FA31E5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C09BA-E460-4FD3-97A7-1F90DE5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0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1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0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0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0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0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0B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10B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10B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2D10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D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B3"/>
  </w:style>
  <w:style w:type="paragraph" w:customStyle="1" w:styleId="Default">
    <w:name w:val="Default"/>
    <w:rsid w:val="002D10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E11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115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AB5077-A04F-4D4A-8B86-766FC2C9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MR. Paul Oyile</Company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TRIP REPORT</dc:title>
  <dc:subject>REG NO:  BIT/0042/20</dc:subject>
  <dc:creator>INSTRUCTORS</dc:creator>
  <cp:keywords/>
  <dc:description/>
  <cp:lastModifiedBy>Microsoft account</cp:lastModifiedBy>
  <cp:revision>3</cp:revision>
  <dcterms:created xsi:type="dcterms:W3CDTF">2022-10-20T13:20:00Z</dcterms:created>
  <dcterms:modified xsi:type="dcterms:W3CDTF">2022-10-20T13:21:00Z</dcterms:modified>
</cp:coreProperties>
</file>