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0BA" w:rsidRDefault="00772B05" w:rsidP="00772B0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2B05">
        <w:rPr>
          <w:rFonts w:ascii="Times New Roman" w:hAnsi="Times New Roman" w:cs="Times New Roman"/>
          <w:sz w:val="24"/>
          <w:szCs w:val="24"/>
        </w:rPr>
        <w:t>Appendix 3.</w:t>
      </w:r>
      <w:proofErr w:type="gramEnd"/>
      <w:r w:rsidRPr="00772B05">
        <w:rPr>
          <w:rFonts w:ascii="Times New Roman" w:hAnsi="Times New Roman" w:cs="Times New Roman"/>
          <w:sz w:val="24"/>
          <w:szCs w:val="24"/>
        </w:rPr>
        <w:t xml:space="preserve"> Total number of specimens of wild bee species captured in bee bowl traps during apple bloom (April – May) in 2010, 2012, and 2013 within Wisconsin apple orchards.</w:t>
      </w:r>
    </w:p>
    <w:tbl>
      <w:tblPr>
        <w:tblW w:w="9300" w:type="dxa"/>
        <w:tblInd w:w="93" w:type="dxa"/>
        <w:tblLook w:val="04A0"/>
      </w:tblPr>
      <w:tblGrid>
        <w:gridCol w:w="4875"/>
        <w:gridCol w:w="2469"/>
        <w:gridCol w:w="1956"/>
      </w:tblGrid>
      <w:tr w:rsidR="00772B05" w:rsidRPr="00772B05" w:rsidTr="00E62DD8">
        <w:trPr>
          <w:trHeight w:val="319"/>
        </w:trPr>
        <w:tc>
          <w:tcPr>
            <w:tcW w:w="4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E62DD8">
            <w:pPr>
              <w:tabs>
                <w:tab w:val="left" w:pos="4767"/>
              </w:tabs>
              <w:spacing w:after="0" w:line="240" w:lineRule="auto"/>
              <w:ind w:right="-29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2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number specimens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Years found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Agapostemon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sericeus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Förster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Agapostemon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texanus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Agapostemon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virescens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Fabricius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carlini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Cockerell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471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commoda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crataegi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cressonii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317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distans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Provancher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dunningi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Cockerell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235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erythrogaster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Ashmead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erythronii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forbesii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Roberston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101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frigida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hippotes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242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illini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Bouseman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 and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LaBerge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imitatrix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380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mandibularis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mariae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milwaukeensis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Graenicher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miserabilis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373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nasonii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4076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nigrae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nivalis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perplexa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258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robertsonii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Dalla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 Torre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rufosignata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Cockerell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rugosa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tridens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Andrena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vicina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Augochlora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pura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(Say)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Augochlorella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aurata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auricomus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bimaculatus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fervidus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Fabricius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griseocollis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DeGeer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9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lastRenderedPageBreak/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impatiens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95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Bombus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vagans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Ceratina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calcarata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Robertson</w:t>
            </w:r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Ceratina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dupla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Ceratina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mikmaqi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Rehan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 and Sheffield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Colletes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inaequalis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Halictus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confusus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Smith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Halictus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ligatus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Halictus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rubicundus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(Christ)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admirandum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Sandhouse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albipenne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anomalum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atwoodi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Gibbs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bruneri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(Crawford)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cattellae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(Ellis)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cinctipes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Provancher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coeruleum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coriaceum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cressonii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ellisiae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Sandhouse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cf.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ephialtum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Gibbs</w:t>
            </w:r>
            <w:r w:rsidRPr="00772B05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bscript"/>
              </w:rPr>
              <w:t>a</w:t>
            </w:r>
            <w:proofErr w:type="spellEnd"/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foxii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hitchensi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Gibbs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325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illinoense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imitatum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katherineae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Gibbs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laevissimum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nigroviride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Graenicher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obscurum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paradmirandum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Knerer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 and Atwood)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paraforbesii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McGinley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pectorale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perpunctatum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(Ellis)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pilosum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planatum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(Lovell)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platyparium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pruinosum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quebecense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(Crawford)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smilacinae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subviridatum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Cockerell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lastRenderedPageBreak/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truncatum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versans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(Lovell)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versatum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(Robertson)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192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weemsi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(Mitchell)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zephyrum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Lasioglossum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zonulum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(Smith)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2010, 2013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Megachile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centuncularis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Linneaus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Osmia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atriventris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Osmia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lignaria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Say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2010, 2012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Osmia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pumila</w:t>
            </w:r>
            <w:proofErr w:type="spellEnd"/>
            <w:r w:rsidRPr="00772B0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Cresson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2010</w:t>
            </w:r>
          </w:p>
        </w:tc>
      </w:tr>
      <w:tr w:rsidR="00772B05" w:rsidRPr="00772B05" w:rsidTr="00E62DD8">
        <w:trPr>
          <w:trHeight w:val="319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772B05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bscript"/>
              </w:rPr>
              <w:t>a</w:t>
            </w:r>
            <w:r w:rsidRPr="00772B05">
              <w:rPr>
                <w:rFonts w:ascii="Arial" w:eastAsia="Times New Roman" w:hAnsi="Arial" w:cs="Arial"/>
                <w:sz w:val="20"/>
                <w:szCs w:val="20"/>
              </w:rPr>
              <w:t>damaged</w:t>
            </w:r>
            <w:proofErr w:type="spellEnd"/>
            <w:r w:rsidRPr="00772B05">
              <w:rPr>
                <w:rFonts w:ascii="Arial" w:eastAsia="Times New Roman" w:hAnsi="Arial" w:cs="Arial"/>
                <w:sz w:val="20"/>
                <w:szCs w:val="20"/>
              </w:rPr>
              <w:t xml:space="preserve"> specimens not examined by J. Gibbs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2B05" w:rsidRPr="00772B05" w:rsidRDefault="00772B05" w:rsidP="00772B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772B05" w:rsidRPr="00772B05" w:rsidRDefault="00772B05" w:rsidP="00772B0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772B05" w:rsidRPr="00772B05" w:rsidSect="00C06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2B05"/>
    <w:rsid w:val="00221308"/>
    <w:rsid w:val="003319DC"/>
    <w:rsid w:val="00772B05"/>
    <w:rsid w:val="00AD058D"/>
    <w:rsid w:val="00C060BA"/>
    <w:rsid w:val="00E62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2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614</Words>
  <Characters>3502</Characters>
  <Application>Microsoft Office Word</Application>
  <DocSecurity>0</DocSecurity>
  <Lines>29</Lines>
  <Paragraphs>8</Paragraphs>
  <ScaleCrop>false</ScaleCrop>
  <Company>Toshiba</Company>
  <LinksUpToDate>false</LinksUpToDate>
  <CharactersWithSpaces>4108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Rachel.Mallinger</dc:creator>
  <cp:lastModifiedBy>Rachel.Mallinger</cp:lastModifiedBy>
  <cp:revision>3</cp:revision>
  <dcterms:created xsi:type="dcterms:W3CDTF">2015-06-23T17:19:00Z</dcterms:created>
  <dcterms:modified xsi:type="dcterms:W3CDTF">2015-07-01T21:11:00Z</dcterms:modified>
</cp:coreProperties>
</file>