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sz w:val="96"/>
          <w:szCs w:val="72"/>
        </w:rPr>
      </w:pPr>
    </w:p>
    <w:p>
      <w:pPr>
        <w:jc w:val="center"/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/>
    <w:p/>
    <w:p/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2021------2022</w:t>
      </w:r>
      <w:r>
        <w:rPr>
          <w:rFonts w:hint="eastAsia" w:ascii="宋体" w:hAnsi="宋体" w:eastAsia="宋体" w:cs="宋体"/>
          <w:sz w:val="36"/>
          <w:szCs w:val="36"/>
        </w:rPr>
        <w:t>学年第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2</w:t>
      </w:r>
      <w:r>
        <w:rPr>
          <w:rFonts w:hint="eastAsia" w:ascii="宋体" w:hAnsi="宋体" w:eastAsia="宋体" w:cs="宋体"/>
          <w:sz w:val="36"/>
          <w:szCs w:val="36"/>
        </w:rPr>
        <w:t>学期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课程名称：软件工程课程设计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学院：计算机科学与工程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专业：计算机科学与技术年级：2019级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 班级：</w:t>
      </w:r>
      <w:r>
        <w:rPr>
          <w:rFonts w:ascii="宋体" w:hAnsi="宋体" w:eastAsia="宋体" w:cs="宋体"/>
          <w:sz w:val="36"/>
          <w:szCs w:val="36"/>
        </w:rPr>
        <w:t>1</w:t>
      </w:r>
      <w:r>
        <w:rPr>
          <w:rFonts w:hint="eastAsia" w:ascii="宋体" w:hAnsi="宋体" w:eastAsia="宋体" w:cs="宋体"/>
          <w:sz w:val="36"/>
          <w:szCs w:val="36"/>
        </w:rPr>
        <w:t>9</w:t>
      </w:r>
      <w:r>
        <w:rPr>
          <w:rFonts w:ascii="宋体" w:hAnsi="宋体" w:eastAsia="宋体" w:cs="宋体"/>
          <w:sz w:val="36"/>
          <w:szCs w:val="36"/>
        </w:rPr>
        <w:t>0</w:t>
      </w:r>
      <w:r>
        <w:rPr>
          <w:rFonts w:hint="eastAsia" w:ascii="宋体" w:hAnsi="宋体" w:eastAsia="宋体" w:cs="宋体"/>
          <w:sz w:val="36"/>
          <w:szCs w:val="36"/>
        </w:rPr>
        <w:t>1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学号：201</w:t>
      </w:r>
      <w:r>
        <w:rPr>
          <w:rFonts w:ascii="宋体" w:hAnsi="宋体" w:eastAsia="宋体" w:cs="宋体"/>
          <w:sz w:val="36"/>
          <w:szCs w:val="36"/>
        </w:rPr>
        <w:t>831</w:t>
      </w:r>
      <w:r>
        <w:rPr>
          <w:rFonts w:hint="eastAsia" w:ascii="宋体" w:hAnsi="宋体" w:eastAsia="宋体" w:cs="宋体"/>
          <w:sz w:val="36"/>
          <w:szCs w:val="36"/>
        </w:rPr>
        <w:t>202005       姓名：郭秋岑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6"/>
          <w:szCs w:val="36"/>
        </w:rPr>
        <w:t>同组人：无</w:t>
      </w:r>
    </w:p>
    <w:tbl>
      <w:tblPr>
        <w:tblStyle w:val="6"/>
        <w:tblW w:w="9975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</w:tcPr>
          <w:p>
            <w:pPr>
              <w:jc w:val="center"/>
              <w:rPr>
                <w:rFonts w:ascii="华文新魏" w:eastAsia="华文新魏"/>
                <w:sz w:val="39"/>
              </w:rPr>
            </w:pPr>
            <w:r>
              <w:rPr>
                <w:rFonts w:hint="eastAsia" w:ascii="华文新魏" w:eastAsia="华文新魏"/>
                <w:sz w:val="39"/>
              </w:rPr>
              <w:t>西南民族大学学生实验报告</w:t>
            </w:r>
          </w:p>
          <w:p>
            <w:pPr>
              <w:spacing w:line="460" w:lineRule="exact"/>
              <w:rPr>
                <w:rFonts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教学单位：计科学院      实验室名称：BS-223      实验时间：2022 年 </w:t>
            </w:r>
            <w:r>
              <w:rPr>
                <w:rFonts w:ascii="宋体" w:hAnsi="宋体" w:eastAsia="宋体" w:cs="宋体"/>
                <w:sz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</w:rPr>
              <w:t xml:space="preserve"> 月 21日</w:t>
            </w:r>
          </w:p>
          <w:p>
            <w:pPr>
              <w:spacing w:line="460" w:lineRule="exact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姓名：郭秋岑    专业：计算机科学与技术     班级：计科1901      学号:201</w:t>
            </w:r>
            <w:r>
              <w:rPr>
                <w:rFonts w:ascii="宋体" w:hAnsi="宋体" w:eastAsia="宋体" w:cs="宋体"/>
                <w:sz w:val="24"/>
              </w:rPr>
              <w:t>831</w:t>
            </w:r>
            <w:r>
              <w:rPr>
                <w:rFonts w:hint="eastAsia" w:ascii="宋体" w:hAnsi="宋体" w:eastAsia="宋体" w:cs="宋体"/>
                <w:sz w:val="24"/>
              </w:rPr>
              <w:t>202005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9975" w:type="dxa"/>
          </w:tcPr>
          <w:p>
            <w:pPr>
              <w:spacing w:before="156" w:beforeLines="50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实验项目名称：个人编程实践5         实验成绩：             教师签名：周绪川</w:t>
            </w:r>
            <w:r>
              <w:rPr>
                <w:rFonts w:hint="eastAsia"/>
                <w:sz w:val="24"/>
              </w:rPr>
              <w:t xml:space="preserve">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</w:tcPr>
          <w:p/>
          <w:p>
            <w:pPr>
              <w:pStyle w:val="2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实验目的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封装化</w:t>
            </w:r>
            <w:r>
              <w:rPr>
                <w:rFonts w:hint="eastAsia"/>
                <w:lang w:val="en-US" w:eastAsia="zh-CN"/>
              </w:rPr>
              <w:t>代码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2.熟悉git工具</w:t>
            </w:r>
          </w:p>
          <w:p/>
          <w:p>
            <w:pPr>
              <w:pStyle w:val="2"/>
            </w:pPr>
            <w:r>
              <w:rPr>
                <w:rFonts w:hint="eastAsia"/>
              </w:rPr>
              <w:t>二、材料与方法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1.aistudio</w:t>
            </w:r>
            <w:r>
              <w:rPr>
                <w:rFonts w:hint="eastAsia"/>
                <w:lang w:val="en-US" w:eastAsia="zh-CN"/>
              </w:rPr>
              <w:t>平台（python）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2.git工具</w:t>
            </w:r>
          </w:p>
          <w:p/>
          <w:p>
            <w:pPr>
              <w:pStyle w:val="2"/>
            </w:pPr>
            <w:r>
              <w:rPr>
                <w:rFonts w:hint="eastAsia"/>
              </w:rPr>
              <w:t>三、实验主要过程与结果</w:t>
            </w:r>
          </w:p>
          <w:p>
            <w:pPr>
              <w:jc w:val="left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1、解决思路及实验流程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实验需要封装过往三个实验的代码，实现独立功能，所以我将三个板块分别封装成类，需要时就调用，这样实现独立板块，即封装的功能。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第一个实验将输入文件按照省进行划分；第二个实验输入输出文件名，输出和实验1相同；第三个实验输入省份并按照规则将数据进行排序。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34"/>
              <w:gridCol w:w="1701"/>
              <w:gridCol w:w="3573"/>
              <w:gridCol w:w="243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701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实验2</w:t>
                  </w:r>
                </w:p>
              </w:tc>
              <w:tc>
                <w:tcPr>
                  <w:tcW w:w="3573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实验3</w:t>
                  </w:r>
                </w:p>
              </w:tc>
              <w:tc>
                <w:tcPr>
                  <w:tcW w:w="2436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输入参数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rFonts w:hint="eastAsia"/>
                    </w:rPr>
                    <w:t>输入文件名</w:t>
                  </w:r>
                </w:p>
              </w:tc>
              <w:tc>
                <w:tcPr>
                  <w:tcW w:w="3573" w:type="dxa"/>
                </w:tcPr>
                <w:p>
                  <w:r>
                    <w:rPr>
                      <w:rFonts w:hint="eastAsia"/>
                    </w:rPr>
                    <w:t>输入文件名、输出文件名、省份信息</w:t>
                  </w:r>
                </w:p>
              </w:tc>
              <w:tc>
                <w:tcPr>
                  <w:tcW w:w="2436" w:type="dxa"/>
                </w:tcPr>
                <w:p>
                  <w:r>
                    <w:rPr>
                      <w:rFonts w:hint="eastAsia"/>
                    </w:rPr>
                    <w:t>输入文件名、输出文件名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34" w:type="dxa"/>
                </w:tcPr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输出文本文件功能</w:t>
                  </w:r>
                </w:p>
              </w:tc>
              <w:tc>
                <w:tcPr>
                  <w:tcW w:w="1701" w:type="dxa"/>
                </w:tcPr>
                <w:p>
                  <w:r>
                    <w:rPr>
                      <w:rFonts w:hint="eastAsia"/>
                    </w:rPr>
                    <w:t>按照省进行划分</w:t>
                  </w:r>
                </w:p>
              </w:tc>
              <w:tc>
                <w:tcPr>
                  <w:tcW w:w="3573" w:type="dxa"/>
                </w:tcPr>
                <w:p>
                  <w:r>
                    <w:rPr>
                      <w:rFonts w:hint="eastAsia"/>
                    </w:rPr>
                    <w:t>输出文件名确定；只显示输入省份</w:t>
                  </w:r>
                </w:p>
              </w:tc>
              <w:tc>
                <w:tcPr>
                  <w:tcW w:w="2436" w:type="dxa"/>
                </w:tcPr>
                <w:p>
                  <w:r>
                    <w:rPr>
                      <w:rFonts w:hint="eastAsia"/>
                    </w:rPr>
                    <w:t>显示排序后的文件，含省份总人数</w:t>
                  </w:r>
                </w:p>
              </w:tc>
            </w:tr>
          </w:tbl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整体思路是：封装代码成一个类，将输入信息成类的属性，具体的功能成函数</w:t>
            </w:r>
          </w:p>
          <w:p/>
          <w:p>
            <w:pPr>
              <w:jc w:val="left"/>
            </w:pPr>
            <w:r>
              <w:rPr>
                <w:rFonts w:hint="eastAsia"/>
                <w:b/>
                <w:bCs/>
                <w:sz w:val="22"/>
                <w:szCs w:val="24"/>
              </w:rPr>
              <w:t>2、代码实现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首先实现实验2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实验2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4464685" cy="2755265"/>
                  <wp:effectExtent l="0" t="0" r="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258" cy="275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splitProvince: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split_Province(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"yq_out_splitProvince.txt"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CnN=city+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+number        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实验3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4535805" cy="378460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799" cy="378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singleProvince: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inname, outname, province):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 = 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.province = province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output_singleProvince(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originalProvince=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.province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CnN=city+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+number            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originalProvince == province: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#若命令行指定某个特定省份,只操作那一省份的城市疫情情况信息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originalProvince == 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:          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#若命令行未指定某个特定省份,对文本文件所有行进行操作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fout.write(province+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  <w:r>
              <w:rPr>
                <w:rFonts w:hint="eastAsia"/>
                <w:shd w:val="clear" w:color="auto" w:fill="FFFFFE"/>
                <w:lang w:bidi="ar"/>
              </w:rPr>
              <w:t>实验4</w:t>
            </w:r>
            <w:r>
              <w:rPr>
                <w:rFonts w:hint="eastAsia"/>
                <w:shd w:val="clear" w:color="auto" w:fill="FFFFFE"/>
              </w:rPr>
              <w:drawing>
                <wp:inline distT="0" distB="0" distL="0" distR="0">
                  <wp:extent cx="5377815" cy="5058410"/>
                  <wp:effectExtent l="0" t="0" r="0" b="889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596" cy="5057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import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sys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class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sumProvince: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__init__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, inname, outname):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= inname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 = 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def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output_sumProvince_sort(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.inname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#处理命令行上参数中的两个文件名（命令行上参数：python yq.exe文件 in.txt out.txt)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OUTname=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self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.outname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(INname,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"r"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#打开IN文件进行读操作，对OUT文件进行写操作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open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(OUTname,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"w"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INcontent=fin.readlines()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#依据行处理文本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 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province,city,number=i.split(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LISTprovince.append(province)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list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set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(LISTprovince))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#使用集合去重复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LISTpronums=[] 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#新建每个省份的疫情数量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LIST=[]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province0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LISTsingleprovince=[]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#每次循环清空同一省份信息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j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INcontent: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#计算某省份的总人数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pro,city,number=j.split(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#分割每行的三个元素(省份/城市/数字，并循环列表寻找同一省份、累加数量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province0 == pro: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listRow=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list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(j.split(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listRow[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(listRow[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LISTsingleprovince.append(listRow)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    LISTsingleprovince.sort(key=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 (x[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 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1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]),reverse=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True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#省内各市从大到小排序；如果两个市总数一样，按拼音（字母）排序；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k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LISTsingleprovince: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LIST.append(k)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LISTpronums.append(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sum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map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],LISTsingleprovince)))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pro2num=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dict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zip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(LISTprovince, LISTpronums))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listALL=[]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k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x:pro2num[x]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k.append(f(k[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listALL.append(k)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listALL.sort(key=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lambda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x: (x[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3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], x[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]),reverse=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True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#省按总数从大到小排序；如果两个省总数一样，按拼音（字母）排序；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LISTprovince=[]    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#新建省份信息列表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for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listALL: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CnN=i[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1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str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2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if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not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in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LISTprovince: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)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#不是同一个省，换行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]+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"\t"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</w:t>
            </w:r>
            <w:r>
              <w:rPr>
                <w:rFonts w:ascii="Consolas" w:hAnsi="Consolas" w:eastAsia="宋体" w:cs="Consolas"/>
                <w:color w:val="0000FF"/>
                <w:kern w:val="0"/>
                <w:szCs w:val="21"/>
              </w:rPr>
              <w:t>str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3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LISTprovince.append(i[</w:t>
            </w:r>
            <w:r>
              <w:rPr>
                <w:rFonts w:ascii="Consolas" w:hAnsi="Consolas" w:eastAsia="宋体" w:cs="Consolas"/>
                <w:color w:val="098658"/>
                <w:kern w:val="0"/>
                <w:szCs w:val="21"/>
              </w:rPr>
              <w:t>0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])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    fout.write(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"\n"</w:t>
            </w: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+CnN)                     </w:t>
            </w:r>
            <w:r>
              <w:rPr>
                <w:rFonts w:ascii="Consolas" w:hAnsi="Consolas" w:eastAsia="宋体" w:cs="Consolas"/>
                <w:color w:val="008000"/>
                <w:kern w:val="0"/>
                <w:szCs w:val="21"/>
              </w:rPr>
              <w:t>#换行写城市和数量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fin.close()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ascii="Consolas" w:hAnsi="Consolas" w:eastAsia="宋体" w:cs="Consolas"/>
                <w:color w:val="000000"/>
                <w:kern w:val="0"/>
                <w:szCs w:val="21"/>
              </w:rPr>
              <w:t>        fout.close()</w:t>
            </w:r>
          </w:p>
          <w:p>
            <w:pPr>
              <w:widowControl/>
              <w:shd w:val="clear" w:color="auto" w:fill="FFFFFE"/>
              <w:spacing w:line="285" w:lineRule="atLeast"/>
              <w:jc w:val="left"/>
              <w:rPr>
                <w:rFonts w:ascii="Consolas" w:hAnsi="Consolas" w:eastAsia="宋体" w:cs="Consolas"/>
                <w:color w:val="000000"/>
                <w:kern w:val="0"/>
                <w:szCs w:val="21"/>
              </w:rPr>
            </w:pPr>
          </w:p>
          <w:p>
            <w:pPr>
              <w:rPr>
                <w:rFonts w:hint="eastAsia"/>
                <w:b/>
                <w:bCs/>
                <w:sz w:val="24"/>
                <w:szCs w:val="28"/>
                <w:shd w:val="clear" w:color="auto" w:fill="FFFFFE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4"/>
                <w:szCs w:val="28"/>
                <w:shd w:val="clear" w:color="auto" w:fill="FFFFFE"/>
                <w:lang w:val="en-US" w:eastAsia="zh-CN" w:bidi="ar"/>
              </w:rPr>
              <w:t>另一种思路：将三个板块封装集成在一个类中，只需要新建一个类，即可调用三个方法分别实现以上三个功能</w:t>
            </w:r>
          </w:p>
          <w:p>
            <w:r>
              <w:drawing>
                <wp:inline distT="0" distB="0" distL="114300" distR="114300">
                  <wp:extent cx="2682240" cy="2477770"/>
                  <wp:effectExtent l="0" t="0" r="571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35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0" cy="247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66695" cy="3382645"/>
                  <wp:effectExtent l="0" t="0" r="762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45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95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yqall: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outname=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 inname):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= inname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split_Province(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"yq_out_splitPRO.txt"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CnN=city+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+number        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output_singleProvince(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,outname,province):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OUTname=outname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originalProvince=province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CnN=city+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+number        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province: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#若命令行指定某个特定省份,只操作那一省份的城市疫情情况信息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#若命令行未指定某个特定省份,对文本文件所有行进行操作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output_sumProvince_sort(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,outname):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INname=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.inname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OUTname=outname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(LISTprovince))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#使用集合去重复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LISTpronums=[]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#新建每个省份的疫情数量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LISTsingleprovince=[]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#每次循环清空同一省份信息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j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#计算某省份的总人数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pro,city,number=j.split(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#分割每行的三个元素(省份/城市/数字，并循环列表寻找同一省份、累加数量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== pro: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LISTsingleprovince.append(listRow)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    LISTsingleprovince.sort(key=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#省内各市从大到小排序；如果两个市总数一样，按拼音（字母）排序；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LISTsingleprovince: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LIST.append(k)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LISTpronums.append(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],LISTsingleprovince)))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pro2num=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(LISTprovince, LISTpronums))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listALL=[]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x:pro2num[x]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k.append(f(k[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listALL.append(k)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listALL.sort(key=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#省按总数从大到小排序；如果两个省总数一样，按拼音（字母）排序；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listALL: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CnN=i[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LISTprovince.append(i[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#换行写城市和数量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rPr>
                <w:rFonts w:hint="eastAsia"/>
                <w:shd w:val="clear" w:color="auto" w:fill="FFFFFE"/>
                <w:lang w:bidi="ar"/>
              </w:rPr>
            </w:pPr>
          </w:p>
          <w:p>
            <w:pPr>
              <w:pStyle w:val="10"/>
              <w:widowControl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  <w:b/>
                <w:bCs/>
                <w:sz w:val="22"/>
                <w:szCs w:val="24"/>
              </w:rPr>
              <w:t>结果测试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实验2结果测试</w:t>
            </w:r>
            <w:r>
              <w:drawing>
                <wp:inline distT="0" distB="0" distL="0" distR="0">
                  <wp:extent cx="4156075" cy="1102995"/>
                  <wp:effectExtent l="0" t="0" r="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944" cy="110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实验2自定义输出文件名为</w:t>
            </w:r>
            <w:r>
              <w:rPr>
                <w:rFonts w:ascii="Consolas" w:hAnsi="Consolas" w:eastAsia="宋体" w:cs="Consolas"/>
                <w:color w:val="A31515"/>
                <w:kern w:val="0"/>
                <w:szCs w:val="21"/>
              </w:rPr>
              <w:t>"yq_out_splitProvince.txt"</w:t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t>打开文件，符合预期</w:t>
            </w: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drawing>
                <wp:inline distT="0" distB="0" distL="0" distR="0">
                  <wp:extent cx="4322445" cy="2481580"/>
                  <wp:effectExtent l="0" t="0" r="190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221" cy="2484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</w:pPr>
            <w:r>
              <w:rPr>
                <w:rFonts w:hint="eastAsia" w:ascii="Consolas" w:hAnsi="Consolas" w:eastAsia="宋体" w:cs="Consolas"/>
                <w:b/>
                <w:color w:val="000000"/>
                <w:kern w:val="0"/>
                <w:szCs w:val="21"/>
              </w:rPr>
              <w:t>实验3结果测试</w:t>
            </w: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drawing>
                <wp:inline distT="0" distB="0" distL="0" distR="0">
                  <wp:extent cx="4595495" cy="963295"/>
                  <wp:effectExtent l="0" t="0" r="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242" cy="96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FFFFE"/>
              <w:spacing w:line="285" w:lineRule="atLeast"/>
              <w:rPr>
                <w:rFonts w:hint="eastAsia" w:ascii="Consolas" w:hAnsi="Consolas" w:eastAsia="宋体" w:cs="Consolas"/>
                <w:color w:val="A31515"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Cs w:val="21"/>
              </w:rPr>
              <w:t>查看输出文件</w:t>
            </w:r>
            <w:r>
              <w:rPr>
                <w:rFonts w:ascii="Consolas" w:hAnsi="Consolas" w:eastAsia="宋体" w:cs="Consolas"/>
                <w:color w:val="A31515"/>
                <w:kern w:val="0"/>
                <w:sz w:val="20"/>
                <w:szCs w:val="20"/>
              </w:rPr>
              <w:t>yq_out_singleprovince.txt</w:t>
            </w:r>
            <w:r>
              <w:drawing>
                <wp:inline distT="0" distB="0" distL="0" distR="0">
                  <wp:extent cx="3218180" cy="1480185"/>
                  <wp:effectExtent l="0" t="0" r="1270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194" cy="148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换一个省份输入信息</w:t>
            </w:r>
            <w:r>
              <w:rPr>
                <w:color w:val="000000"/>
              </w:rPr>
              <w:drawing>
                <wp:inline distT="0" distB="0" distL="0" distR="0">
                  <wp:extent cx="4415790" cy="1056640"/>
                  <wp:effectExtent l="0" t="0" r="1016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79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结果文件成功显示</w:t>
            </w:r>
            <w:r>
              <w:rPr>
                <w:color w:val="000000"/>
              </w:rPr>
              <w:drawing>
                <wp:inline distT="0" distB="0" distL="0" distR="0">
                  <wp:extent cx="3384550" cy="1857375"/>
                  <wp:effectExtent l="0" t="0" r="5080" b="1016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实验4结果测试</w:t>
            </w:r>
            <w:r>
              <w:rPr>
                <w:rFonts w:hint="eastAsia"/>
                <w:b/>
                <w:color w:val="000000"/>
              </w:rPr>
              <w:drawing>
                <wp:inline distT="0" distB="0" distL="0" distR="0">
                  <wp:extent cx="3181985" cy="66929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081" cy="66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color w:val="000000"/>
              </w:rPr>
              <w:t>结果文件，成功运行正确结果</w:t>
            </w:r>
            <w:r>
              <w:rPr>
                <w:rFonts w:hint="eastAsia"/>
                <w:b/>
                <w:color w:val="000000"/>
              </w:rPr>
              <w:drawing>
                <wp:inline distT="0" distB="0" distL="0" distR="0">
                  <wp:extent cx="2350770" cy="1605280"/>
                  <wp:effectExtent l="0" t="0" r="254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70" cy="160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color w:val="000000"/>
              </w:rPr>
            </w:pPr>
          </w:p>
          <w:p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最后一种新的思路，将三个模块集成到一个类中，进行测试</w:t>
            </w:r>
          </w:p>
          <w:p>
            <w:r>
              <w:drawing>
                <wp:inline distT="0" distB="0" distL="114300" distR="114300">
                  <wp:extent cx="2762885" cy="781050"/>
                  <wp:effectExtent l="0" t="0" r="635" b="698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  <w:lang w:val="en-US" w:eastAsia="zh-CN"/>
              </w:rPr>
              <w:t>第一种内置输出文件名</w:t>
            </w:r>
            <w:r>
              <w:drawing>
                <wp:inline distT="0" distB="0" distL="114300" distR="114300">
                  <wp:extent cx="4436110" cy="598805"/>
                  <wp:effectExtent l="0" t="0" r="63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11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依次查看输出文件</w:t>
            </w:r>
          </w:p>
          <w:p>
            <w:r>
              <w:drawing>
                <wp:inline distT="0" distB="0" distL="114300" distR="114300">
                  <wp:extent cx="1976120" cy="1617980"/>
                  <wp:effectExtent l="0" t="0" r="1016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894205" cy="1163955"/>
                  <wp:effectExtent l="0" t="0" r="5715" b="190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116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1931670" cy="1471930"/>
                  <wp:effectExtent l="0" t="0" r="635" b="698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7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以上四个测试整体图片</w:t>
            </w:r>
            <w:r>
              <w:drawing>
                <wp:inline distT="0" distB="0" distL="114300" distR="114300">
                  <wp:extent cx="2926080" cy="1916430"/>
                  <wp:effectExtent l="0" t="0" r="10160" b="508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4、上传至github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上传成功</w:t>
            </w:r>
            <w:r>
              <w:drawing>
                <wp:inline distT="0" distB="0" distL="114300" distR="114300">
                  <wp:extent cx="2644775" cy="2047240"/>
                  <wp:effectExtent l="0" t="0" r="0" b="381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775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Github截图</w:t>
            </w:r>
            <w:r>
              <w:drawing>
                <wp:inline distT="0" distB="0" distL="114300" distR="114300">
                  <wp:extent cx="3756660" cy="2092960"/>
                  <wp:effectExtent l="0" t="0" r="0" b="1270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后改名为实验4</w:t>
            </w:r>
            <w:bookmarkStart w:id="0" w:name="_GoBack"/>
            <w:bookmarkEnd w:id="0"/>
          </w:p>
          <w:p>
            <w:pPr>
              <w:jc w:val="left"/>
              <w:rPr>
                <w:rFonts w:hint="default"/>
                <w:lang w:val="en-US" w:eastAsia="zh-CN"/>
              </w:rPr>
            </w:pPr>
          </w:p>
          <w:p>
            <w:pPr>
              <w:pStyle w:val="2"/>
            </w:pPr>
            <w:r>
              <w:rPr>
                <w:rFonts w:hint="eastAsia"/>
              </w:rPr>
              <w:t>四、分析讨论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实验是对前几次实验代码的封装，考虑到python类封装的便捷性，我将之前三个实验代码封装在类的方法中，这样在初始化类之后，只需要调用某一个函数就可以起到实现特定功能的目的，实现起来比较容易，很快完成了实验，也在课堂上完成了实验报告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结这几次试验，我觉得我对python语言的理解更加深刻，但还有很多需要学习的地方，后面再做其他工程的时候会再巩固。语言并不绝对，只要能解决问题，且在该场景下最简单高效，就是好语言。后面的小组工程项目会是更大的挑战，后续会继续学习。</w:t>
            </w:r>
          </w:p>
          <w:p>
            <w:pPr>
              <w:pStyle w:val="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五、教师评阅</w:t>
            </w:r>
          </w:p>
        </w:tc>
      </w:tr>
    </w:tbl>
    <w:p>
      <w:pPr>
        <w:spacing w:line="360" w:lineRule="auto"/>
        <w:ind w:left="-277" w:leftChars="-337" w:hanging="431" w:hangingChars="196"/>
        <w:jc w:val="left"/>
        <w:rPr>
          <w:spacing w:val="20"/>
          <w:szCs w:val="32"/>
        </w:rPr>
      </w:pPr>
      <w:r>
        <w:rPr>
          <w:rFonts w:hint="eastAsia"/>
          <w:sz w:val="22"/>
          <w:szCs w:val="36"/>
        </w:rPr>
        <w:t>注：</w:t>
      </w:r>
      <w:r>
        <w:rPr>
          <w:rFonts w:hint="eastAsia"/>
          <w:spacing w:val="20"/>
          <w:szCs w:val="32"/>
        </w:rPr>
        <w:t>实验报告的内容及格式可由学院根据学科专业特点确定；全校各专业必须使用学校统一封面。</w:t>
      </w:r>
    </w:p>
    <w:p/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360C"/>
    <w:multiLevelType w:val="multilevel"/>
    <w:tmpl w:val="1C98360C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25498E"/>
    <w:multiLevelType w:val="multilevel"/>
    <w:tmpl w:val="2F25498E"/>
    <w:lvl w:ilvl="0" w:tentative="0">
      <w:start w:val="3"/>
      <w:numFmt w:val="decimal"/>
      <w:lvlText w:val="%1、"/>
      <w:lvlJc w:val="left"/>
      <w:pPr>
        <w:ind w:left="360" w:hanging="360"/>
      </w:pPr>
      <w:rPr>
        <w:rFonts w:hint="default"/>
        <w:b/>
        <w:sz w:val="2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AF"/>
    <w:rsid w:val="000C20D3"/>
    <w:rsid w:val="000F3D25"/>
    <w:rsid w:val="00180F09"/>
    <w:rsid w:val="001B7944"/>
    <w:rsid w:val="00257F49"/>
    <w:rsid w:val="00262A7A"/>
    <w:rsid w:val="003D0B63"/>
    <w:rsid w:val="004479FE"/>
    <w:rsid w:val="00464819"/>
    <w:rsid w:val="00466EA0"/>
    <w:rsid w:val="00483D4E"/>
    <w:rsid w:val="004856CB"/>
    <w:rsid w:val="004A2B54"/>
    <w:rsid w:val="004C1D9A"/>
    <w:rsid w:val="004D4DCE"/>
    <w:rsid w:val="00513A93"/>
    <w:rsid w:val="00590A8B"/>
    <w:rsid w:val="00604303"/>
    <w:rsid w:val="00683E4D"/>
    <w:rsid w:val="00732A0D"/>
    <w:rsid w:val="007674B1"/>
    <w:rsid w:val="007909CB"/>
    <w:rsid w:val="007B6FC3"/>
    <w:rsid w:val="00807CAB"/>
    <w:rsid w:val="008E698B"/>
    <w:rsid w:val="008F3FAF"/>
    <w:rsid w:val="009114B5"/>
    <w:rsid w:val="0099257C"/>
    <w:rsid w:val="009A4122"/>
    <w:rsid w:val="009C6D03"/>
    <w:rsid w:val="00A55C3C"/>
    <w:rsid w:val="00A750C1"/>
    <w:rsid w:val="00A80FBB"/>
    <w:rsid w:val="00B150E5"/>
    <w:rsid w:val="00B21891"/>
    <w:rsid w:val="00B256BB"/>
    <w:rsid w:val="00CF52AA"/>
    <w:rsid w:val="00D56378"/>
    <w:rsid w:val="00DB1BC2"/>
    <w:rsid w:val="00F549F0"/>
    <w:rsid w:val="00FF2543"/>
    <w:rsid w:val="01F3482B"/>
    <w:rsid w:val="030C6A39"/>
    <w:rsid w:val="0A323B8D"/>
    <w:rsid w:val="0AE72E80"/>
    <w:rsid w:val="0DE84066"/>
    <w:rsid w:val="104F06FD"/>
    <w:rsid w:val="12F5292A"/>
    <w:rsid w:val="14363ABF"/>
    <w:rsid w:val="15F1161D"/>
    <w:rsid w:val="1606188B"/>
    <w:rsid w:val="16331C36"/>
    <w:rsid w:val="1A0A1163"/>
    <w:rsid w:val="1A73725E"/>
    <w:rsid w:val="1D3E7A35"/>
    <w:rsid w:val="1D412328"/>
    <w:rsid w:val="1EBE564B"/>
    <w:rsid w:val="1FF138F3"/>
    <w:rsid w:val="22FB10B5"/>
    <w:rsid w:val="23294AEC"/>
    <w:rsid w:val="24E1714F"/>
    <w:rsid w:val="25FF1F69"/>
    <w:rsid w:val="26192F9E"/>
    <w:rsid w:val="287D79FE"/>
    <w:rsid w:val="29EE78AD"/>
    <w:rsid w:val="2A426DFD"/>
    <w:rsid w:val="2D046B05"/>
    <w:rsid w:val="2D4B63E2"/>
    <w:rsid w:val="2D6B34AA"/>
    <w:rsid w:val="2E30778B"/>
    <w:rsid w:val="2F4E6556"/>
    <w:rsid w:val="33A36AA2"/>
    <w:rsid w:val="33C9348C"/>
    <w:rsid w:val="35C36F6D"/>
    <w:rsid w:val="362C6D85"/>
    <w:rsid w:val="37B87844"/>
    <w:rsid w:val="3A8322A9"/>
    <w:rsid w:val="3BDF1FBC"/>
    <w:rsid w:val="3C4007BB"/>
    <w:rsid w:val="3F864F07"/>
    <w:rsid w:val="435C20A1"/>
    <w:rsid w:val="492E0987"/>
    <w:rsid w:val="49EA7D88"/>
    <w:rsid w:val="4A666278"/>
    <w:rsid w:val="4C40028A"/>
    <w:rsid w:val="4C464C3F"/>
    <w:rsid w:val="4FA140D4"/>
    <w:rsid w:val="50AA0E78"/>
    <w:rsid w:val="545A09A0"/>
    <w:rsid w:val="559C475F"/>
    <w:rsid w:val="55E45911"/>
    <w:rsid w:val="5BBF59D3"/>
    <w:rsid w:val="5CA43917"/>
    <w:rsid w:val="5E7C66E4"/>
    <w:rsid w:val="5EAF03AC"/>
    <w:rsid w:val="5F3D0AAE"/>
    <w:rsid w:val="66144397"/>
    <w:rsid w:val="66AF5447"/>
    <w:rsid w:val="66C515F6"/>
    <w:rsid w:val="67434C77"/>
    <w:rsid w:val="6A3D12D9"/>
    <w:rsid w:val="6E6D5D42"/>
    <w:rsid w:val="6F501F09"/>
    <w:rsid w:val="6F8B78DC"/>
    <w:rsid w:val="70671D4A"/>
    <w:rsid w:val="70EE4179"/>
    <w:rsid w:val="73F45A70"/>
    <w:rsid w:val="7606590B"/>
    <w:rsid w:val="77863880"/>
    <w:rsid w:val="77FD579D"/>
    <w:rsid w:val="78003630"/>
    <w:rsid w:val="7B25644F"/>
    <w:rsid w:val="7CA52E86"/>
    <w:rsid w:val="7EA4271A"/>
    <w:rsid w:val="7F10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2 Char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2">
    <w:name w:val="页眉 Char"/>
    <w:basedOn w:val="8"/>
    <w:link w:val="5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Char"/>
    <w:basedOn w:val="8"/>
    <w:link w:val="4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921484-6398-451A-9863-DC2992E2DF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2378</Words>
  <Characters>6542</Characters>
  <Lines>39</Lines>
  <Paragraphs>11</Paragraphs>
  <TotalTime>22</TotalTime>
  <ScaleCrop>false</ScaleCrop>
  <LinksUpToDate>false</LinksUpToDate>
  <CharactersWithSpaces>9963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2022-03-21T06:44:00Z</dcterms:created>
  <dc:creator>Administrator</dc:creator>
  <cp:lastModifiedBy>-KWOK-</cp:lastModifiedBy>
  <dcterms:modified xsi:type="dcterms:W3CDTF">2022-03-26T06:44:20Z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DDB74DF2ACD445DEA36DBE47E43F36D4</vt:lpwstr>
  </property>
</Properties>
</file>