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4866" w14:textId="77777777" w:rsidR="00BD5CEF" w:rsidRPr="00D70576" w:rsidRDefault="00225D28" w:rsidP="00225D28">
      <w:pPr>
        <w:jc w:val="center"/>
        <w:rPr>
          <w:rFonts w:asciiTheme="minorEastAsia" w:hAnsiTheme="minorEastAsia" w:cs="함초롬돋움"/>
          <w:b/>
          <w:sz w:val="28"/>
        </w:rPr>
      </w:pPr>
      <w:r w:rsidRPr="00D70576">
        <w:rPr>
          <w:rFonts w:asciiTheme="minorEastAsia" w:hAnsiTheme="minorEastAsia" w:cs="함초롬돋움" w:hint="eastAsia"/>
          <w:b/>
          <w:sz w:val="28"/>
        </w:rPr>
        <w:t>네트워크 프로토콜 설계 및 실습 1주차 과제</w:t>
      </w:r>
    </w:p>
    <w:p w14:paraId="38CE5D7A" w14:textId="77777777" w:rsidR="00225D28" w:rsidRPr="00D70576" w:rsidRDefault="00225D28" w:rsidP="00225D28">
      <w:pPr>
        <w:jc w:val="right"/>
        <w:rPr>
          <w:rFonts w:asciiTheme="minorEastAsia" w:hAnsiTheme="minorEastAsia" w:cs="함초롬돋움"/>
          <w:sz w:val="24"/>
        </w:rPr>
      </w:pPr>
      <w:r w:rsidRPr="00D70576">
        <w:rPr>
          <w:rFonts w:asciiTheme="minorEastAsia" w:hAnsiTheme="minorEastAsia" w:cs="함초롬돋움" w:hint="eastAsia"/>
          <w:sz w:val="24"/>
        </w:rPr>
        <w:t>2016-10769 이권형</w:t>
      </w:r>
    </w:p>
    <w:p w14:paraId="5FE4E4CA" w14:textId="77777777" w:rsidR="00225D28" w:rsidRPr="00D70576" w:rsidRDefault="00173AAC" w:rsidP="00173AAC">
      <w:pPr>
        <w:rPr>
          <w:rFonts w:asciiTheme="minorEastAsia" w:hAnsiTheme="minorEastAsia" w:cs="함초롬돋움"/>
          <w:b/>
          <w:sz w:val="22"/>
        </w:rPr>
      </w:pPr>
      <w:r w:rsidRPr="00D70576">
        <w:rPr>
          <w:rFonts w:asciiTheme="minorEastAsia" w:hAnsiTheme="minorEastAsia" w:cs="함초롬돋움" w:hint="eastAsia"/>
          <w:b/>
          <w:sz w:val="22"/>
        </w:rPr>
        <w:t xml:space="preserve">1. </w:t>
      </w:r>
      <w:r w:rsidR="00626B38" w:rsidRPr="00D70576">
        <w:rPr>
          <w:rFonts w:asciiTheme="minorEastAsia" w:hAnsiTheme="minorEastAsia" w:cs="함초롬돋움" w:hint="eastAsia"/>
          <w:b/>
          <w:sz w:val="22"/>
        </w:rPr>
        <w:t>blink-</w:t>
      </w:r>
      <w:proofErr w:type="spellStart"/>
      <w:r w:rsidR="00626B38" w:rsidRPr="00D70576">
        <w:rPr>
          <w:rFonts w:asciiTheme="minorEastAsia" w:hAnsiTheme="minorEastAsia" w:cs="함초롬돋움" w:hint="eastAsia"/>
          <w:b/>
          <w:sz w:val="22"/>
        </w:rPr>
        <w:t>hello.</w:t>
      </w:r>
      <w:r w:rsidR="00626B38" w:rsidRPr="00D70576">
        <w:rPr>
          <w:rFonts w:asciiTheme="minorEastAsia" w:hAnsiTheme="minorEastAsia" w:cs="함초롬돋움"/>
          <w:b/>
          <w:sz w:val="22"/>
        </w:rPr>
        <w:t>c</w:t>
      </w:r>
      <w:proofErr w:type="spellEnd"/>
      <w:r w:rsidR="00626B38" w:rsidRPr="00D70576">
        <w:rPr>
          <w:rFonts w:asciiTheme="minorEastAsia" w:hAnsiTheme="minorEastAsia" w:cs="함초롬돋움" w:hint="eastAsia"/>
          <w:b/>
          <w:sz w:val="22"/>
        </w:rPr>
        <w:t>의 작동 순서 및 동작 원리에 대한 분석</w:t>
      </w:r>
    </w:p>
    <w:p w14:paraId="6B2A008F" w14:textId="77777777" w:rsidR="00626B38" w:rsidRPr="00D70576" w:rsidRDefault="00976810" w:rsidP="00173AAC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1) </w:t>
      </w:r>
      <w:proofErr w:type="spellStart"/>
      <w:r w:rsidRPr="00D70576">
        <w:rPr>
          <w:rFonts w:asciiTheme="minorEastAsia" w:hAnsiTheme="minorEastAsia" w:cs="함초롬돋움" w:hint="eastAsia"/>
        </w:rPr>
        <w:t>hello_world_process</w:t>
      </w:r>
      <w:proofErr w:type="spellEnd"/>
      <w:r w:rsidRPr="00D70576">
        <w:rPr>
          <w:rFonts w:asciiTheme="minorEastAsia" w:hAnsiTheme="minorEastAsia" w:cs="함초롬돋움"/>
        </w:rPr>
        <w:t xml:space="preserve"> </w:t>
      </w:r>
    </w:p>
    <w:p w14:paraId="45644C5C" w14:textId="77777777" w:rsidR="00D943E4" w:rsidRPr="00D70576" w:rsidRDefault="00976810" w:rsidP="004B1134">
      <w:pPr>
        <w:ind w:firstLineChars="100" w:firstLine="200"/>
        <w:rPr>
          <w:rFonts w:asciiTheme="minorEastAsia" w:hAnsiTheme="minorEastAsia" w:cs="함초롬돋움"/>
        </w:rPr>
      </w:pPr>
      <w:proofErr w:type="spellStart"/>
      <w:r w:rsidRPr="00D70576">
        <w:rPr>
          <w:rFonts w:asciiTheme="minorEastAsia" w:hAnsiTheme="minorEastAsia" w:cs="함초롬돋움"/>
        </w:rPr>
        <w:t>hello_world_process</w:t>
      </w:r>
      <w:proofErr w:type="spellEnd"/>
      <w:r w:rsidRPr="00D70576">
        <w:rPr>
          <w:rFonts w:asciiTheme="minorEastAsia" w:hAnsiTheme="minorEastAsia" w:cs="함초롬돋움" w:hint="eastAsia"/>
        </w:rPr>
        <w:t xml:space="preserve">의 경우, </w:t>
      </w:r>
      <w:r w:rsidR="00792578" w:rsidRPr="00D70576">
        <w:rPr>
          <w:rFonts w:asciiTheme="minorEastAsia" w:hAnsiTheme="minorEastAsia" w:cs="함초롬돋움" w:hint="eastAsia"/>
        </w:rPr>
        <w:t xml:space="preserve">가장 처음에 </w:t>
      </w:r>
      <w:proofErr w:type="spellStart"/>
      <w:r w:rsidR="00792578" w:rsidRPr="00D70576">
        <w:rPr>
          <w:rFonts w:asciiTheme="minorEastAsia" w:hAnsiTheme="minorEastAsia" w:cs="함초롬돋움" w:hint="eastAsia"/>
        </w:rPr>
        <w:t>etimer_set</w:t>
      </w:r>
      <w:proofErr w:type="spellEnd"/>
      <w:r w:rsidR="00792578" w:rsidRPr="00D70576">
        <w:rPr>
          <w:rFonts w:asciiTheme="minorEastAsia" w:hAnsiTheme="minorEastAsia" w:cs="함초롬돋움" w:hint="eastAsia"/>
        </w:rPr>
        <w:t xml:space="preserve"> 함수를 통해 timer를 </w:t>
      </w:r>
      <w:r w:rsidR="00444DD8" w:rsidRPr="00D70576">
        <w:rPr>
          <w:rFonts w:asciiTheme="minorEastAsia" w:hAnsiTheme="minorEastAsia" w:cs="함초롬돋움" w:hint="eastAsia"/>
        </w:rPr>
        <w:t xml:space="preserve">CLOCK_CONF_SECOND * 4 로 설정하고, 이에 timer는 CLOCK_CONF_SECOND * 4의 시간 이후에 </w:t>
      </w:r>
      <w:r w:rsidR="00266FEC" w:rsidRPr="00D70576">
        <w:rPr>
          <w:rFonts w:asciiTheme="minorEastAsia" w:hAnsiTheme="minorEastAsia" w:cs="함초롬돋움"/>
        </w:rPr>
        <w:t>PROCESS_EVENT_TIMER</w:t>
      </w:r>
      <w:r w:rsidR="00266FEC" w:rsidRPr="00D70576">
        <w:rPr>
          <w:rFonts w:asciiTheme="minorEastAsia" w:hAnsiTheme="minorEastAsia" w:cs="함초롬돋움" w:hint="eastAsia"/>
        </w:rPr>
        <w:t xml:space="preserve">에 해당하는 </w:t>
      </w:r>
      <w:r w:rsidR="00444DD8" w:rsidRPr="00D70576">
        <w:rPr>
          <w:rFonts w:asciiTheme="minorEastAsia" w:hAnsiTheme="minorEastAsia" w:cs="함초롬돋움" w:hint="eastAsia"/>
        </w:rPr>
        <w:t xml:space="preserve">event를 발생시킨다. </w:t>
      </w:r>
    </w:p>
    <w:p w14:paraId="33D23A2B" w14:textId="77777777" w:rsidR="004D3BB9" w:rsidRPr="00D70576" w:rsidRDefault="00B97A4E" w:rsidP="00FA006F">
      <w:pPr>
        <w:ind w:firstLineChars="100" w:firstLine="200"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>이후 while loop에서, PROCESS_WAIT_EVENT()</w:t>
      </w:r>
      <w:r w:rsidRPr="00D70576">
        <w:rPr>
          <w:rFonts w:asciiTheme="minorEastAsia" w:hAnsiTheme="minorEastAsia" w:cs="함초롬돋움"/>
        </w:rPr>
        <w:t xml:space="preserve"> </w:t>
      </w:r>
      <w:r w:rsidRPr="00D70576">
        <w:rPr>
          <w:rFonts w:asciiTheme="minorEastAsia" w:hAnsiTheme="minorEastAsia" w:cs="함초롬돋움" w:hint="eastAsia"/>
        </w:rPr>
        <w:t xml:space="preserve">함수는 </w:t>
      </w:r>
      <w:r w:rsidR="00426054" w:rsidRPr="00D70576">
        <w:rPr>
          <w:rFonts w:asciiTheme="minorEastAsia" w:hAnsiTheme="minorEastAsia" w:cs="함초롬돋움" w:hint="eastAsia"/>
        </w:rPr>
        <w:t xml:space="preserve">event가 발생할 때까지 </w:t>
      </w:r>
      <w:r w:rsidR="00457C0D" w:rsidRPr="00D70576">
        <w:rPr>
          <w:rFonts w:asciiTheme="minorEastAsia" w:hAnsiTheme="minorEastAsia" w:cs="함초롬돋움" w:hint="eastAsia"/>
        </w:rPr>
        <w:t xml:space="preserve">process를 대기시키고, </w:t>
      </w:r>
      <w:r w:rsidR="002F30F8" w:rsidRPr="00D70576">
        <w:rPr>
          <w:rFonts w:asciiTheme="minorEastAsia" w:hAnsiTheme="minorEastAsia" w:cs="함초롬돋움" w:hint="eastAsia"/>
        </w:rPr>
        <w:t xml:space="preserve">event가 발생하면 진행한다. </w:t>
      </w:r>
      <w:r w:rsidR="004B68F1" w:rsidRPr="00D70576">
        <w:rPr>
          <w:rFonts w:asciiTheme="minorEastAsia" w:hAnsiTheme="minorEastAsia" w:cs="함초롬돋움"/>
        </w:rPr>
        <w:t>if</w:t>
      </w:r>
      <w:r w:rsidR="004B68F1" w:rsidRPr="00D70576">
        <w:rPr>
          <w:rFonts w:asciiTheme="minorEastAsia" w:hAnsiTheme="minorEastAsia" w:cs="함초롬돋움" w:hint="eastAsia"/>
        </w:rPr>
        <w:t xml:space="preserve">문을 통해 </w:t>
      </w:r>
      <w:r w:rsidR="004B68F1" w:rsidRPr="00D70576">
        <w:rPr>
          <w:rFonts w:asciiTheme="minorEastAsia" w:hAnsiTheme="minorEastAsia" w:cs="함초롬돋움"/>
        </w:rPr>
        <w:t>event</w:t>
      </w:r>
      <w:r w:rsidR="004B68F1" w:rsidRPr="00D70576">
        <w:rPr>
          <w:rFonts w:asciiTheme="minorEastAsia" w:hAnsiTheme="minorEastAsia" w:cs="함초롬돋움" w:hint="eastAsia"/>
        </w:rPr>
        <w:t>가 PROCESS_EVENT_TIMER일 경우</w:t>
      </w:r>
      <w:r w:rsidR="00DC79E7" w:rsidRPr="00D70576">
        <w:rPr>
          <w:rFonts w:asciiTheme="minorEastAsia" w:hAnsiTheme="minorEastAsia" w:cs="함초롬돋움" w:hint="eastAsia"/>
        </w:rPr>
        <w:t xml:space="preserve">, </w:t>
      </w:r>
      <w:proofErr w:type="spellStart"/>
      <w:r w:rsidR="001B5EA3" w:rsidRPr="00D70576">
        <w:rPr>
          <w:rFonts w:asciiTheme="minorEastAsia" w:hAnsiTheme="minorEastAsia" w:cs="함초롬돋움"/>
        </w:rPr>
        <w:t>printf</w:t>
      </w:r>
      <w:proofErr w:type="spellEnd"/>
      <w:r w:rsidR="001B5EA3" w:rsidRPr="00D70576">
        <w:rPr>
          <w:rFonts w:asciiTheme="minorEastAsia" w:hAnsiTheme="minorEastAsia" w:cs="함초롬돋움" w:hint="eastAsia"/>
        </w:rPr>
        <w:t xml:space="preserve"> 함수를 통해 정해진 </w:t>
      </w:r>
      <w:r w:rsidR="001B5EA3" w:rsidRPr="00D70576">
        <w:rPr>
          <w:rFonts w:asciiTheme="minorEastAsia" w:hAnsiTheme="minorEastAsia" w:cs="함초롬돋움"/>
        </w:rPr>
        <w:t>message</w:t>
      </w:r>
      <w:r w:rsidR="001B5EA3" w:rsidRPr="00D70576">
        <w:rPr>
          <w:rFonts w:asciiTheme="minorEastAsia" w:hAnsiTheme="minorEastAsia" w:cs="함초롬돋움" w:hint="eastAsia"/>
        </w:rPr>
        <w:t xml:space="preserve">와 </w:t>
      </w:r>
      <w:r w:rsidR="001B5EA3" w:rsidRPr="00D70576">
        <w:rPr>
          <w:rFonts w:asciiTheme="minorEastAsia" w:hAnsiTheme="minorEastAsia" w:cs="함초롬돋움"/>
        </w:rPr>
        <w:t>count</w:t>
      </w:r>
      <w:r w:rsidR="001B5EA3" w:rsidRPr="00D70576">
        <w:rPr>
          <w:rFonts w:asciiTheme="minorEastAsia" w:hAnsiTheme="minorEastAsia" w:cs="함초롬돋움" w:hint="eastAsia"/>
        </w:rPr>
        <w:t xml:space="preserve">를 출력하고, count를 1 증가시킨다. 이후 </w:t>
      </w:r>
      <w:proofErr w:type="spellStart"/>
      <w:r w:rsidR="001B5EA3" w:rsidRPr="00D70576">
        <w:rPr>
          <w:rFonts w:asciiTheme="minorEastAsia" w:hAnsiTheme="minorEastAsia" w:cs="함초롬돋움" w:hint="eastAsia"/>
        </w:rPr>
        <w:t>etimer_reset</w:t>
      </w:r>
      <w:proofErr w:type="spellEnd"/>
      <w:r w:rsidR="001B5EA3" w:rsidRPr="00D70576">
        <w:rPr>
          <w:rFonts w:asciiTheme="minorEastAsia" w:hAnsiTheme="minorEastAsia" w:cs="함초롬돋움" w:hint="eastAsia"/>
        </w:rPr>
        <w:t xml:space="preserve">()함수를 통해 </w:t>
      </w:r>
      <w:r w:rsidR="001B5EA3" w:rsidRPr="00D70576">
        <w:rPr>
          <w:rFonts w:asciiTheme="minorEastAsia" w:hAnsiTheme="minorEastAsia" w:cs="함초롬돋움"/>
        </w:rPr>
        <w:t>timer</w:t>
      </w:r>
      <w:r w:rsidR="001B5EA3" w:rsidRPr="00D70576">
        <w:rPr>
          <w:rFonts w:asciiTheme="minorEastAsia" w:hAnsiTheme="minorEastAsia" w:cs="함초롬돋움" w:hint="eastAsia"/>
        </w:rPr>
        <w:t xml:space="preserve">를 다시 CLOCK_CONF_SECOND * 4로 설정한다. </w:t>
      </w:r>
    </w:p>
    <w:p w14:paraId="230E47CF" w14:textId="77777777" w:rsidR="00FA006F" w:rsidRPr="00D70576" w:rsidRDefault="00FA006F" w:rsidP="00FA006F">
      <w:pPr>
        <w:ind w:firstLineChars="100" w:firstLine="200"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t>While</w:t>
      </w:r>
      <w:r w:rsidRPr="00D70576">
        <w:rPr>
          <w:rFonts w:asciiTheme="minorEastAsia" w:hAnsiTheme="minorEastAsia" w:cs="함초롬돋움" w:hint="eastAsia"/>
        </w:rPr>
        <w:t xml:space="preserve">문 내부에서 위와 같은 과정이 반복된다. </w:t>
      </w:r>
    </w:p>
    <w:p w14:paraId="75E58EE9" w14:textId="77777777" w:rsidR="00BB0285" w:rsidRPr="00D70576" w:rsidRDefault="00EA2BF3" w:rsidP="00BB0285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2) </w:t>
      </w:r>
      <w:proofErr w:type="spellStart"/>
      <w:r w:rsidR="009F6C58" w:rsidRPr="00D70576">
        <w:rPr>
          <w:rFonts w:asciiTheme="minorEastAsia" w:hAnsiTheme="minorEastAsia" w:cs="함초롬돋움" w:hint="eastAsia"/>
        </w:rPr>
        <w:t>blink_process</w:t>
      </w:r>
      <w:proofErr w:type="spellEnd"/>
      <w:r w:rsidR="00834647" w:rsidRPr="00D70576">
        <w:rPr>
          <w:rFonts w:asciiTheme="minorEastAsia" w:hAnsiTheme="minorEastAsia" w:cs="함초롬돋움"/>
        </w:rPr>
        <w:t xml:space="preserve"> </w:t>
      </w:r>
    </w:p>
    <w:p w14:paraId="02A88220" w14:textId="77777777" w:rsidR="00834647" w:rsidRPr="00D70576" w:rsidRDefault="00834647" w:rsidP="00BB0285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t xml:space="preserve"> </w:t>
      </w:r>
      <w:proofErr w:type="spellStart"/>
      <w:r w:rsidRPr="00D70576">
        <w:rPr>
          <w:rFonts w:asciiTheme="minorEastAsia" w:hAnsiTheme="minorEastAsia" w:cs="함초롬돋움"/>
        </w:rPr>
        <w:t>Blink_process</w:t>
      </w:r>
      <w:proofErr w:type="spellEnd"/>
      <w:r w:rsidRPr="00D70576">
        <w:rPr>
          <w:rFonts w:asciiTheme="minorEastAsia" w:hAnsiTheme="minorEastAsia" w:cs="함초롬돋움" w:hint="eastAsia"/>
        </w:rPr>
        <w:t xml:space="preserve">의 경우, </w:t>
      </w:r>
      <w:proofErr w:type="spellStart"/>
      <w:r w:rsidR="0021379E" w:rsidRPr="00D70576">
        <w:rPr>
          <w:rFonts w:asciiTheme="minorEastAsia" w:hAnsiTheme="minorEastAsia" w:cs="함초롬돋움" w:hint="eastAsia"/>
        </w:rPr>
        <w:t>hello_world_process</w:t>
      </w:r>
      <w:proofErr w:type="spellEnd"/>
      <w:r w:rsidR="0021379E" w:rsidRPr="00D70576">
        <w:rPr>
          <w:rFonts w:asciiTheme="minorEastAsia" w:hAnsiTheme="minorEastAsia" w:cs="함초롬돋움" w:hint="eastAsia"/>
        </w:rPr>
        <w:t>와 유사하</w:t>
      </w:r>
      <w:r w:rsidR="00C947F8" w:rsidRPr="00D70576">
        <w:rPr>
          <w:rFonts w:asciiTheme="minorEastAsia" w:hAnsiTheme="minorEastAsia" w:cs="함초롬돋움" w:hint="eastAsia"/>
        </w:rPr>
        <w:t>지만 PROCESS_WA</w:t>
      </w:r>
      <w:r w:rsidR="00C947F8" w:rsidRPr="00D70576">
        <w:rPr>
          <w:rFonts w:asciiTheme="minorEastAsia" w:hAnsiTheme="minorEastAsia" w:cs="함초롬돋움"/>
        </w:rPr>
        <w:t>IT_EVENT()</w:t>
      </w:r>
      <w:r w:rsidR="00C947F8" w:rsidRPr="00D70576">
        <w:rPr>
          <w:rFonts w:asciiTheme="minorEastAsia" w:hAnsiTheme="minorEastAsia" w:cs="함초롬돋움" w:hint="eastAsia"/>
        </w:rPr>
        <w:t xml:space="preserve">함수 대신 PROCESS_WAIT_EVENT_UNTIL()함수를 사용한다는 점에서 차이가 있다. </w:t>
      </w:r>
      <w:r w:rsidR="007D26F3" w:rsidRPr="00D70576">
        <w:rPr>
          <w:rFonts w:asciiTheme="minorEastAsia" w:hAnsiTheme="minorEastAsia" w:cs="함초롬돋움"/>
        </w:rPr>
        <w:t>PROCESS_WAIT_EVENT()</w:t>
      </w:r>
      <w:r w:rsidR="007D26F3" w:rsidRPr="00D70576">
        <w:rPr>
          <w:rFonts w:asciiTheme="minorEastAsia" w:hAnsiTheme="minorEastAsia" w:cs="함초롬돋움" w:hint="eastAsia"/>
        </w:rPr>
        <w:t xml:space="preserve">함수의 경우 주어진 </w:t>
      </w:r>
      <w:proofErr w:type="spellStart"/>
      <w:r w:rsidR="007D26F3" w:rsidRPr="00D70576">
        <w:rPr>
          <w:rFonts w:asciiTheme="minorEastAsia" w:hAnsiTheme="minorEastAsia" w:cs="함초롬돋움"/>
        </w:rPr>
        <w:t>ev</w:t>
      </w:r>
      <w:proofErr w:type="spellEnd"/>
      <w:r w:rsidR="007D26F3" w:rsidRPr="00D70576">
        <w:rPr>
          <w:rFonts w:asciiTheme="minorEastAsia" w:hAnsiTheme="minorEastAsia" w:cs="함초롬돋움" w:hint="eastAsia"/>
        </w:rPr>
        <w:t xml:space="preserve">가 발생할 때까지 process를 대기하도록 한다. </w:t>
      </w:r>
    </w:p>
    <w:p w14:paraId="1594B44F" w14:textId="77777777" w:rsidR="00440F9F" w:rsidRPr="00D70576" w:rsidRDefault="00440F9F" w:rsidP="00BB0285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 </w:t>
      </w:r>
      <w:proofErr w:type="spellStart"/>
      <w:r w:rsidRPr="00D70576">
        <w:rPr>
          <w:rFonts w:asciiTheme="minorEastAsia" w:hAnsiTheme="minorEastAsia" w:cs="함초롬돋움"/>
        </w:rPr>
        <w:t>H</w:t>
      </w:r>
      <w:r w:rsidRPr="00D70576">
        <w:rPr>
          <w:rFonts w:asciiTheme="minorEastAsia" w:hAnsiTheme="minorEastAsia" w:cs="함초롬돋움" w:hint="eastAsia"/>
        </w:rPr>
        <w:t>ello_</w:t>
      </w:r>
      <w:r w:rsidRPr="00D70576">
        <w:rPr>
          <w:rFonts w:asciiTheme="minorEastAsia" w:hAnsiTheme="minorEastAsia" w:cs="함초롬돋움"/>
        </w:rPr>
        <w:t>world_process</w:t>
      </w:r>
      <w:proofErr w:type="spellEnd"/>
      <w:r w:rsidRPr="00D70576">
        <w:rPr>
          <w:rFonts w:asciiTheme="minorEastAsia" w:hAnsiTheme="minorEastAsia" w:cs="함초롬돋움" w:hint="eastAsia"/>
        </w:rPr>
        <w:t xml:space="preserve">의 경우, PROCESS_WAIT_EVENT()함수를 사용했기 때문에 event의 종류가 PROCESS_EVENT_TIMER가 아니어도 계속하여 </w:t>
      </w:r>
      <w:r w:rsidRPr="00D70576">
        <w:rPr>
          <w:rFonts w:asciiTheme="minorEastAsia" w:hAnsiTheme="minorEastAsia" w:cs="함초롬돋움"/>
        </w:rPr>
        <w:t>process</w:t>
      </w:r>
      <w:r w:rsidRPr="00D70576">
        <w:rPr>
          <w:rFonts w:asciiTheme="minorEastAsia" w:hAnsiTheme="minorEastAsia" w:cs="함초롬돋움" w:hint="eastAsia"/>
        </w:rPr>
        <w:t xml:space="preserve">를 </w:t>
      </w:r>
      <w:r w:rsidR="0076372E" w:rsidRPr="00D70576">
        <w:rPr>
          <w:rFonts w:asciiTheme="minorEastAsia" w:hAnsiTheme="minorEastAsia" w:cs="함초롬돋움" w:hint="eastAsia"/>
        </w:rPr>
        <w:t xml:space="preserve">진행시키기 때문에 </w:t>
      </w:r>
      <w:r w:rsidR="0076372E" w:rsidRPr="00D70576">
        <w:rPr>
          <w:rFonts w:asciiTheme="minorEastAsia" w:hAnsiTheme="minorEastAsia" w:cs="함초롬돋움"/>
        </w:rPr>
        <w:t xml:space="preserve">if block </w:t>
      </w:r>
      <w:r w:rsidR="0076372E" w:rsidRPr="00D70576">
        <w:rPr>
          <w:rFonts w:asciiTheme="minorEastAsia" w:hAnsiTheme="minorEastAsia" w:cs="함초롬돋움" w:hint="eastAsia"/>
        </w:rPr>
        <w:t xml:space="preserve">뒤의 부분이 실행된다. </w:t>
      </w:r>
      <w:r w:rsidR="00DD161F" w:rsidRPr="00D70576">
        <w:rPr>
          <w:rFonts w:asciiTheme="minorEastAsia" w:hAnsiTheme="minorEastAsia" w:cs="함초롬돋움" w:hint="eastAsia"/>
        </w:rPr>
        <w:t xml:space="preserve">따라서 다른 </w:t>
      </w:r>
      <w:r w:rsidR="00DD161F" w:rsidRPr="00D70576">
        <w:rPr>
          <w:rFonts w:asciiTheme="minorEastAsia" w:hAnsiTheme="minorEastAsia" w:cs="함초롬돋움"/>
        </w:rPr>
        <w:t>process</w:t>
      </w:r>
      <w:r w:rsidR="00DD161F" w:rsidRPr="00D70576">
        <w:rPr>
          <w:rFonts w:asciiTheme="minorEastAsia" w:hAnsiTheme="minorEastAsia" w:cs="함초롬돋움" w:hint="eastAsia"/>
        </w:rPr>
        <w:t xml:space="preserve">에 의해 event가 전달되었을 경우, </w:t>
      </w:r>
      <w:proofErr w:type="spellStart"/>
      <w:r w:rsidR="008B3C26" w:rsidRPr="00D70576">
        <w:rPr>
          <w:rFonts w:asciiTheme="minorEastAsia" w:hAnsiTheme="minorEastAsia" w:cs="함초롬돋움" w:hint="eastAsia"/>
        </w:rPr>
        <w:t>ev</w:t>
      </w:r>
      <w:proofErr w:type="spellEnd"/>
      <w:r w:rsidR="008B3C26" w:rsidRPr="00D70576">
        <w:rPr>
          <w:rFonts w:asciiTheme="minorEastAsia" w:hAnsiTheme="minorEastAsia" w:cs="함초롬돋움" w:hint="eastAsia"/>
        </w:rPr>
        <w:t xml:space="preserve">가 </w:t>
      </w:r>
      <w:r w:rsidR="007858B5" w:rsidRPr="00D70576">
        <w:rPr>
          <w:rFonts w:asciiTheme="minorEastAsia" w:hAnsiTheme="minorEastAsia" w:cs="함초롬돋움" w:hint="eastAsia"/>
        </w:rPr>
        <w:t xml:space="preserve">PRCESS_EVENT_TIMER가 아니기 때문에 </w:t>
      </w:r>
      <w:r w:rsidR="00EE1B55" w:rsidRPr="00D70576">
        <w:rPr>
          <w:rFonts w:asciiTheme="minorEastAsia" w:hAnsiTheme="minorEastAsia" w:cs="함초롬돋움"/>
        </w:rPr>
        <w:t xml:space="preserve">if </w:t>
      </w:r>
      <w:r w:rsidR="00EE1B55" w:rsidRPr="00D70576">
        <w:rPr>
          <w:rFonts w:asciiTheme="minorEastAsia" w:hAnsiTheme="minorEastAsia" w:cs="함초롬돋움" w:hint="eastAsia"/>
        </w:rPr>
        <w:t xml:space="preserve">block후에 code가 있었다면 이것이 실행되었을 것이다. 이에 반해 </w:t>
      </w:r>
      <w:proofErr w:type="spellStart"/>
      <w:r w:rsidR="00EE1B55" w:rsidRPr="00D70576">
        <w:rPr>
          <w:rFonts w:asciiTheme="minorEastAsia" w:hAnsiTheme="minorEastAsia" w:cs="함초롬돋움" w:hint="eastAsia"/>
        </w:rPr>
        <w:t>blink_process</w:t>
      </w:r>
      <w:proofErr w:type="spellEnd"/>
      <w:r w:rsidR="00EE1B55" w:rsidRPr="00D70576">
        <w:rPr>
          <w:rFonts w:asciiTheme="minorEastAsia" w:hAnsiTheme="minorEastAsia" w:cs="함초롬돋움" w:hint="eastAsia"/>
        </w:rPr>
        <w:t xml:space="preserve">의 경우 </w:t>
      </w:r>
      <w:r w:rsidR="00EE1B55" w:rsidRPr="00D70576">
        <w:rPr>
          <w:rFonts w:asciiTheme="minorEastAsia" w:hAnsiTheme="minorEastAsia" w:cs="함초롬돋움"/>
        </w:rPr>
        <w:t>PROCESS_WAIT_EVENT_UNTIL</w:t>
      </w:r>
      <w:r w:rsidR="00EE1B55" w:rsidRPr="00D70576">
        <w:rPr>
          <w:rFonts w:asciiTheme="minorEastAsia" w:hAnsiTheme="minorEastAsia" w:cs="함초롬돋움" w:hint="eastAsia"/>
        </w:rPr>
        <w:t xml:space="preserve">()을 사용하여, </w:t>
      </w:r>
      <w:proofErr w:type="spellStart"/>
      <w:r w:rsidR="00EE1B55" w:rsidRPr="00D70576">
        <w:rPr>
          <w:rFonts w:asciiTheme="minorEastAsia" w:hAnsiTheme="minorEastAsia" w:cs="함초롬돋움" w:hint="eastAsia"/>
        </w:rPr>
        <w:t>ev</w:t>
      </w:r>
      <w:proofErr w:type="spellEnd"/>
      <w:r w:rsidR="00EE1B55" w:rsidRPr="00D70576">
        <w:rPr>
          <w:rFonts w:asciiTheme="minorEastAsia" w:hAnsiTheme="minorEastAsia" w:cs="함초롬돋움" w:hint="eastAsia"/>
        </w:rPr>
        <w:t xml:space="preserve">가 PROCESS_EVENT_TIMER일 때만 process를 재개한다. </w:t>
      </w:r>
      <w:r w:rsidR="001C3D03" w:rsidRPr="00D70576">
        <w:rPr>
          <w:rFonts w:asciiTheme="minorEastAsia" w:hAnsiTheme="minorEastAsia" w:cs="함초롬돋움" w:hint="eastAsia"/>
        </w:rPr>
        <w:t>따라서 timer가 eve</w:t>
      </w:r>
      <w:r w:rsidR="001C3D03" w:rsidRPr="00D70576">
        <w:rPr>
          <w:rFonts w:asciiTheme="minorEastAsia" w:hAnsiTheme="minorEastAsia" w:cs="함초롬돋움"/>
        </w:rPr>
        <w:t>nt</w:t>
      </w:r>
      <w:r w:rsidR="001C3D03" w:rsidRPr="00D70576">
        <w:rPr>
          <w:rFonts w:asciiTheme="minorEastAsia" w:hAnsiTheme="minorEastAsia" w:cs="함초롬돋움" w:hint="eastAsia"/>
        </w:rPr>
        <w:t xml:space="preserve">를 발생시키기 전까지는 process가 진행하지 않는다. </w:t>
      </w:r>
    </w:p>
    <w:p w14:paraId="04D5F466" w14:textId="77777777" w:rsidR="00793B02" w:rsidRPr="00D70576" w:rsidRDefault="00793B02">
      <w:pPr>
        <w:widowControl/>
        <w:wordWrap/>
        <w:autoSpaceDE/>
        <w:autoSpaceDN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br w:type="page"/>
      </w:r>
      <w:bookmarkStart w:id="0" w:name="_GoBack"/>
      <w:bookmarkEnd w:id="0"/>
    </w:p>
    <w:p w14:paraId="1F0DB24A" w14:textId="77777777" w:rsidR="0033116F" w:rsidRPr="00D70576" w:rsidRDefault="009E02AD" w:rsidP="00BB0285">
      <w:pPr>
        <w:rPr>
          <w:rFonts w:asciiTheme="minorEastAsia" w:hAnsiTheme="minorEastAsia" w:cs="함초롬돋움"/>
          <w:b/>
          <w:sz w:val="22"/>
        </w:rPr>
      </w:pPr>
      <w:r w:rsidRPr="00D70576">
        <w:rPr>
          <w:rFonts w:asciiTheme="minorEastAsia" w:hAnsiTheme="minorEastAsia" w:cs="함초롬돋움"/>
          <w:b/>
          <w:sz w:val="22"/>
        </w:rPr>
        <w:lastRenderedPageBreak/>
        <w:t xml:space="preserve">2. </w:t>
      </w:r>
      <w:r w:rsidRPr="00D70576">
        <w:rPr>
          <w:rFonts w:asciiTheme="minorEastAsia" w:hAnsiTheme="minorEastAsia" w:cs="함초롬돋움" w:hint="eastAsia"/>
          <w:b/>
          <w:sz w:val="22"/>
        </w:rPr>
        <w:t>Sensing Application에서 인위적으로 조도를 조절하여 조도 값의 변화를 시간에 따른 그래프로 나타내기</w:t>
      </w:r>
    </w:p>
    <w:p w14:paraId="6B7D946D" w14:textId="77777777" w:rsidR="00793B02" w:rsidRPr="00D70576" w:rsidRDefault="0079508A" w:rsidP="00BB0285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 </w:t>
      </w:r>
      <w:r w:rsidR="003E3C1D" w:rsidRPr="00D70576">
        <w:rPr>
          <w:rFonts w:asciiTheme="minorEastAsia" w:hAnsiTheme="minorEastAsia" w:cs="함초롬돋움"/>
        </w:rPr>
        <w:t>Sensing app</w:t>
      </w:r>
      <w:r w:rsidR="003E3C1D" w:rsidRPr="00D70576">
        <w:rPr>
          <w:rFonts w:asciiTheme="minorEastAsia" w:hAnsiTheme="minorEastAsia" w:cs="함초롬돋움" w:hint="eastAsia"/>
        </w:rPr>
        <w:t xml:space="preserve">의 </w:t>
      </w:r>
      <w:r w:rsidRPr="00D70576">
        <w:rPr>
          <w:rFonts w:asciiTheme="minorEastAsia" w:hAnsiTheme="minorEastAsia" w:cs="함초롬돋움"/>
        </w:rPr>
        <w:t>S</w:t>
      </w:r>
      <w:r w:rsidRPr="00D70576">
        <w:rPr>
          <w:rFonts w:asciiTheme="minorEastAsia" w:hAnsiTheme="minorEastAsia" w:cs="함초롬돋움" w:hint="eastAsia"/>
        </w:rPr>
        <w:t xml:space="preserve">ource </w:t>
      </w:r>
      <w:r w:rsidRPr="00D70576">
        <w:rPr>
          <w:rFonts w:asciiTheme="minorEastAsia" w:hAnsiTheme="minorEastAsia" w:cs="함초롬돋움"/>
        </w:rPr>
        <w:t>code</w:t>
      </w:r>
      <w:r w:rsidRPr="00D70576">
        <w:rPr>
          <w:rFonts w:asciiTheme="minorEastAsia" w:hAnsiTheme="minorEastAsia" w:cs="함초롬돋움" w:hint="eastAsia"/>
        </w:rPr>
        <w:t xml:space="preserve">는 다음과 같다. </w:t>
      </w:r>
    </w:p>
    <w:p w14:paraId="4BB407BE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#include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</w:t>
      </w:r>
      <w:proofErr w:type="spellStart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contiki.h</w:t>
      </w:r>
      <w:proofErr w:type="spellEnd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</w:t>
      </w:r>
    </w:p>
    <w:p w14:paraId="5499DE76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#include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"dev/</w:t>
      </w:r>
      <w:proofErr w:type="spellStart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leds.h</w:t>
      </w:r>
      <w:proofErr w:type="spellEnd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</w:t>
      </w:r>
    </w:p>
    <w:p w14:paraId="2DF837EC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#include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"dev/light-</w:t>
      </w:r>
      <w:proofErr w:type="spellStart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sensor.h</w:t>
      </w:r>
      <w:proofErr w:type="spellEnd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</w:t>
      </w:r>
    </w:p>
    <w:p w14:paraId="2686378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060CBA8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#include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&lt;</w:t>
      </w:r>
      <w:proofErr w:type="spellStart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stdio.h</w:t>
      </w:r>
      <w:proofErr w:type="spellEnd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&gt;</w:t>
      </w:r>
    </w:p>
    <w:p w14:paraId="315D1614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/*---------------------------------------------------------------------------*/</w:t>
      </w:r>
    </w:p>
    <w:p w14:paraId="5B24BDDA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PROCESS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spellStart"/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light_process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, 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"light sensor process"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2B944411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7203FAE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AUTOSTART_PROCESSES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(&amp;</w:t>
      </w:r>
      <w:proofErr w:type="spell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light_process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1DBDF2CC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/*---------------------------------------------------------------------------*/</w:t>
      </w:r>
    </w:p>
    <w:p w14:paraId="1B184577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</w:t>
      </w:r>
    </w:p>
    <w:p w14:paraId="0D2DB968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* This function </w:t>
      </w:r>
      <w:proofErr w:type="gramStart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return</w:t>
      </w:r>
      <w:proofErr w:type="gramEnd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calculated sensor value (lux)</w:t>
      </w:r>
    </w:p>
    <w:p w14:paraId="2E2E6FB9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* maybe unit is </w:t>
      </w:r>
      <w:proofErr w:type="spellStart"/>
      <w:proofErr w:type="gramStart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incorrect..</w:t>
      </w:r>
      <w:proofErr w:type="gramEnd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cannot</w:t>
      </w:r>
      <w:proofErr w:type="spellEnd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find reference</w:t>
      </w:r>
    </w:p>
    <w:p w14:paraId="4680D4BD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*/</w:t>
      </w:r>
    </w:p>
    <w:p w14:paraId="576E29E8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static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spellStart"/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int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spell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get_light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void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 {</w:t>
      </w:r>
    </w:p>
    <w:p w14:paraId="384A7B8E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// Return calculated value</w:t>
      </w:r>
    </w:p>
    <w:p w14:paraId="1C72BAFF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return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10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* </w:t>
      </w:r>
      <w:proofErr w:type="spell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light_sensor.</w:t>
      </w: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value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(LIGHT_SENSOR_PHOTOSYNTHETIC) / </w:t>
      </w:r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7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;</w:t>
      </w:r>
    </w:p>
    <w:p w14:paraId="787C9C41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}</w:t>
      </w:r>
    </w:p>
    <w:p w14:paraId="5F835EB9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/*---------------------------------------------------------------------------*/</w:t>
      </w:r>
    </w:p>
    <w:p w14:paraId="4DD5DBD0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</w:t>
      </w:r>
    </w:p>
    <w:p w14:paraId="205E9707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* This process get value from sensor every 1 second</w:t>
      </w:r>
    </w:p>
    <w:p w14:paraId="67D4A090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*/</w:t>
      </w:r>
    </w:p>
    <w:p w14:paraId="632096E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PROCESS_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THREAD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spellStart"/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light_process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, </w:t>
      </w:r>
      <w:proofErr w:type="spell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ev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, data)</w:t>
      </w:r>
    </w:p>
    <w:p w14:paraId="744A90B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{</w:t>
      </w:r>
    </w:p>
    <w:p w14:paraId="6B9E59B3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static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gramStart"/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struct</w:t>
      </w:r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spell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etimer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timer;</w:t>
      </w:r>
    </w:p>
    <w:p w14:paraId="34E4223D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static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spellStart"/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int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count = </w:t>
      </w:r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0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;</w:t>
      </w:r>
    </w:p>
    <w:p w14:paraId="2F023B87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proofErr w:type="spellStart"/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int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light = </w:t>
      </w:r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0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;</w:t>
      </w:r>
    </w:p>
    <w:p w14:paraId="03B27AD2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static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r w:rsidRPr="00D70576">
        <w:rPr>
          <w:rFonts w:asciiTheme="minorEastAsia" w:hAnsiTheme="minorEastAsia" w:cs="함초롬돋움"/>
          <w:color w:val="569CD6"/>
          <w:kern w:val="0"/>
          <w:szCs w:val="21"/>
        </w:rPr>
        <w:t>char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</w:t>
      </w:r>
      <w:proofErr w:type="spellStart"/>
      <w:proofErr w:type="gram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buf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[</w:t>
      </w:r>
      <w:proofErr w:type="gramEnd"/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100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];</w:t>
      </w:r>
    </w:p>
    <w:p w14:paraId="711E766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38B1E68D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PROCESS_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BEGIN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1BE6767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735C1C8E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// First, Activate sensor</w:t>
      </w:r>
    </w:p>
    <w:p w14:paraId="2FC0658E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SENSORS_ACTIVATE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spellStart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light_sensor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0304B6B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66E1E11E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proofErr w:type="gramStart"/>
      <w:r w:rsidRPr="00D70576">
        <w:rPr>
          <w:rFonts w:asciiTheme="minorEastAsia" w:hAnsiTheme="minorEastAsia" w:cs="함초롬돋움"/>
          <w:color w:val="C586C0"/>
          <w:kern w:val="0"/>
          <w:szCs w:val="21"/>
        </w:rPr>
        <w:t>while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B5CEA8"/>
          <w:kern w:val="0"/>
          <w:szCs w:val="21"/>
        </w:rPr>
        <w:t>1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 {</w:t>
      </w:r>
    </w:p>
    <w:p w14:paraId="028631EB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lastRenderedPageBreak/>
        <w:t xml:space="preserve">    </w:t>
      </w: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// Set interval as 1 second</w:t>
      </w:r>
    </w:p>
    <w:p w14:paraId="7135ABB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  </w:t>
      </w:r>
      <w:proofErr w:type="spell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etimer_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set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&amp;timer, CLOCK_CONF_SECOND);</w:t>
      </w:r>
    </w:p>
    <w:p w14:paraId="3309267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0115300C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  </w:t>
      </w: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// Wait </w:t>
      </w:r>
      <w:proofErr w:type="spellStart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etimer</w:t>
      </w:r>
      <w:proofErr w:type="spellEnd"/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 xml:space="preserve"> </w:t>
      </w:r>
    </w:p>
    <w:p w14:paraId="24E0F229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  </w:t>
      </w: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PROCESS_WAIT_EVENT_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UNTIL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spellStart"/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ev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== PROCESS_EVENT_TIMER);</w:t>
      </w:r>
    </w:p>
    <w:p w14:paraId="64B6D267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    light = </w:t>
      </w:r>
      <w:proofErr w:type="spell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get_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light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54B2B802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    </w:t>
      </w:r>
    </w:p>
    <w:p w14:paraId="674A0D2D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  </w:t>
      </w: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// print second and light</w:t>
      </w:r>
    </w:p>
    <w:p w14:paraId="1EE85922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    </w:t>
      </w:r>
      <w:proofErr w:type="spellStart"/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printf</w:t>
      </w:r>
      <w:proofErr w:type="spell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"%d %d</w:t>
      </w:r>
      <w:r w:rsidRPr="00D70576">
        <w:rPr>
          <w:rFonts w:asciiTheme="minorEastAsia" w:hAnsiTheme="minorEastAsia" w:cs="함초롬돋움"/>
          <w:color w:val="D7BA7D"/>
          <w:kern w:val="0"/>
          <w:szCs w:val="21"/>
        </w:rPr>
        <w:t>\n</w:t>
      </w:r>
      <w:r w:rsidRPr="00D70576">
        <w:rPr>
          <w:rFonts w:asciiTheme="minorEastAsia" w:hAnsiTheme="minorEastAsia" w:cs="함초롬돋움"/>
          <w:color w:val="CE9178"/>
          <w:kern w:val="0"/>
          <w:szCs w:val="21"/>
        </w:rPr>
        <w:t>"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, count, light);</w:t>
      </w:r>
    </w:p>
    <w:p w14:paraId="52B02266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  count ++;</w:t>
      </w:r>
    </w:p>
    <w:p w14:paraId="4A2493F9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}</w:t>
      </w:r>
    </w:p>
    <w:p w14:paraId="784D8707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51421400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 xml:space="preserve">  </w:t>
      </w:r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PROCESS_</w:t>
      </w:r>
      <w:proofErr w:type="gramStart"/>
      <w:r w:rsidRPr="00D70576">
        <w:rPr>
          <w:rFonts w:asciiTheme="minorEastAsia" w:hAnsiTheme="minorEastAsia" w:cs="함초롬돋움"/>
          <w:color w:val="DCDCAA"/>
          <w:kern w:val="0"/>
          <w:szCs w:val="21"/>
        </w:rPr>
        <w:t>END</w:t>
      </w: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(</w:t>
      </w:r>
      <w:proofErr w:type="gramEnd"/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);</w:t>
      </w:r>
    </w:p>
    <w:p w14:paraId="6F061299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D4D4D4"/>
          <w:kern w:val="0"/>
          <w:szCs w:val="21"/>
        </w:rPr>
        <w:t>}</w:t>
      </w:r>
    </w:p>
    <w:p w14:paraId="5704662D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  <w:r w:rsidRPr="00D70576">
        <w:rPr>
          <w:rFonts w:asciiTheme="minorEastAsia" w:hAnsiTheme="minorEastAsia" w:cs="함초롬돋움"/>
          <w:color w:val="608B4E"/>
          <w:kern w:val="0"/>
          <w:szCs w:val="21"/>
        </w:rPr>
        <w:t>/*---------------------------------------------------------------------------*/</w:t>
      </w:r>
    </w:p>
    <w:p w14:paraId="5ED0AA15" w14:textId="77777777" w:rsidR="00F9382F" w:rsidRPr="00D70576" w:rsidRDefault="00F9382F" w:rsidP="00F938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inorEastAsia" w:hAnsiTheme="minorEastAsia" w:cs="함초롬돋움"/>
          <w:color w:val="D4D4D4"/>
          <w:kern w:val="0"/>
          <w:szCs w:val="21"/>
        </w:rPr>
      </w:pPr>
    </w:p>
    <w:p w14:paraId="0619CA63" w14:textId="77777777" w:rsidR="00793B02" w:rsidRPr="00D70576" w:rsidRDefault="00B63B62" w:rsidP="00B63B62">
      <w:pPr>
        <w:jc w:val="center"/>
        <w:rPr>
          <w:rFonts w:asciiTheme="minorEastAsia" w:hAnsiTheme="minorEastAsia" w:cs="함초롬돋움"/>
          <w:b/>
          <w:sz w:val="18"/>
        </w:rPr>
      </w:pPr>
      <w:r w:rsidRPr="00D70576">
        <w:rPr>
          <w:rFonts w:asciiTheme="minorEastAsia" w:hAnsiTheme="minorEastAsia" w:cs="함초롬돋움" w:hint="eastAsia"/>
          <w:b/>
          <w:sz w:val="18"/>
        </w:rPr>
        <w:t xml:space="preserve">그림1. </w:t>
      </w:r>
      <w:r w:rsidR="00B43A1E" w:rsidRPr="00D70576">
        <w:rPr>
          <w:rFonts w:asciiTheme="minorEastAsia" w:hAnsiTheme="minorEastAsia" w:cs="함초롬돋움"/>
          <w:b/>
          <w:sz w:val="18"/>
        </w:rPr>
        <w:t>l</w:t>
      </w:r>
      <w:r w:rsidRPr="00D70576">
        <w:rPr>
          <w:rFonts w:asciiTheme="minorEastAsia" w:hAnsiTheme="minorEastAsia" w:cs="함초롬돋움" w:hint="eastAsia"/>
          <w:b/>
          <w:sz w:val="18"/>
        </w:rPr>
        <w:t>ight-</w:t>
      </w:r>
      <w:proofErr w:type="spellStart"/>
      <w:r w:rsidRPr="00D70576">
        <w:rPr>
          <w:rFonts w:asciiTheme="minorEastAsia" w:hAnsiTheme="minorEastAsia" w:cs="함초롬돋움"/>
          <w:b/>
          <w:sz w:val="18"/>
        </w:rPr>
        <w:t>hello.c</w:t>
      </w:r>
      <w:proofErr w:type="spellEnd"/>
      <w:r w:rsidRPr="00D70576">
        <w:rPr>
          <w:rFonts w:asciiTheme="minorEastAsia" w:hAnsiTheme="minorEastAsia" w:cs="함초롬돋움" w:hint="eastAsia"/>
          <w:b/>
          <w:sz w:val="18"/>
        </w:rPr>
        <w:t xml:space="preserve">의 </w:t>
      </w:r>
      <w:r w:rsidRPr="00D70576">
        <w:rPr>
          <w:rFonts w:asciiTheme="minorEastAsia" w:hAnsiTheme="minorEastAsia" w:cs="함초롬돋움"/>
          <w:b/>
          <w:sz w:val="18"/>
        </w:rPr>
        <w:t>code</w:t>
      </w:r>
    </w:p>
    <w:p w14:paraId="2675FAE1" w14:textId="77777777" w:rsidR="00D64A1D" w:rsidRPr="00D70576" w:rsidRDefault="00D64A1D">
      <w:pPr>
        <w:widowControl/>
        <w:wordWrap/>
        <w:autoSpaceDE/>
        <w:autoSpaceDN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br w:type="page"/>
      </w:r>
    </w:p>
    <w:p w14:paraId="17264516" w14:textId="77777777" w:rsidR="00960ADA" w:rsidRPr="00D70576" w:rsidRDefault="005F4AC6" w:rsidP="00F85C74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lastRenderedPageBreak/>
        <w:t xml:space="preserve"> </w:t>
      </w:r>
      <w:r w:rsidR="009970BB" w:rsidRPr="00D70576">
        <w:rPr>
          <w:rFonts w:asciiTheme="minorEastAsia" w:hAnsiTheme="minorEastAsia" w:cs="함초롬돋움" w:hint="eastAsia"/>
        </w:rPr>
        <w:t>출력 화면은 다음과 같다.</w:t>
      </w:r>
      <w:r w:rsidR="009970BB" w:rsidRPr="00D70576">
        <w:rPr>
          <w:rFonts w:asciiTheme="minorEastAsia" w:hAnsiTheme="minorEastAsia" w:cs="함초롬돋움"/>
        </w:rPr>
        <w:t xml:space="preserve"> </w:t>
      </w:r>
    </w:p>
    <w:p w14:paraId="32350B13" w14:textId="77777777" w:rsidR="00F85C74" w:rsidRPr="00D70576" w:rsidRDefault="00960ADA" w:rsidP="00EF3967">
      <w:pPr>
        <w:jc w:val="center"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  <w:noProof/>
        </w:rPr>
        <w:drawing>
          <wp:inline distT="0" distB="0" distL="0" distR="0">
            <wp:extent cx="3370446" cy="429577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81" cy="43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576">
        <w:rPr>
          <w:rFonts w:asciiTheme="minorEastAsia" w:hAnsiTheme="minorEastAsia" w:cs="함초롬돋움"/>
          <w:noProof/>
        </w:rPr>
        <w:drawing>
          <wp:inline distT="0" distB="0" distL="0" distR="0">
            <wp:extent cx="3346097" cy="258127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47" cy="260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A694" w14:textId="77777777" w:rsidR="00B81742" w:rsidRPr="00D70576" w:rsidRDefault="00490214" w:rsidP="00E97A39">
      <w:pPr>
        <w:jc w:val="center"/>
        <w:rPr>
          <w:rFonts w:asciiTheme="minorEastAsia" w:hAnsiTheme="minorEastAsia" w:cs="함초롬돋움"/>
          <w:b/>
          <w:sz w:val="18"/>
        </w:rPr>
      </w:pPr>
      <w:r w:rsidRPr="00D70576">
        <w:rPr>
          <w:rFonts w:asciiTheme="minorEastAsia" w:hAnsiTheme="minorEastAsia" w:cs="함초롬돋움" w:hint="eastAsia"/>
          <w:b/>
          <w:sz w:val="18"/>
        </w:rPr>
        <w:t xml:space="preserve">그림2. </w:t>
      </w:r>
      <w:r w:rsidRPr="00D70576">
        <w:rPr>
          <w:rFonts w:asciiTheme="minorEastAsia" w:hAnsiTheme="minorEastAsia" w:cs="함초롬돋움"/>
          <w:b/>
          <w:sz w:val="18"/>
        </w:rPr>
        <w:t>S</w:t>
      </w:r>
      <w:r w:rsidRPr="00D70576">
        <w:rPr>
          <w:rFonts w:asciiTheme="minorEastAsia" w:hAnsiTheme="minorEastAsia" w:cs="함초롬돋움" w:hint="eastAsia"/>
          <w:b/>
          <w:sz w:val="18"/>
        </w:rPr>
        <w:t>ensing application의 실행 결과</w:t>
      </w:r>
    </w:p>
    <w:p w14:paraId="0C614AF8" w14:textId="77777777" w:rsidR="002C3F2C" w:rsidRPr="00D70576" w:rsidRDefault="00E97A39" w:rsidP="00E97A39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 </w:t>
      </w:r>
      <w:r w:rsidR="00093611" w:rsidRPr="00D70576">
        <w:rPr>
          <w:rFonts w:asciiTheme="minorEastAsia" w:hAnsiTheme="minorEastAsia" w:cs="함초롬돋움" w:hint="eastAsia"/>
        </w:rPr>
        <w:t>왼쪽의 숫자는 시간(s)을 나타내고, 오른 쪽의 숫자는 조도를 나타낸다</w:t>
      </w:r>
      <w:r w:rsidR="00EE6EEE" w:rsidRPr="00D70576">
        <w:rPr>
          <w:rFonts w:asciiTheme="minorEastAsia" w:hAnsiTheme="minorEastAsia" w:cs="함초롬돋움" w:hint="eastAsia"/>
        </w:rPr>
        <w:t xml:space="preserve">. 이를 file로 만들어 excel을 이용해 그래프를 작성하였다. </w:t>
      </w:r>
    </w:p>
    <w:p w14:paraId="0B85BF59" w14:textId="77777777" w:rsidR="002C3F2C" w:rsidRPr="00D70576" w:rsidRDefault="002C3F2C">
      <w:pPr>
        <w:widowControl/>
        <w:wordWrap/>
        <w:autoSpaceDE/>
        <w:autoSpaceDN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br w:type="page"/>
      </w:r>
    </w:p>
    <w:p w14:paraId="250A761A" w14:textId="77777777" w:rsidR="00E97A39" w:rsidRPr="00D70576" w:rsidRDefault="008F2094" w:rsidP="00E97A39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lastRenderedPageBreak/>
        <w:t xml:space="preserve"> 그래프는 다음과 같다. </w:t>
      </w:r>
    </w:p>
    <w:p w14:paraId="1D6182D6" w14:textId="77777777" w:rsidR="008F2094" w:rsidRPr="00D70576" w:rsidRDefault="00A653F6" w:rsidP="00A653F6">
      <w:pPr>
        <w:jc w:val="center"/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  <w:noProof/>
        </w:rPr>
        <w:drawing>
          <wp:inline distT="0" distB="0" distL="0" distR="0" wp14:anchorId="58020349" wp14:editId="470C6EAF">
            <wp:extent cx="5731510" cy="3554730"/>
            <wp:effectExtent l="0" t="0" r="2540" b="762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C656FD1A-5299-423F-9267-4F9F79933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E518D8" w14:textId="77777777" w:rsidR="00A653F6" w:rsidRPr="00D70576" w:rsidRDefault="00A653F6" w:rsidP="00B16A6C">
      <w:pPr>
        <w:jc w:val="center"/>
        <w:rPr>
          <w:rFonts w:asciiTheme="minorEastAsia" w:hAnsiTheme="minorEastAsia" w:cs="함초롬돋움"/>
          <w:b/>
          <w:sz w:val="18"/>
        </w:rPr>
      </w:pPr>
      <w:r w:rsidRPr="00D70576">
        <w:rPr>
          <w:rFonts w:asciiTheme="minorEastAsia" w:hAnsiTheme="minorEastAsia" w:cs="함초롬돋움" w:hint="eastAsia"/>
          <w:b/>
          <w:sz w:val="18"/>
        </w:rPr>
        <w:t>그림3. 조도 측정 그래프</w:t>
      </w:r>
    </w:p>
    <w:p w14:paraId="2FF6ECCA" w14:textId="77777777" w:rsidR="00B16A6C" w:rsidRPr="00D70576" w:rsidRDefault="00B16A6C" w:rsidP="00B16A6C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 위의 그래프를 바탕으로 결과를 해석할 수 있다</w:t>
      </w:r>
      <w:r w:rsidR="00BD74A0" w:rsidRPr="00D70576">
        <w:rPr>
          <w:rFonts w:asciiTheme="minorEastAsia" w:hAnsiTheme="minorEastAsia" w:cs="함초롬돋움" w:hint="eastAsia"/>
        </w:rPr>
        <w:t xml:space="preserve">. 측정시에, </w:t>
      </w:r>
      <w:r w:rsidR="00807A19" w:rsidRPr="00D70576">
        <w:rPr>
          <w:rFonts w:asciiTheme="minorEastAsia" w:hAnsiTheme="minorEastAsia" w:cs="함초롬돋움" w:hint="eastAsia"/>
        </w:rPr>
        <w:t xml:space="preserve">처음에는 적당한 장소에서 손을 대지 않고 시작하였다. </w:t>
      </w:r>
      <w:r w:rsidR="005847C2" w:rsidRPr="00D70576">
        <w:rPr>
          <w:rFonts w:asciiTheme="minorEastAsia" w:hAnsiTheme="minorEastAsia" w:cs="함초롬돋움" w:hint="eastAsia"/>
        </w:rPr>
        <w:t xml:space="preserve">이후 손을 대서 조도를 낮춘 후, 광원을 향해 서서히 가까이 하면서 조도를 높여보았다. </w:t>
      </w:r>
      <w:r w:rsidR="00CF6ECA" w:rsidRPr="00D70576">
        <w:rPr>
          <w:rFonts w:asciiTheme="minorEastAsia" w:hAnsiTheme="minorEastAsia" w:cs="함초롬돋움" w:hint="eastAsia"/>
        </w:rPr>
        <w:t xml:space="preserve">다시 광원으로부터 멀리 떨어지면서 조도를 낮추고, </w:t>
      </w:r>
      <w:r w:rsidR="002D0770" w:rsidRPr="00D70576">
        <w:rPr>
          <w:rFonts w:asciiTheme="minorEastAsia" w:hAnsiTheme="minorEastAsia" w:cs="함초롬돋움" w:hint="eastAsia"/>
        </w:rPr>
        <w:t xml:space="preserve">이와 같은 과정을 반복하여 위와 같은 그래프를 얻을 수 있었다. </w:t>
      </w:r>
    </w:p>
    <w:p w14:paraId="2EE6BE73" w14:textId="77777777" w:rsidR="00DE31AF" w:rsidRPr="00D70576" w:rsidRDefault="00DE31AF" w:rsidP="00B16A6C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/>
        </w:rPr>
        <w:t xml:space="preserve"> </w:t>
      </w:r>
      <w:r w:rsidR="00432D2D" w:rsidRPr="00D70576">
        <w:rPr>
          <w:rFonts w:asciiTheme="minorEastAsia" w:hAnsiTheme="minorEastAsia" w:cs="함초롬돋움" w:hint="eastAsia"/>
        </w:rPr>
        <w:t xml:space="preserve">k-mote의 경우 </w:t>
      </w:r>
      <w:r w:rsidR="00EC5F12" w:rsidRPr="00D70576">
        <w:rPr>
          <w:rFonts w:asciiTheme="minorEastAsia" w:hAnsiTheme="minorEastAsia" w:cs="함초롬돋움" w:hint="eastAsia"/>
        </w:rPr>
        <w:t xml:space="preserve">sensor에서 value를 Voltage로 </w:t>
      </w:r>
      <w:r w:rsidR="00EC5F12" w:rsidRPr="00D70576">
        <w:rPr>
          <w:rFonts w:asciiTheme="minorEastAsia" w:hAnsiTheme="minorEastAsia" w:cs="함초롬돋움"/>
        </w:rPr>
        <w:t>return</w:t>
      </w:r>
      <w:r w:rsidR="00EC5F12" w:rsidRPr="00D70576">
        <w:rPr>
          <w:rFonts w:asciiTheme="minorEastAsia" w:hAnsiTheme="minorEastAsia" w:cs="함초롬돋움" w:hint="eastAsia"/>
        </w:rPr>
        <w:t xml:space="preserve">하기 때문에, 이를 lux로 바꾸어 주기 위해 </w:t>
      </w:r>
      <w:r w:rsidR="00EC09DB" w:rsidRPr="00D70576">
        <w:rPr>
          <w:rFonts w:asciiTheme="minorEastAsia" w:hAnsiTheme="minorEastAsia" w:cs="함초롬돋움" w:hint="eastAsia"/>
        </w:rPr>
        <w:t xml:space="preserve">10을 곱하고 7로 나누었다. </w:t>
      </w:r>
    </w:p>
    <w:p w14:paraId="65251D0A" w14:textId="77777777" w:rsidR="00757222" w:rsidRPr="00D70576" w:rsidRDefault="00757222" w:rsidP="00B16A6C">
      <w:pPr>
        <w:rPr>
          <w:rFonts w:asciiTheme="minorEastAsia" w:hAnsiTheme="minorEastAsia" w:cs="함초롬돋움"/>
        </w:rPr>
      </w:pPr>
      <w:r w:rsidRPr="00D70576">
        <w:rPr>
          <w:rFonts w:asciiTheme="minorEastAsia" w:hAnsiTheme="minorEastAsia" w:cs="함초롬돋움" w:hint="eastAsia"/>
        </w:rPr>
        <w:t xml:space="preserve"> 과제를 통하여 주기적으로 조도를 측정하는 process를 성공적으로 작성할 수 있었다. </w:t>
      </w:r>
    </w:p>
    <w:sectPr w:rsidR="00757222" w:rsidRPr="00D70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325"/>
    <w:multiLevelType w:val="hybridMultilevel"/>
    <w:tmpl w:val="CC0A3B3E"/>
    <w:lvl w:ilvl="0" w:tplc="DD7A1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28"/>
    <w:rsid w:val="00002CB1"/>
    <w:rsid w:val="00093611"/>
    <w:rsid w:val="00093727"/>
    <w:rsid w:val="00173AAC"/>
    <w:rsid w:val="001B1364"/>
    <w:rsid w:val="001B5EA3"/>
    <w:rsid w:val="001C3D03"/>
    <w:rsid w:val="0021379E"/>
    <w:rsid w:val="00225D28"/>
    <w:rsid w:val="00266FEC"/>
    <w:rsid w:val="002C3F2C"/>
    <w:rsid w:val="002D0770"/>
    <w:rsid w:val="002F1718"/>
    <w:rsid w:val="002F30F8"/>
    <w:rsid w:val="0033116F"/>
    <w:rsid w:val="003E3C1D"/>
    <w:rsid w:val="00426054"/>
    <w:rsid w:val="00432D2D"/>
    <w:rsid w:val="00440F9F"/>
    <w:rsid w:val="00444DD8"/>
    <w:rsid w:val="00457C0D"/>
    <w:rsid w:val="00490214"/>
    <w:rsid w:val="004A2B68"/>
    <w:rsid w:val="004B1134"/>
    <w:rsid w:val="004B68F1"/>
    <w:rsid w:val="004D3BB9"/>
    <w:rsid w:val="004D6FF7"/>
    <w:rsid w:val="004E6499"/>
    <w:rsid w:val="005847C2"/>
    <w:rsid w:val="005F4AC6"/>
    <w:rsid w:val="00626B38"/>
    <w:rsid w:val="00757222"/>
    <w:rsid w:val="0076372E"/>
    <w:rsid w:val="00775314"/>
    <w:rsid w:val="007858B5"/>
    <w:rsid w:val="00792578"/>
    <w:rsid w:val="00793B02"/>
    <w:rsid w:val="0079508A"/>
    <w:rsid w:val="007A3733"/>
    <w:rsid w:val="007B01CF"/>
    <w:rsid w:val="007D26F3"/>
    <w:rsid w:val="008021C1"/>
    <w:rsid w:val="00807A19"/>
    <w:rsid w:val="00834647"/>
    <w:rsid w:val="00847F5C"/>
    <w:rsid w:val="00852CC5"/>
    <w:rsid w:val="0086323C"/>
    <w:rsid w:val="008857AD"/>
    <w:rsid w:val="008B3C26"/>
    <w:rsid w:val="008F2094"/>
    <w:rsid w:val="00960ADA"/>
    <w:rsid w:val="00976810"/>
    <w:rsid w:val="00995A66"/>
    <w:rsid w:val="009970BB"/>
    <w:rsid w:val="009E02AD"/>
    <w:rsid w:val="009F6C58"/>
    <w:rsid w:val="00A653F6"/>
    <w:rsid w:val="00B16A6C"/>
    <w:rsid w:val="00B31BBB"/>
    <w:rsid w:val="00B43A1E"/>
    <w:rsid w:val="00B63B62"/>
    <w:rsid w:val="00B81742"/>
    <w:rsid w:val="00B97A4E"/>
    <w:rsid w:val="00BB0285"/>
    <w:rsid w:val="00BD5CEF"/>
    <w:rsid w:val="00BD74A0"/>
    <w:rsid w:val="00C947F8"/>
    <w:rsid w:val="00CF6ECA"/>
    <w:rsid w:val="00D64A1D"/>
    <w:rsid w:val="00D70576"/>
    <w:rsid w:val="00D943E4"/>
    <w:rsid w:val="00DC79E7"/>
    <w:rsid w:val="00DD161F"/>
    <w:rsid w:val="00DE31AF"/>
    <w:rsid w:val="00E97A39"/>
    <w:rsid w:val="00EA2BF3"/>
    <w:rsid w:val="00EC09DB"/>
    <w:rsid w:val="00EC5F12"/>
    <w:rsid w:val="00EE1B55"/>
    <w:rsid w:val="00EE6EEE"/>
    <w:rsid w:val="00EF3967"/>
    <w:rsid w:val="00F85C74"/>
    <w:rsid w:val="00F9382F"/>
    <w:rsid w:val="00F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F877"/>
  <w15:chartTrackingRefBased/>
  <w15:docId w15:val="{D4ACC110-D131-4777-8647-12613B40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D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snu-my.sharepoint.com/personal/lkh116_seoul_ac_kr/Documents/&#49688;&#50629;/18&#54617;&#45380;&#46020;2&#54617;&#44592;/&#45348;&#53944;&#50892;&#53356;&#54532;&#47196;&#53664;&#53084;&#48143;&#49444;&#44228;/&#44284;&#51228;/1&#51452;&#52264;/pure_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pure_result!$B$1</c:f>
              <c:strCache>
                <c:ptCount val="1"/>
                <c:pt idx="0">
                  <c:v>조도(lux)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pure_result!$A$2:$A$65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xVal>
          <c:yVal>
            <c:numRef>
              <c:f>pure_result!$B$2:$B$65</c:f>
              <c:numCache>
                <c:formatCode>General</c:formatCode>
                <c:ptCount val="64"/>
                <c:pt idx="0">
                  <c:v>167</c:v>
                </c:pt>
                <c:pt idx="1">
                  <c:v>167</c:v>
                </c:pt>
                <c:pt idx="2">
                  <c:v>167</c:v>
                </c:pt>
                <c:pt idx="3">
                  <c:v>138</c:v>
                </c:pt>
                <c:pt idx="4">
                  <c:v>140</c:v>
                </c:pt>
                <c:pt idx="5">
                  <c:v>177</c:v>
                </c:pt>
                <c:pt idx="6">
                  <c:v>177</c:v>
                </c:pt>
                <c:pt idx="7">
                  <c:v>181</c:v>
                </c:pt>
                <c:pt idx="8">
                  <c:v>181</c:v>
                </c:pt>
                <c:pt idx="9">
                  <c:v>191</c:v>
                </c:pt>
                <c:pt idx="10">
                  <c:v>197</c:v>
                </c:pt>
                <c:pt idx="11">
                  <c:v>200</c:v>
                </c:pt>
                <c:pt idx="12">
                  <c:v>204</c:v>
                </c:pt>
                <c:pt idx="13">
                  <c:v>210</c:v>
                </c:pt>
                <c:pt idx="14">
                  <c:v>227</c:v>
                </c:pt>
                <c:pt idx="15">
                  <c:v>242</c:v>
                </c:pt>
                <c:pt idx="16">
                  <c:v>264</c:v>
                </c:pt>
                <c:pt idx="17">
                  <c:v>302</c:v>
                </c:pt>
                <c:pt idx="18">
                  <c:v>305</c:v>
                </c:pt>
                <c:pt idx="19">
                  <c:v>362</c:v>
                </c:pt>
                <c:pt idx="20">
                  <c:v>440</c:v>
                </c:pt>
                <c:pt idx="21">
                  <c:v>472</c:v>
                </c:pt>
                <c:pt idx="22">
                  <c:v>568</c:v>
                </c:pt>
                <c:pt idx="23">
                  <c:v>577</c:v>
                </c:pt>
                <c:pt idx="24">
                  <c:v>564</c:v>
                </c:pt>
                <c:pt idx="25">
                  <c:v>517</c:v>
                </c:pt>
                <c:pt idx="26">
                  <c:v>418</c:v>
                </c:pt>
                <c:pt idx="27">
                  <c:v>338</c:v>
                </c:pt>
                <c:pt idx="28">
                  <c:v>288</c:v>
                </c:pt>
                <c:pt idx="29">
                  <c:v>295</c:v>
                </c:pt>
                <c:pt idx="30">
                  <c:v>267</c:v>
                </c:pt>
                <c:pt idx="31">
                  <c:v>244</c:v>
                </c:pt>
                <c:pt idx="32">
                  <c:v>228</c:v>
                </c:pt>
                <c:pt idx="33">
                  <c:v>211</c:v>
                </c:pt>
                <c:pt idx="34">
                  <c:v>191</c:v>
                </c:pt>
                <c:pt idx="35">
                  <c:v>182</c:v>
                </c:pt>
                <c:pt idx="36">
                  <c:v>174</c:v>
                </c:pt>
                <c:pt idx="37">
                  <c:v>164</c:v>
                </c:pt>
                <c:pt idx="38">
                  <c:v>157</c:v>
                </c:pt>
                <c:pt idx="39">
                  <c:v>152</c:v>
                </c:pt>
                <c:pt idx="40">
                  <c:v>151</c:v>
                </c:pt>
                <c:pt idx="41">
                  <c:v>151</c:v>
                </c:pt>
                <c:pt idx="42">
                  <c:v>137</c:v>
                </c:pt>
                <c:pt idx="43">
                  <c:v>137</c:v>
                </c:pt>
                <c:pt idx="44">
                  <c:v>137</c:v>
                </c:pt>
                <c:pt idx="45">
                  <c:v>135</c:v>
                </c:pt>
                <c:pt idx="46">
                  <c:v>147</c:v>
                </c:pt>
                <c:pt idx="47">
                  <c:v>155</c:v>
                </c:pt>
                <c:pt idx="48">
                  <c:v>154</c:v>
                </c:pt>
                <c:pt idx="49">
                  <c:v>152</c:v>
                </c:pt>
                <c:pt idx="50">
                  <c:v>167</c:v>
                </c:pt>
                <c:pt idx="51">
                  <c:v>170</c:v>
                </c:pt>
                <c:pt idx="52">
                  <c:v>157</c:v>
                </c:pt>
                <c:pt idx="53">
                  <c:v>174</c:v>
                </c:pt>
                <c:pt idx="54">
                  <c:v>174</c:v>
                </c:pt>
                <c:pt idx="55">
                  <c:v>154</c:v>
                </c:pt>
                <c:pt idx="56">
                  <c:v>185</c:v>
                </c:pt>
                <c:pt idx="57">
                  <c:v>184</c:v>
                </c:pt>
                <c:pt idx="58">
                  <c:v>294</c:v>
                </c:pt>
                <c:pt idx="59">
                  <c:v>270</c:v>
                </c:pt>
                <c:pt idx="60">
                  <c:v>177</c:v>
                </c:pt>
                <c:pt idx="61">
                  <c:v>150</c:v>
                </c:pt>
                <c:pt idx="62">
                  <c:v>170</c:v>
                </c:pt>
                <c:pt idx="63">
                  <c:v>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6F-4D40-BB00-0BBD45CD65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394168"/>
        <c:axId val="611397120"/>
      </c:scatterChart>
      <c:valAx>
        <c:axId val="611394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시간</a:t>
                </a:r>
                <a:r>
                  <a:rPr lang="en-US" altLang="ko-KR"/>
                  <a:t>(second)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1397120"/>
        <c:crosses val="autoZero"/>
        <c:crossBetween val="midCat"/>
      </c:valAx>
      <c:valAx>
        <c:axId val="61139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조도</a:t>
                </a:r>
                <a:r>
                  <a:rPr lang="en-US" altLang="ko-KR"/>
                  <a:t>(lux)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1394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이권형</cp:lastModifiedBy>
  <cp:revision>84</cp:revision>
  <dcterms:created xsi:type="dcterms:W3CDTF">2018-09-19T15:34:00Z</dcterms:created>
  <dcterms:modified xsi:type="dcterms:W3CDTF">2018-09-19T16:48:00Z</dcterms:modified>
</cp:coreProperties>
</file>