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1350"/>
        <w:gridCol w:w="7676"/>
      </w:tblGrid>
      <w:tr w:rsidR="00EA2037" w:rsidRPr="00EA2037" w:rsidTr="00EA2037">
        <w:trPr>
          <w:tblCellSpacing w:w="0" w:type="dxa"/>
        </w:trPr>
        <w:tc>
          <w:tcPr>
            <w:tcW w:w="1350" w:type="dxa"/>
            <w:tcBorders>
              <w:top w:val="nil"/>
              <w:left w:val="nil"/>
              <w:bottom w:val="nil"/>
              <w:right w:val="nil"/>
            </w:tcBorders>
            <w:vAlign w:val="center"/>
            <w:hideMark/>
          </w:tcPr>
          <w:p w:rsidR="00EA2037" w:rsidRPr="00EA2037" w:rsidRDefault="00EA2037" w:rsidP="00EA2037">
            <w:pPr>
              <w:widowControl/>
              <w:wordWrap/>
              <w:autoSpaceDE/>
              <w:autoSpaceDN/>
              <w:spacing w:after="0" w:line="240" w:lineRule="auto"/>
              <w:jc w:val="left"/>
              <w:rPr>
                <w:rFonts w:ascii="굴림" w:eastAsia="굴림" w:hAnsi="굴림" w:cs="굴림"/>
                <w:kern w:val="0"/>
                <w:sz w:val="24"/>
                <w:szCs w:val="24"/>
              </w:rPr>
            </w:pPr>
          </w:p>
        </w:tc>
        <w:tc>
          <w:tcPr>
            <w:tcW w:w="0" w:type="auto"/>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676"/>
            </w:tblGrid>
            <w:tr w:rsidR="00EA2037" w:rsidRPr="00EA2037">
              <w:trPr>
                <w:tblCellSpacing w:w="0" w:type="dxa"/>
              </w:trPr>
              <w:tc>
                <w:tcPr>
                  <w:tcW w:w="0" w:type="auto"/>
                  <w:tcBorders>
                    <w:top w:val="nil"/>
                    <w:left w:val="nil"/>
                    <w:bottom w:val="nil"/>
                    <w:right w:val="nil"/>
                  </w:tcBorders>
                  <w:vAlign w:val="center"/>
                  <w:hideMark/>
                </w:tcPr>
                <w:p w:rsidR="00EA2037" w:rsidRPr="00EA2037" w:rsidRDefault="00EA2037" w:rsidP="00EA2037">
                  <w:pPr>
                    <w:widowControl/>
                    <w:wordWrap/>
                    <w:autoSpaceDE/>
                    <w:autoSpaceDN/>
                    <w:spacing w:after="0" w:line="240" w:lineRule="atLeast"/>
                    <w:jc w:val="left"/>
                    <w:rPr>
                      <w:rFonts w:ascii="맑은 고딕" w:eastAsia="맑은 고딕" w:hAnsi="맑은 고딕" w:cs="Helvetica"/>
                      <w:color w:val="333333"/>
                      <w:kern w:val="0"/>
                      <w:sz w:val="27"/>
                      <w:szCs w:val="27"/>
                    </w:rPr>
                  </w:pPr>
                  <w:r w:rsidRPr="00EA2037">
                    <w:rPr>
                      <w:rFonts w:ascii="맑은 고딕" w:eastAsia="맑은 고딕" w:hAnsi="맑은 고딕" w:cs="Helvetica" w:hint="eastAsia"/>
                      <w:color w:val="333333"/>
                      <w:kern w:val="0"/>
                      <w:sz w:val="27"/>
                      <w:szCs w:val="27"/>
                    </w:rPr>
                    <w:t xml:space="preserve">문제: </w:t>
                  </w:r>
                  <w:r w:rsidRPr="00EA2037">
                    <w:rPr>
                      <w:rFonts w:ascii="맑은 고딕" w:eastAsia="맑은 고딕" w:hAnsi="맑은 고딕" w:cs="Helvetica" w:hint="eastAsia"/>
                      <w:b/>
                      <w:bCs/>
                      <w:color w:val="333333"/>
                      <w:kern w:val="0"/>
                      <w:sz w:val="27"/>
                      <w:szCs w:val="27"/>
                    </w:rPr>
                    <w:t xml:space="preserve">(중상) [기출P-0024] </w:t>
                  </w:r>
                  <w:proofErr w:type="spellStart"/>
                  <w:r w:rsidRPr="00EA2037">
                    <w:rPr>
                      <w:rFonts w:ascii="맑은 고딕" w:eastAsia="맑은 고딕" w:hAnsi="맑은 고딕" w:cs="Helvetica" w:hint="eastAsia"/>
                      <w:b/>
                      <w:bCs/>
                      <w:color w:val="333333"/>
                      <w:kern w:val="0"/>
                      <w:sz w:val="27"/>
                      <w:szCs w:val="27"/>
                    </w:rPr>
                    <w:t>고속철</w:t>
                  </w:r>
                  <w:proofErr w:type="spellEnd"/>
                  <w:r w:rsidRPr="00EA2037">
                    <w:rPr>
                      <w:rFonts w:ascii="맑은 고딕" w:eastAsia="맑은 고딕" w:hAnsi="맑은 고딕" w:cs="Helvetica" w:hint="eastAsia"/>
                      <w:b/>
                      <w:bCs/>
                      <w:color w:val="333333"/>
                      <w:kern w:val="0"/>
                      <w:sz w:val="27"/>
                      <w:szCs w:val="27"/>
                    </w:rPr>
                    <w:t xml:space="preserve"> 건설</w:t>
                  </w:r>
                </w:p>
              </w:tc>
            </w:tr>
          </w:tbl>
          <w:p w:rsidR="00EA2037" w:rsidRPr="00EA2037" w:rsidRDefault="00EA2037" w:rsidP="00EA2037">
            <w:pPr>
              <w:widowControl/>
              <w:wordWrap/>
              <w:autoSpaceDE/>
              <w:autoSpaceDN/>
              <w:spacing w:after="0" w:line="240" w:lineRule="atLeast"/>
              <w:jc w:val="left"/>
              <w:rPr>
                <w:rFonts w:ascii="맑은 고딕" w:eastAsia="맑은 고딕" w:hAnsi="맑은 고딕" w:cs="Helvetica" w:hint="eastAsia"/>
                <w:color w:val="333333"/>
                <w:kern w:val="0"/>
                <w:sz w:val="18"/>
                <w:szCs w:val="18"/>
              </w:rPr>
            </w:pPr>
          </w:p>
        </w:tc>
      </w:tr>
    </w:tbl>
    <w:p w:rsidR="00EA2037" w:rsidRPr="00EA2037" w:rsidRDefault="00EA2037" w:rsidP="00EA2037">
      <w:pPr>
        <w:widowControl/>
        <w:wordWrap/>
        <w:autoSpaceDE/>
        <w:autoSpaceDN/>
        <w:spacing w:after="150" w:line="240" w:lineRule="auto"/>
        <w:ind w:leftChars="360" w:left="720"/>
        <w:jc w:val="left"/>
        <w:rPr>
          <w:rFonts w:ascii="굴림체" w:eastAsia="굴림체" w:hAnsi="굴림체" w:cs="Helvetica"/>
          <w:color w:val="000000"/>
          <w:kern w:val="0"/>
          <w:sz w:val="22"/>
        </w:rPr>
      </w:pP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color w:val="333333"/>
          <w:kern w:val="0"/>
          <w:sz w:val="18"/>
          <w:szCs w:val="18"/>
        </w:rPr>
      </w:pPr>
      <w:proofErr w:type="spellStart"/>
      <w:r w:rsidRPr="00EA2037">
        <w:rPr>
          <w:rFonts w:ascii="굴림체" w:eastAsia="굴림체" w:hAnsi="굴림체" w:cs="Helvetica" w:hint="eastAsia"/>
          <w:color w:val="000000"/>
          <w:kern w:val="0"/>
          <w:sz w:val="22"/>
        </w:rPr>
        <w:t>직선국이라</w:t>
      </w:r>
      <w:proofErr w:type="spellEnd"/>
      <w:r w:rsidRPr="00EA2037">
        <w:rPr>
          <w:rFonts w:ascii="굴림체" w:eastAsia="굴림체" w:hAnsi="굴림체" w:cs="Helvetica" w:hint="eastAsia"/>
          <w:color w:val="000000"/>
          <w:kern w:val="0"/>
          <w:sz w:val="22"/>
        </w:rPr>
        <w:t xml:space="preserve"> 불리는 어떤 나라에는 N 개의 도시들과 M 개의 도로들로 구성된 도로망이 있다. 도로는 두 도시 간을 직선으로 연결하는 형태만 존재한다. </w:t>
      </w:r>
      <w:r w:rsidRPr="00EA2037">
        <w:rPr>
          <w:rFonts w:ascii="맑은 고딕" w:eastAsia="맑은 고딕" w:hAnsi="맑은 고딕" w:cs="Helvetica" w:hint="eastAsia"/>
          <w:color w:val="333333"/>
          <w:kern w:val="0"/>
          <w:sz w:val="18"/>
          <w:szCs w:val="18"/>
        </w:rPr>
        <w:br/>
      </w:r>
      <w:r w:rsidRPr="00EA2037">
        <w:rPr>
          <w:rFonts w:ascii="굴림체" w:eastAsia="굴림체" w:hAnsi="굴림체" w:cs="Helvetica" w:hint="eastAsia"/>
          <w:color w:val="000000"/>
          <w:kern w:val="0"/>
          <w:sz w:val="22"/>
        </w:rPr>
        <w:t xml:space="preserve">아래 그림에 이 나라의 도로망이 나타나 있다. 서로 다른 두 도로가 교차하더라도 교차하는 점은 고가도로를 이용해 넘어가도록 되어 있어 도로를 바꿔 타는 것은 불가능하다. </w:t>
      </w:r>
      <w:r w:rsidRPr="00EA2037">
        <w:rPr>
          <w:rFonts w:ascii="맑은 고딕" w:eastAsia="맑은 고딕" w:hAnsi="맑은 고딕" w:cs="Helvetica" w:hint="eastAsia"/>
          <w:color w:val="333333"/>
          <w:kern w:val="0"/>
          <w:sz w:val="18"/>
          <w:szCs w:val="18"/>
        </w:rPr>
        <w:br/>
      </w:r>
      <w:r w:rsidRPr="00EA2037">
        <w:rPr>
          <w:rFonts w:ascii="굴림체" w:eastAsia="굴림체" w:hAnsi="굴림체" w:cs="Helvetica" w:hint="eastAsia"/>
          <w:color w:val="000000"/>
          <w:kern w:val="0"/>
          <w:sz w:val="22"/>
        </w:rPr>
        <w:t>참고로, 이 나라는 비행기도 많이 사용하기 때문에 어떤 두 도시가 반드시 도로들을 이용해서 통행이 가능하지는 않을 수도 있다.</w:t>
      </w: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hint="eastAsia"/>
          <w:color w:val="333333"/>
          <w:kern w:val="0"/>
          <w:sz w:val="18"/>
          <w:szCs w:val="18"/>
        </w:rPr>
      </w:pP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hint="eastAsia"/>
          <w:color w:val="333333"/>
          <w:kern w:val="0"/>
          <w:sz w:val="18"/>
          <w:szCs w:val="18"/>
        </w:rPr>
      </w:pPr>
      <w:r w:rsidRPr="00EA2037">
        <w:rPr>
          <w:rFonts w:ascii="굴림체" w:eastAsia="굴림체" w:hAnsi="굴림체" w:cs="Helvetica" w:hint="eastAsia"/>
          <w:color w:val="000000"/>
          <w:kern w:val="0"/>
          <w:sz w:val="22"/>
        </w:rPr>
        <w:t xml:space="preserve">이제 이 나라에 직선의 고속철도를 건설하려고 한다. (이 나라 사람들은 직선을 참 좋아한다.) </w:t>
      </w:r>
      <w:r w:rsidRPr="00EA2037">
        <w:rPr>
          <w:rFonts w:ascii="맑은 고딕" w:eastAsia="맑은 고딕" w:hAnsi="맑은 고딕" w:cs="Helvetica" w:hint="eastAsia"/>
          <w:color w:val="333333"/>
          <w:kern w:val="0"/>
          <w:sz w:val="18"/>
          <w:szCs w:val="18"/>
        </w:rPr>
        <w:br/>
      </w:r>
      <w:proofErr w:type="spellStart"/>
      <w:r w:rsidRPr="00EA2037">
        <w:rPr>
          <w:rFonts w:ascii="굴림체" w:eastAsia="굴림체" w:hAnsi="굴림체" w:cs="Helvetica" w:hint="eastAsia"/>
          <w:color w:val="000000"/>
          <w:kern w:val="0"/>
          <w:sz w:val="22"/>
        </w:rPr>
        <w:t>고속철은</w:t>
      </w:r>
      <w:proofErr w:type="spellEnd"/>
      <w:r w:rsidRPr="00EA2037">
        <w:rPr>
          <w:rFonts w:ascii="굴림체" w:eastAsia="굴림체" w:hAnsi="굴림체" w:cs="Helvetica" w:hint="eastAsia"/>
          <w:color w:val="000000"/>
          <w:kern w:val="0"/>
          <w:sz w:val="22"/>
        </w:rPr>
        <w:t xml:space="preserve"> 두 도시를 연결하는 형태가 아니고 무한히 긴 직선이다. </w:t>
      </w:r>
      <w:proofErr w:type="spellStart"/>
      <w:r w:rsidRPr="00EA2037">
        <w:rPr>
          <w:rFonts w:ascii="굴림체" w:eastAsia="굴림체" w:hAnsi="굴림체" w:cs="Helvetica" w:hint="eastAsia"/>
          <w:color w:val="000000"/>
          <w:kern w:val="0"/>
          <w:sz w:val="22"/>
        </w:rPr>
        <w:t>고속철은</w:t>
      </w:r>
      <w:proofErr w:type="spellEnd"/>
      <w:r w:rsidRPr="00EA2037">
        <w:rPr>
          <w:rFonts w:ascii="굴림체" w:eastAsia="굴림체" w:hAnsi="굴림체" w:cs="Helvetica" w:hint="eastAsia"/>
          <w:color w:val="000000"/>
          <w:kern w:val="0"/>
          <w:sz w:val="22"/>
        </w:rPr>
        <w:t xml:space="preserve"> 속도가 빨라 고가도로 식으로 철로의 높낮이를 바꿀 수 없으므로 기존에 존재하는 도로와 교차할 수 없다. </w:t>
      </w:r>
      <w:r w:rsidRPr="00EA2037">
        <w:rPr>
          <w:rFonts w:ascii="맑은 고딕" w:eastAsia="맑은 고딕" w:hAnsi="맑은 고딕" w:cs="Helvetica" w:hint="eastAsia"/>
          <w:color w:val="333333"/>
          <w:kern w:val="0"/>
          <w:sz w:val="18"/>
          <w:szCs w:val="18"/>
        </w:rPr>
        <w:br/>
      </w:r>
      <w:r w:rsidRPr="00EA2037">
        <w:rPr>
          <w:rFonts w:ascii="굴림체" w:eastAsia="굴림체" w:hAnsi="굴림체" w:cs="Helvetica" w:hint="eastAsia"/>
          <w:color w:val="000000"/>
          <w:kern w:val="0"/>
          <w:sz w:val="22"/>
        </w:rPr>
        <w:t xml:space="preserve">예를 들어 아래 그림에서 오른쪽 위와 왼쪽 아래 방향의 점선(붉은 색)은 가능한 </w:t>
      </w:r>
      <w:proofErr w:type="spellStart"/>
      <w:r w:rsidRPr="00EA2037">
        <w:rPr>
          <w:rFonts w:ascii="굴림체" w:eastAsia="굴림체" w:hAnsi="굴림체" w:cs="Helvetica" w:hint="eastAsia"/>
          <w:color w:val="000000"/>
          <w:kern w:val="0"/>
          <w:sz w:val="22"/>
        </w:rPr>
        <w:t>고속철의</w:t>
      </w:r>
      <w:proofErr w:type="spellEnd"/>
      <w:r w:rsidRPr="00EA2037">
        <w:rPr>
          <w:rFonts w:ascii="굴림체" w:eastAsia="굴림체" w:hAnsi="굴림체" w:cs="Helvetica" w:hint="eastAsia"/>
          <w:color w:val="000000"/>
          <w:kern w:val="0"/>
          <w:sz w:val="22"/>
        </w:rPr>
        <w:t xml:space="preserve"> 철길이 될 수 </w:t>
      </w:r>
      <w:r w:rsidRPr="00EA2037">
        <w:rPr>
          <w:rFonts w:ascii="굴림체" w:eastAsia="굴림체" w:hAnsi="굴림체" w:cs="Helvetica" w:hint="eastAsia"/>
          <w:b/>
          <w:bCs/>
          <w:color w:val="000000"/>
          <w:kern w:val="0"/>
          <w:sz w:val="22"/>
        </w:rPr>
        <w:t>없다</w:t>
      </w:r>
      <w:r w:rsidRPr="00EA2037">
        <w:rPr>
          <w:rFonts w:ascii="굴림체" w:eastAsia="굴림체" w:hAnsi="굴림체" w:cs="Helvetica" w:hint="eastAsia"/>
          <w:color w:val="000000"/>
          <w:kern w:val="0"/>
          <w:sz w:val="22"/>
        </w:rPr>
        <w:t xml:space="preserve">. 다른 두 개의 점선(파란 색)은 </w:t>
      </w:r>
      <w:r w:rsidRPr="00EA2037">
        <w:rPr>
          <w:rFonts w:ascii="굴림체" w:eastAsia="굴림체" w:hAnsi="굴림체" w:cs="Helvetica" w:hint="eastAsia"/>
          <w:b/>
          <w:bCs/>
          <w:color w:val="000000"/>
          <w:kern w:val="0"/>
          <w:sz w:val="22"/>
        </w:rPr>
        <w:t>가능한</w:t>
      </w:r>
      <w:r w:rsidRPr="00EA2037">
        <w:rPr>
          <w:rFonts w:ascii="굴림체" w:eastAsia="굴림체" w:hAnsi="굴림체" w:cs="Helvetica" w:hint="eastAsia"/>
          <w:color w:val="000000"/>
          <w:kern w:val="0"/>
          <w:sz w:val="22"/>
        </w:rPr>
        <w:t xml:space="preserve"> 것임을 알 수 있다. </w:t>
      </w:r>
      <w:r w:rsidRPr="00EA2037">
        <w:rPr>
          <w:rFonts w:ascii="맑은 고딕" w:eastAsia="맑은 고딕" w:hAnsi="맑은 고딕" w:cs="Helvetica" w:hint="eastAsia"/>
          <w:color w:val="333333"/>
          <w:kern w:val="0"/>
          <w:sz w:val="18"/>
          <w:szCs w:val="18"/>
        </w:rPr>
        <w:br/>
      </w:r>
      <w:r w:rsidRPr="00EA2037">
        <w:rPr>
          <w:rFonts w:ascii="굴림체" w:eastAsia="굴림체" w:hAnsi="굴림체" w:cs="Helvetica" w:hint="eastAsia"/>
          <w:color w:val="000000"/>
          <w:kern w:val="0"/>
          <w:sz w:val="22"/>
        </w:rPr>
        <w:t xml:space="preserve">특별한 경우로서, 직선이 정확히 도시를 지나가는 경우는 그 도시에 도로가 있든 없든 </w:t>
      </w:r>
      <w:proofErr w:type="spellStart"/>
      <w:r w:rsidRPr="00EA2037">
        <w:rPr>
          <w:rFonts w:ascii="굴림체" w:eastAsia="굴림체" w:hAnsi="굴림체" w:cs="Helvetica" w:hint="eastAsia"/>
          <w:color w:val="000000"/>
          <w:kern w:val="0"/>
          <w:sz w:val="22"/>
        </w:rPr>
        <w:t>고속철의</w:t>
      </w:r>
      <w:proofErr w:type="spellEnd"/>
      <w:r w:rsidRPr="00EA2037">
        <w:rPr>
          <w:rFonts w:ascii="굴림체" w:eastAsia="굴림체" w:hAnsi="굴림체" w:cs="Helvetica" w:hint="eastAsia"/>
          <w:color w:val="000000"/>
          <w:kern w:val="0"/>
          <w:sz w:val="22"/>
        </w:rPr>
        <w:t xml:space="preserve"> 건설이 불가능한 것으로 간주한다.</w:t>
      </w: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hint="eastAsia"/>
          <w:color w:val="333333"/>
          <w:kern w:val="0"/>
          <w:sz w:val="18"/>
          <w:szCs w:val="18"/>
        </w:rPr>
      </w:pPr>
      <w:r w:rsidRPr="00EA2037">
        <w:rPr>
          <w:rFonts w:ascii="맑은 고딕" w:eastAsia="맑은 고딕" w:hAnsi="맑은 고딕" w:cs="Helvetica"/>
          <w:noProof/>
          <w:color w:val="333333"/>
          <w:kern w:val="0"/>
          <w:sz w:val="18"/>
          <w:szCs w:val="18"/>
        </w:rPr>
        <w:drawing>
          <wp:inline distT="0" distB="0" distL="0" distR="0">
            <wp:extent cx="4391025" cy="4210050"/>
            <wp:effectExtent l="0" t="0" r="9525" b="0"/>
            <wp:docPr id="1" name="그림 1" descr="C:\Users\yongnam.kwon\Pictures\고속철 건설 사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gnam.kwon\Pictures\고속철 건설 사진.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4210050"/>
                    </a:xfrm>
                    <a:prstGeom prst="rect">
                      <a:avLst/>
                    </a:prstGeom>
                    <a:noFill/>
                    <a:ln>
                      <a:noFill/>
                    </a:ln>
                  </pic:spPr>
                </pic:pic>
              </a:graphicData>
            </a:graphic>
          </wp:inline>
        </w:drawing>
      </w:r>
    </w:p>
    <w:p w:rsidR="00EA2037" w:rsidRPr="00EA2037" w:rsidRDefault="00EA2037" w:rsidP="00EA2037">
      <w:pPr>
        <w:widowControl/>
        <w:wordWrap/>
        <w:autoSpaceDE/>
        <w:autoSpaceDN/>
        <w:spacing w:after="150" w:line="240" w:lineRule="auto"/>
        <w:ind w:leftChars="360" w:left="720"/>
        <w:jc w:val="center"/>
        <w:rPr>
          <w:rFonts w:ascii="맑은 고딕" w:eastAsia="맑은 고딕" w:hAnsi="맑은 고딕" w:cs="Helvetica" w:hint="eastAsia"/>
          <w:color w:val="333333"/>
          <w:kern w:val="0"/>
          <w:sz w:val="18"/>
          <w:szCs w:val="18"/>
        </w:rPr>
      </w:pP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hint="eastAsia"/>
          <w:color w:val="333333"/>
          <w:kern w:val="0"/>
          <w:sz w:val="18"/>
          <w:szCs w:val="18"/>
        </w:rPr>
      </w:pPr>
      <w:r w:rsidRPr="00EA2037">
        <w:rPr>
          <w:rFonts w:ascii="굴림체" w:eastAsia="굴림체" w:hAnsi="굴림체" w:cs="Helvetica" w:hint="eastAsia"/>
          <w:color w:val="000000"/>
          <w:kern w:val="0"/>
          <w:sz w:val="22"/>
        </w:rPr>
        <w:lastRenderedPageBreak/>
        <w:t xml:space="preserve">도시들의 위치를 나타내는 2차원 좌표들과 도로들로 연결된 쌍들을 입력으로 받아, 여러 개의 직선들에 대해서 각각이 가능한 </w:t>
      </w:r>
      <w:proofErr w:type="spellStart"/>
      <w:r w:rsidRPr="00EA2037">
        <w:rPr>
          <w:rFonts w:ascii="굴림체" w:eastAsia="굴림체" w:hAnsi="굴림체" w:cs="Helvetica" w:hint="eastAsia"/>
          <w:color w:val="000000"/>
          <w:kern w:val="0"/>
          <w:sz w:val="22"/>
        </w:rPr>
        <w:t>고속철의</w:t>
      </w:r>
      <w:proofErr w:type="spellEnd"/>
      <w:r w:rsidRPr="00EA2037">
        <w:rPr>
          <w:rFonts w:ascii="굴림체" w:eastAsia="굴림체" w:hAnsi="굴림체" w:cs="Helvetica" w:hint="eastAsia"/>
          <w:color w:val="000000"/>
          <w:kern w:val="0"/>
          <w:sz w:val="22"/>
        </w:rPr>
        <w:t xml:space="preserve"> 철로에 해당하는 지 판별하는 프로그램을 작성하라.</w:t>
      </w: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hint="eastAsia"/>
          <w:color w:val="333333"/>
          <w:kern w:val="0"/>
          <w:sz w:val="18"/>
          <w:szCs w:val="18"/>
        </w:rPr>
      </w:pP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hint="eastAsia"/>
          <w:color w:val="333333"/>
          <w:kern w:val="0"/>
          <w:sz w:val="18"/>
          <w:szCs w:val="18"/>
        </w:rPr>
      </w:pPr>
      <w:r w:rsidRPr="00EA2037">
        <w:rPr>
          <w:rFonts w:ascii="굴림체" w:eastAsia="굴림체" w:hAnsi="굴림체" w:cs="Helvetica" w:hint="eastAsia"/>
          <w:b/>
          <w:bCs/>
          <w:color w:val="000000"/>
          <w:kern w:val="0"/>
          <w:sz w:val="22"/>
        </w:rPr>
        <w:t>[입력]</w:t>
      </w:r>
      <w:r w:rsidRPr="00EA2037">
        <w:rPr>
          <w:rFonts w:ascii="맑은 고딕" w:eastAsia="맑은 고딕" w:hAnsi="맑은 고딕" w:cs="Helvetica" w:hint="eastAsia"/>
          <w:b/>
          <w:bCs/>
          <w:color w:val="333333"/>
          <w:kern w:val="0"/>
          <w:sz w:val="18"/>
          <w:szCs w:val="18"/>
        </w:rPr>
        <w:br/>
      </w:r>
      <w:r w:rsidRPr="00EA2037">
        <w:rPr>
          <w:rFonts w:ascii="굴림체" w:eastAsia="굴림체" w:hAnsi="굴림체" w:cs="Helvetica" w:hint="eastAsia"/>
          <w:color w:val="000000"/>
          <w:kern w:val="0"/>
          <w:sz w:val="22"/>
        </w:rPr>
        <w:t>표준 입력으로 T개의 테스트 케이스가 주어진다. </w:t>
      </w:r>
      <w:r w:rsidRPr="00EA2037">
        <w:rPr>
          <w:rFonts w:ascii="맑은 고딕" w:eastAsia="맑은 고딕" w:hAnsi="맑은 고딕" w:cs="Helvetica" w:hint="eastAsia"/>
          <w:color w:val="333333"/>
          <w:kern w:val="0"/>
          <w:sz w:val="18"/>
          <w:szCs w:val="18"/>
        </w:rPr>
        <w:br/>
      </w:r>
      <w:r w:rsidRPr="00EA2037">
        <w:rPr>
          <w:rFonts w:ascii="굴림체" w:eastAsia="굴림체" w:hAnsi="굴림체" w:cs="Helvetica" w:hint="eastAsia"/>
          <w:color w:val="000000"/>
          <w:kern w:val="0"/>
          <w:sz w:val="22"/>
        </w:rPr>
        <w:t xml:space="preserve">각 테스트 케이스의 첫 줄에 세 자연수가 주어지는데 각각 도시의 수 N, 도로의 수 M, 그리고 직선의 수 K이다. </w:t>
      </w:r>
      <w:r w:rsidRPr="00EA2037">
        <w:rPr>
          <w:rFonts w:ascii="굴림체" w:eastAsia="굴림체" w:hAnsi="굴림체" w:cs="Helvetica" w:hint="eastAsia"/>
          <w:b/>
          <w:bCs/>
          <w:color w:val="000000"/>
          <w:kern w:val="0"/>
          <w:sz w:val="22"/>
        </w:rPr>
        <w:t>(1≤N≤100000, 1≤M≤100000, 1≤K≤100000)</w:t>
      </w:r>
      <w:r w:rsidRPr="00EA2037">
        <w:rPr>
          <w:rFonts w:ascii="굴림체" w:eastAsia="굴림체" w:hAnsi="굴림체" w:cs="Helvetica" w:hint="eastAsia"/>
          <w:color w:val="000000"/>
          <w:kern w:val="0"/>
          <w:sz w:val="22"/>
        </w:rPr>
        <w:t xml:space="preserve"> </w:t>
      </w:r>
      <w:r w:rsidRPr="00EA2037">
        <w:rPr>
          <w:rFonts w:ascii="맑은 고딕" w:eastAsia="맑은 고딕" w:hAnsi="맑은 고딕" w:cs="Helvetica" w:hint="eastAsia"/>
          <w:color w:val="333333"/>
          <w:kern w:val="0"/>
          <w:sz w:val="18"/>
          <w:szCs w:val="18"/>
        </w:rPr>
        <w:br/>
      </w:r>
      <w:r w:rsidRPr="00EA2037">
        <w:rPr>
          <w:rFonts w:ascii="굴림체" w:eastAsia="굴림체" w:hAnsi="굴림체" w:cs="Helvetica" w:hint="eastAsia"/>
          <w:color w:val="000000"/>
          <w:kern w:val="0"/>
          <w:sz w:val="22"/>
        </w:rPr>
        <w:t xml:space="preserve">그 다음 N 개의 줄에는 각 도시의 위치가 X, Y 좌표 값 한 쌍으로 주어진다. 각 도시는 입력에 주어진 순서대로 </w:t>
      </w:r>
      <w:proofErr w:type="gramStart"/>
      <w:r w:rsidRPr="00EA2037">
        <w:rPr>
          <w:rFonts w:ascii="굴림체" w:eastAsia="굴림체" w:hAnsi="굴림체" w:cs="Helvetica" w:hint="eastAsia"/>
          <w:color w:val="000000"/>
          <w:kern w:val="0"/>
          <w:sz w:val="22"/>
        </w:rPr>
        <w:t xml:space="preserve">1번 </w:t>
      </w:r>
      <w:proofErr w:type="spellStart"/>
      <w:r w:rsidRPr="00EA2037">
        <w:rPr>
          <w:rFonts w:ascii="굴림체" w:eastAsia="굴림체" w:hAnsi="굴림체" w:cs="Helvetica" w:hint="eastAsia"/>
          <w:color w:val="000000"/>
          <w:kern w:val="0"/>
          <w:sz w:val="22"/>
        </w:rPr>
        <w:t>부터</w:t>
      </w:r>
      <w:proofErr w:type="spellEnd"/>
      <w:proofErr w:type="gramEnd"/>
      <w:r w:rsidRPr="00EA2037">
        <w:rPr>
          <w:rFonts w:ascii="굴림체" w:eastAsia="굴림체" w:hAnsi="굴림체" w:cs="Helvetica" w:hint="eastAsia"/>
          <w:color w:val="000000"/>
          <w:kern w:val="0"/>
          <w:sz w:val="22"/>
        </w:rPr>
        <w:t xml:space="preserve"> 번호가 붙어 있다. </w:t>
      </w:r>
      <w:r w:rsidRPr="00EA2037">
        <w:rPr>
          <w:rFonts w:ascii="맑은 고딕" w:eastAsia="맑은 고딕" w:hAnsi="맑은 고딕" w:cs="Helvetica" w:hint="eastAsia"/>
          <w:color w:val="333333"/>
          <w:kern w:val="0"/>
          <w:sz w:val="18"/>
          <w:szCs w:val="18"/>
        </w:rPr>
        <w:br/>
      </w:r>
      <w:r w:rsidRPr="00EA2037">
        <w:rPr>
          <w:rFonts w:ascii="굴림체" w:eastAsia="굴림체" w:hAnsi="굴림체" w:cs="Helvetica" w:hint="eastAsia"/>
          <w:color w:val="000000"/>
          <w:kern w:val="0"/>
          <w:sz w:val="22"/>
        </w:rPr>
        <w:t xml:space="preserve">다음 M개의 줄에는 도로로 연결된 도시의 번호 쌍들이 주어진다. 다음 K개의 줄에는 직선의 위치가 </w:t>
      </w:r>
      <w:proofErr w:type="spellStart"/>
      <w:r w:rsidRPr="00EA2037">
        <w:rPr>
          <w:rFonts w:ascii="굴림체" w:eastAsia="굴림체" w:hAnsi="굴림체" w:cs="Helvetica" w:hint="eastAsia"/>
          <w:color w:val="000000"/>
          <w:kern w:val="0"/>
          <w:sz w:val="22"/>
        </w:rPr>
        <w:t>두개의</w:t>
      </w:r>
      <w:proofErr w:type="spellEnd"/>
      <w:r w:rsidRPr="00EA2037">
        <w:rPr>
          <w:rFonts w:ascii="굴림체" w:eastAsia="굴림체" w:hAnsi="굴림체" w:cs="Helvetica" w:hint="eastAsia"/>
          <w:color w:val="000000"/>
          <w:kern w:val="0"/>
          <w:sz w:val="22"/>
        </w:rPr>
        <w:t xml:space="preserve"> 점의 좌표로 주어진다.</w:t>
      </w:r>
      <w:r w:rsidRPr="00EA2037">
        <w:rPr>
          <w:rFonts w:ascii="맑은 고딕" w:eastAsia="맑은 고딕" w:hAnsi="맑은 고딕" w:cs="Helvetica" w:hint="eastAsia"/>
          <w:color w:val="333333"/>
          <w:kern w:val="0"/>
          <w:sz w:val="18"/>
          <w:szCs w:val="18"/>
        </w:rPr>
        <w:br/>
      </w:r>
      <w:r w:rsidRPr="00EA2037">
        <w:rPr>
          <w:rFonts w:ascii="굴림체" w:eastAsia="굴림체" w:hAnsi="굴림체" w:cs="Helvetica" w:hint="eastAsia"/>
          <w:color w:val="000000"/>
          <w:kern w:val="0"/>
          <w:sz w:val="22"/>
        </w:rPr>
        <w:t xml:space="preserve">단, 1개 이상의 도로들을 이용하여 이동이 가능한 (직접 연결된 </w:t>
      </w:r>
      <w:proofErr w:type="gramStart"/>
      <w:r w:rsidRPr="00EA2037">
        <w:rPr>
          <w:rFonts w:ascii="굴림체" w:eastAsia="굴림체" w:hAnsi="굴림체" w:cs="Helvetica" w:hint="eastAsia"/>
          <w:color w:val="000000"/>
          <w:kern w:val="0"/>
          <w:sz w:val="22"/>
        </w:rPr>
        <w:t>도로 뿐만</w:t>
      </w:r>
      <w:proofErr w:type="gramEnd"/>
      <w:r w:rsidRPr="00EA2037">
        <w:rPr>
          <w:rFonts w:ascii="굴림체" w:eastAsia="굴림체" w:hAnsi="굴림체" w:cs="Helvetica" w:hint="eastAsia"/>
          <w:color w:val="000000"/>
          <w:kern w:val="0"/>
          <w:sz w:val="22"/>
        </w:rPr>
        <w:t xml:space="preserve"> 아니라 여러 개의 도로를 거쳐서 이동이 가능한) 도시들의 집합을 하나의 '도'라고 부르는데, 이 나라의 도의 수는 최대 5개이다.</w:t>
      </w: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hint="eastAsia"/>
          <w:color w:val="333333"/>
          <w:kern w:val="0"/>
          <w:sz w:val="18"/>
          <w:szCs w:val="18"/>
        </w:rPr>
      </w:pPr>
      <w:r w:rsidRPr="00EA2037">
        <w:rPr>
          <w:rFonts w:ascii="굴림체" w:eastAsia="굴림체" w:hAnsi="굴림체" w:cs="Helvetica" w:hint="eastAsia"/>
          <w:b/>
          <w:bCs/>
          <w:color w:val="000000"/>
          <w:kern w:val="0"/>
          <w:sz w:val="22"/>
        </w:rPr>
        <w:t>문제의 모든 좌표 값은 1 이상 1,000,000,000 (10억)이하이다.</w:t>
      </w:r>
      <w:r w:rsidRPr="00EA2037">
        <w:rPr>
          <w:rFonts w:ascii="굴림체" w:eastAsia="굴림체" w:hAnsi="굴림체" w:cs="Helvetica" w:hint="eastAsia"/>
          <w:color w:val="000000"/>
          <w:kern w:val="0"/>
          <w:sz w:val="22"/>
        </w:rPr>
        <w:t xml:space="preserve"> </w:t>
      </w:r>
    </w:p>
    <w:p w:rsidR="00EA2037" w:rsidRPr="00EA2037" w:rsidRDefault="00EA2037" w:rsidP="00EA2037">
      <w:pPr>
        <w:widowControl/>
        <w:wordWrap/>
        <w:autoSpaceDE/>
        <w:autoSpaceDN/>
        <w:spacing w:after="150" w:line="240" w:lineRule="auto"/>
        <w:ind w:leftChars="360" w:left="720"/>
        <w:jc w:val="left"/>
        <w:rPr>
          <w:rFonts w:ascii="맑은 고딕" w:eastAsia="맑은 고딕" w:hAnsi="맑은 고딕" w:cs="Helvetica" w:hint="eastAsia"/>
          <w:color w:val="333333"/>
          <w:kern w:val="0"/>
          <w:sz w:val="18"/>
          <w:szCs w:val="18"/>
        </w:rPr>
      </w:pPr>
    </w:p>
    <w:p w:rsidR="00EA2037" w:rsidRPr="00EA2037" w:rsidRDefault="00EA2037" w:rsidP="00EA2037">
      <w:pPr>
        <w:rPr>
          <w:rFonts w:ascii="굴림체" w:eastAsia="굴림체" w:hAnsi="굴림체" w:cs="Helvetica"/>
          <w:b/>
          <w:bCs/>
          <w:color w:val="000000"/>
          <w:kern w:val="0"/>
          <w:sz w:val="22"/>
        </w:rPr>
      </w:pPr>
    </w:p>
    <w:p w:rsidR="00EA2037" w:rsidRDefault="00EA2037" w:rsidP="00EA2037">
      <w:pPr>
        <w:rPr>
          <w:rFonts w:ascii="굴림체" w:eastAsia="굴림체" w:hAnsi="굴림체" w:cs="Helvetica"/>
          <w:color w:val="000000"/>
          <w:kern w:val="0"/>
          <w:sz w:val="22"/>
        </w:rPr>
      </w:pPr>
      <w:r w:rsidRPr="00EA2037">
        <w:rPr>
          <w:rFonts w:ascii="굴림체" w:eastAsia="굴림체" w:hAnsi="굴림체" w:cs="Helvetica" w:hint="eastAsia"/>
          <w:b/>
          <w:bCs/>
          <w:color w:val="000000"/>
          <w:kern w:val="0"/>
          <w:sz w:val="22"/>
        </w:rPr>
        <w:t>[출력]</w:t>
      </w:r>
      <w:r w:rsidRPr="00EA2037">
        <w:rPr>
          <w:rFonts w:ascii="굴림" w:eastAsia="굴림" w:hAnsi="굴림" w:cs="Helvetica" w:hint="eastAsia"/>
          <w:b/>
          <w:bCs/>
          <w:kern w:val="0"/>
          <w:sz w:val="24"/>
          <w:szCs w:val="24"/>
        </w:rPr>
        <w:br/>
      </w:r>
      <w:r w:rsidRPr="00EA2037">
        <w:rPr>
          <w:rFonts w:ascii="굴림체" w:eastAsia="굴림체" w:hAnsi="굴림체" w:cs="Helvetica" w:hint="eastAsia"/>
          <w:color w:val="000000"/>
          <w:kern w:val="0"/>
          <w:sz w:val="22"/>
        </w:rPr>
        <w:t>각 테스트 케이스의 답을 순서대로 표준출력으로 출력하며, 각 케이스마다 줄의 시작에 “#x”를 출력하여야 한다. 이때 x는 케이스의 번호이다. </w:t>
      </w:r>
      <w:r w:rsidRPr="00EA2037">
        <w:rPr>
          <w:rFonts w:ascii="굴림" w:eastAsia="굴림" w:hAnsi="굴림" w:cs="Helvetica" w:hint="eastAsia"/>
          <w:kern w:val="0"/>
          <w:sz w:val="24"/>
          <w:szCs w:val="24"/>
        </w:rPr>
        <w:br/>
      </w:r>
      <w:r w:rsidRPr="00EA2037">
        <w:rPr>
          <w:rFonts w:ascii="굴림체" w:eastAsia="굴림체" w:hAnsi="굴림체" w:cs="Helvetica" w:hint="eastAsia"/>
          <w:color w:val="000000"/>
          <w:kern w:val="0"/>
          <w:sz w:val="22"/>
        </w:rPr>
        <w:t>그 다음 빈칸을 하나 두고, 입력에 주어진 K개의 직선들 중 고속철로 가능한 경우의 수를 자연수로 출력한다.</w:t>
      </w:r>
    </w:p>
    <w:p w:rsidR="00EA2037" w:rsidRDefault="00EA2037">
      <w:pPr>
        <w:widowControl/>
        <w:wordWrap/>
        <w:autoSpaceDE/>
        <w:autoSpaceDN/>
        <w:rPr>
          <w:rFonts w:ascii="굴림체" w:eastAsia="굴림체" w:hAnsi="굴림체" w:cs="Helvetica"/>
          <w:color w:val="000000"/>
          <w:kern w:val="0"/>
          <w:sz w:val="22"/>
        </w:rPr>
      </w:pPr>
      <w:r>
        <w:rPr>
          <w:rFonts w:ascii="굴림체" w:eastAsia="굴림체" w:hAnsi="굴림체" w:cs="Helvetica"/>
          <w:color w:val="000000"/>
          <w:kern w:val="0"/>
          <w:sz w:val="22"/>
        </w:rPr>
        <w:br w:type="page"/>
      </w:r>
    </w:p>
    <w:p w:rsidR="00216A10" w:rsidRDefault="00EA2037" w:rsidP="00EA2037">
      <w:pPr>
        <w:rPr>
          <w:rStyle w:val="a3"/>
          <w:rFonts w:ascii="맑은 고딕" w:eastAsia="맑은 고딕" w:hAnsi="맑은 고딕" w:cs="Helvetica"/>
          <w:color w:val="333333"/>
          <w:sz w:val="27"/>
          <w:szCs w:val="27"/>
        </w:rPr>
      </w:pPr>
      <w:r>
        <w:rPr>
          <w:rFonts w:ascii="맑은 고딕" w:eastAsia="맑은 고딕" w:hAnsi="맑은 고딕" w:cs="Helvetica" w:hint="eastAsia"/>
          <w:color w:val="333333"/>
          <w:sz w:val="27"/>
          <w:szCs w:val="27"/>
        </w:rPr>
        <w:lastRenderedPageBreak/>
        <w:t xml:space="preserve">문제: </w:t>
      </w:r>
      <w:r>
        <w:rPr>
          <w:rStyle w:val="a3"/>
          <w:rFonts w:ascii="맑은 고딕" w:eastAsia="맑은 고딕" w:hAnsi="맑은 고딕" w:cs="Helvetica" w:hint="eastAsia"/>
          <w:color w:val="333333"/>
          <w:sz w:val="27"/>
          <w:szCs w:val="27"/>
        </w:rPr>
        <w:t xml:space="preserve">(중상) [기출P-0033] </w:t>
      </w:r>
      <w:proofErr w:type="spellStart"/>
      <w:r>
        <w:rPr>
          <w:rStyle w:val="a3"/>
          <w:rFonts w:ascii="맑은 고딕" w:eastAsia="맑은 고딕" w:hAnsi="맑은 고딕" w:cs="Helvetica" w:hint="eastAsia"/>
          <w:color w:val="333333"/>
          <w:sz w:val="27"/>
          <w:szCs w:val="27"/>
        </w:rPr>
        <w:t>미운오리새끼</w:t>
      </w:r>
      <w:proofErr w:type="spellEnd"/>
      <w:r>
        <w:rPr>
          <w:rStyle w:val="a3"/>
          <w:rFonts w:ascii="맑은 고딕" w:eastAsia="맑은 고딕" w:hAnsi="맑은 고딕" w:cs="Helvetica" w:hint="eastAsia"/>
          <w:color w:val="333333"/>
          <w:sz w:val="27"/>
          <w:szCs w:val="27"/>
        </w:rPr>
        <w:t xml:space="preserve"> 찾기</w:t>
      </w:r>
    </w:p>
    <w:p w:rsidR="00EA2037" w:rsidRDefault="00EA2037" w:rsidP="00EA2037">
      <w:pPr>
        <w:pStyle w:val="a4"/>
        <w:spacing w:line="240" w:lineRule="auto"/>
        <w:ind w:left="720"/>
        <w:rPr>
          <w:rFonts w:cs="Helvetica"/>
        </w:rPr>
      </w:pPr>
      <w:r>
        <w:rPr>
          <w:rFonts w:ascii="굴림체" w:eastAsia="굴림체" w:hAnsi="굴림체" w:cs="Helvetica" w:hint="eastAsia"/>
          <w:color w:val="000000"/>
          <w:sz w:val="22"/>
          <w:szCs w:val="22"/>
        </w:rPr>
        <w:t>어떤 수 A가 다른 수 B를 나누면 A는 B의 약수이고, B는 A의 배수가 된다. 예를 들어 36과 24는 둘 다 4의 배수이며, 6의 배수가 되기도 하고 12의 배수가 되기도 한다. 이와 같이 서로 다른 두 수간의 공통점을 공약수의 배수로 정의하면, 36과 24는 36과 24의 공약수(2, 3, 12 등)의 배수라는 공통점을 가지고 있다. 이를 일반화하면 서로 다른 3개 이상의 수가 주어져 있을 때, 주어진 수의 공약수중 하나를 K라 하면 주어진 수는 모두 K의 배수라는 공통점을 갖는다. 예를 들어 8, 12, 16의 경우 K는 4가 될 수 있으며, 모두 4의 배수이다 (물론 K가 4 이외의 다른 값이 존재할 수도 있다.). 48, 72, 24, 120의 의 경우 K는 6이 될 수 있으며, 모두 6의 배수이다 (이 경우도 물론 K가 6 이외의 다른 값이 존재할 수도 있다.).</w:t>
      </w:r>
    </w:p>
    <w:p w:rsidR="00EA2037" w:rsidRDefault="00EA2037" w:rsidP="00EA2037">
      <w:pPr>
        <w:pStyle w:val="a4"/>
        <w:spacing w:line="240" w:lineRule="auto"/>
        <w:ind w:left="720"/>
        <w:rPr>
          <w:rFonts w:cs="Helvetica" w:hint="eastAsia"/>
        </w:rPr>
      </w:pPr>
    </w:p>
    <w:p w:rsidR="00EA2037" w:rsidRDefault="00EA2037" w:rsidP="00EA2037">
      <w:pPr>
        <w:pStyle w:val="a4"/>
        <w:spacing w:line="240" w:lineRule="auto"/>
        <w:ind w:left="720"/>
        <w:rPr>
          <w:rFonts w:cs="Helvetica" w:hint="eastAsia"/>
        </w:rPr>
      </w:pPr>
      <w:r>
        <w:rPr>
          <w:rFonts w:ascii="굴림체" w:eastAsia="굴림체" w:hAnsi="굴림체" w:cs="Helvetica" w:hint="eastAsia"/>
          <w:color w:val="000000"/>
          <w:sz w:val="22"/>
          <w:szCs w:val="22"/>
        </w:rPr>
        <w:t xml:space="preserve">임의로 선택된 N개의 서로 다른 양의 정수가 주어져 있을 때, K의 배수가 아닌 특별한 수 1개를 제외한 나머지 N-1개의 수가 그들의 공약수인 K의 배수라는 공통점을 갖는 경우를 생각해보자. 예를 들어 36, 72, 12, 18이 주어졌을 때, 12을 제외한 나머지 수는 36, 72, 18의 공약수인 18의 배수이고, 12는 18의 배수가 아니다. 마찬가지로 18을 제외한 나머지 수는 36, 72, 12의 공약수인 12의 배수이고, 18은 12의 배수가 아니다. 따라서 특별한 수 1개를 제외한 나머지 N-1개의 수에 대한 공약수 </w:t>
      </w:r>
      <w:r>
        <w:rPr>
          <w:rStyle w:val="a3"/>
          <w:rFonts w:ascii="굴림체" w:eastAsia="굴림체" w:hAnsi="굴림체" w:cs="Helvetica" w:hint="eastAsia"/>
          <w:color w:val="000000"/>
          <w:sz w:val="22"/>
          <w:szCs w:val="22"/>
        </w:rPr>
        <w:t>K가 가장 큰 값이 되도록</w:t>
      </w:r>
      <w:r>
        <w:rPr>
          <w:rFonts w:ascii="굴림체" w:eastAsia="굴림체" w:hAnsi="굴림체" w:cs="Helvetica" w:hint="eastAsia"/>
          <w:color w:val="000000"/>
          <w:sz w:val="22"/>
          <w:szCs w:val="22"/>
        </w:rPr>
        <w:t xml:space="preserve"> 어떤 수를 제외할 것인지 선택할 필요가 있다. 예를 들어 40, 8, 1000, 365, 160이 주어지면 8를 제외한 나머지 모든 수가 5의 배수인 반면, 365를 제외한 나머지 모든 수가 2, 4, 8의 배수이므로 K의 최대값은 8이다.</w:t>
      </w:r>
    </w:p>
    <w:p w:rsidR="00EA2037" w:rsidRDefault="00EA2037" w:rsidP="00EA2037">
      <w:pPr>
        <w:pStyle w:val="a4"/>
        <w:spacing w:line="240" w:lineRule="auto"/>
        <w:ind w:left="720"/>
        <w:rPr>
          <w:rFonts w:cs="Helvetica" w:hint="eastAsia"/>
        </w:rPr>
      </w:pPr>
    </w:p>
    <w:p w:rsidR="00EA2037" w:rsidRDefault="00EA2037" w:rsidP="00EA2037">
      <w:pPr>
        <w:pStyle w:val="a4"/>
        <w:spacing w:line="240" w:lineRule="auto"/>
        <w:ind w:left="720"/>
        <w:rPr>
          <w:rFonts w:cs="Helvetica" w:hint="eastAsia"/>
        </w:rPr>
      </w:pPr>
      <w:r>
        <w:rPr>
          <w:rFonts w:ascii="굴림체" w:eastAsia="굴림체" w:hAnsi="굴림체" w:cs="Helvetica" w:hint="eastAsia"/>
          <w:color w:val="000000"/>
          <w:sz w:val="22"/>
          <w:szCs w:val="22"/>
        </w:rPr>
        <w:t xml:space="preserve">1부터 2,000,000,000(20억) 사이에서 임의로 선택된 N개의 서로 다른 자연수가 주어져 있을 때 K의 배수가 아닌 특별한 수 1개를 제외한 나머지 N-1개의 수가 모두 K의 배수라는 공통점을 갖도록 K의 최댓값과 제외된 특별한 수 즉, K의 배수가 아닌 유일한 수를 각각 출력하는 프로그램을 작성하시오. </w:t>
      </w:r>
    </w:p>
    <w:p w:rsidR="00EA2037" w:rsidRDefault="00EA2037" w:rsidP="00EA2037">
      <w:pPr>
        <w:pStyle w:val="a4"/>
        <w:spacing w:line="240" w:lineRule="auto"/>
        <w:ind w:left="720"/>
        <w:rPr>
          <w:rFonts w:cs="Helvetica" w:hint="eastAsia"/>
        </w:rPr>
      </w:pPr>
      <w:r>
        <w:rPr>
          <w:rFonts w:ascii="굴림체" w:eastAsia="굴림체" w:hAnsi="굴림체" w:cs="Helvetica" w:hint="eastAsia"/>
          <w:color w:val="000000"/>
          <w:sz w:val="22"/>
          <w:szCs w:val="22"/>
        </w:rPr>
        <w:t xml:space="preserve">단, 입력에서 K의 배수가 아닌 1개를 제외하고 나머지 모든 수가 K의 배수가 되도록 특별한 수를 선택하는 것이 불가능한 경우는 "0 </w:t>
      </w:r>
      <w:proofErr w:type="gramStart"/>
      <w:r>
        <w:rPr>
          <w:rFonts w:ascii="굴림체" w:eastAsia="굴림체" w:hAnsi="굴림체" w:cs="Helvetica" w:hint="eastAsia"/>
          <w:color w:val="000000"/>
          <w:sz w:val="22"/>
          <w:szCs w:val="22"/>
        </w:rPr>
        <w:t>0" 을</w:t>
      </w:r>
      <w:proofErr w:type="gramEnd"/>
      <w:r>
        <w:rPr>
          <w:rFonts w:ascii="굴림체" w:eastAsia="굴림체" w:hAnsi="굴림체" w:cs="Helvetica" w:hint="eastAsia"/>
          <w:color w:val="000000"/>
          <w:sz w:val="22"/>
          <w:szCs w:val="22"/>
        </w:rPr>
        <w:t xml:space="preserve"> 출력한다. 예를 들어 9, 15, 27, 12, 21 의 경우 이 중에서 어떤 수를 제외하더라도 그 제외된 수의 약수가 아니면서 나머지 수들의 공약수인 것을 찾을 수 없으므로 "0 </w:t>
      </w:r>
      <w:proofErr w:type="gramStart"/>
      <w:r>
        <w:rPr>
          <w:rFonts w:ascii="굴림체" w:eastAsia="굴림체" w:hAnsi="굴림체" w:cs="Helvetica" w:hint="eastAsia"/>
          <w:color w:val="000000"/>
          <w:sz w:val="22"/>
          <w:szCs w:val="22"/>
        </w:rPr>
        <w:t>0" 을</w:t>
      </w:r>
      <w:proofErr w:type="gramEnd"/>
      <w:r>
        <w:rPr>
          <w:rFonts w:ascii="굴림체" w:eastAsia="굴림체" w:hAnsi="굴림체" w:cs="Helvetica" w:hint="eastAsia"/>
          <w:color w:val="000000"/>
          <w:sz w:val="22"/>
          <w:szCs w:val="22"/>
        </w:rPr>
        <w:t xml:space="preserve"> 출력하면 된다.</w:t>
      </w:r>
    </w:p>
    <w:p w:rsidR="00EA2037" w:rsidRDefault="00EA2037" w:rsidP="00EA2037">
      <w:pPr>
        <w:pStyle w:val="a4"/>
        <w:spacing w:line="240" w:lineRule="auto"/>
        <w:ind w:left="720"/>
        <w:rPr>
          <w:rFonts w:cs="Helvetica" w:hint="eastAsia"/>
        </w:rPr>
      </w:pPr>
    </w:p>
    <w:p w:rsidR="00EA2037" w:rsidRDefault="00EA2037" w:rsidP="00EA2037">
      <w:pPr>
        <w:pStyle w:val="a4"/>
        <w:spacing w:line="240" w:lineRule="auto"/>
        <w:ind w:left="720"/>
        <w:rPr>
          <w:rFonts w:cs="Helvetica" w:hint="eastAsia"/>
        </w:rPr>
      </w:pPr>
      <w:r>
        <w:rPr>
          <w:rStyle w:val="a3"/>
          <w:rFonts w:ascii="굴림체" w:eastAsia="굴림체" w:hAnsi="굴림체" w:cs="Helvetica" w:hint="eastAsia"/>
          <w:color w:val="000000"/>
          <w:sz w:val="22"/>
          <w:szCs w:val="22"/>
        </w:rPr>
        <w:t>[제약사항]</w:t>
      </w:r>
      <w:r>
        <w:rPr>
          <w:rFonts w:ascii="굴림체" w:eastAsia="굴림체" w:hAnsi="굴림체" w:cs="Helvetica" w:hint="eastAsia"/>
          <w:color w:val="000000"/>
          <w:sz w:val="22"/>
          <w:szCs w:val="22"/>
        </w:rPr>
        <w:t xml:space="preserve"> </w:t>
      </w:r>
      <w:r>
        <w:rPr>
          <w:rFonts w:cs="Helvetica" w:hint="eastAsia"/>
        </w:rPr>
        <w:br/>
      </w:r>
      <w:r>
        <w:rPr>
          <w:rFonts w:ascii="굴림체" w:eastAsia="굴림체" w:hAnsi="굴림체" w:cs="Helvetica" w:hint="eastAsia"/>
          <w:color w:val="000000"/>
          <w:sz w:val="22"/>
          <w:szCs w:val="22"/>
        </w:rPr>
        <w:t xml:space="preserve">1. N은 </w:t>
      </w:r>
      <w:r>
        <w:rPr>
          <w:rStyle w:val="a3"/>
          <w:rFonts w:ascii="굴림체" w:eastAsia="굴림체" w:hAnsi="굴림체" w:cs="Helvetica" w:hint="eastAsia"/>
          <w:color w:val="000000"/>
          <w:sz w:val="22"/>
          <w:szCs w:val="22"/>
        </w:rPr>
        <w:t>5 이상 1,000,000 이하의 자연수</w:t>
      </w:r>
      <w:r>
        <w:rPr>
          <w:rFonts w:ascii="굴림체" w:eastAsia="굴림체" w:hAnsi="굴림체" w:cs="Helvetica" w:hint="eastAsia"/>
          <w:color w:val="000000"/>
          <w:sz w:val="22"/>
          <w:szCs w:val="22"/>
        </w:rPr>
        <w:t>이다. 20 개의 Test Input 중 14개는 N 이 100,000 이하이며 6개는 100,000 초과 1,000,000 이하이다.</w:t>
      </w:r>
    </w:p>
    <w:p w:rsidR="00EA2037" w:rsidRDefault="00EA2037" w:rsidP="00EA2037">
      <w:pPr>
        <w:pStyle w:val="a4"/>
        <w:spacing w:line="240" w:lineRule="auto"/>
        <w:ind w:left="720"/>
        <w:rPr>
          <w:rFonts w:cs="Helvetica" w:hint="eastAsia"/>
        </w:rPr>
      </w:pPr>
      <w:r>
        <w:rPr>
          <w:rFonts w:ascii="굴림체" w:eastAsia="굴림체" w:hAnsi="굴림체" w:cs="Helvetica" w:hint="eastAsia"/>
          <w:color w:val="000000"/>
          <w:sz w:val="22"/>
          <w:szCs w:val="22"/>
        </w:rPr>
        <w:t xml:space="preserve">2. N개의 주어진 자연수는 모두 </w:t>
      </w:r>
      <w:r>
        <w:rPr>
          <w:rStyle w:val="a3"/>
          <w:rFonts w:ascii="굴림체" w:eastAsia="굴림체" w:hAnsi="굴림체" w:cs="Helvetica" w:hint="eastAsia"/>
          <w:color w:val="000000"/>
          <w:sz w:val="22"/>
          <w:szCs w:val="22"/>
        </w:rPr>
        <w:t>1 이상 2,000,000,000(20억) 이하의 자연수</w:t>
      </w:r>
      <w:r>
        <w:rPr>
          <w:rFonts w:ascii="굴림체" w:eastAsia="굴림체" w:hAnsi="굴림체" w:cs="Helvetica" w:hint="eastAsia"/>
          <w:color w:val="000000"/>
          <w:sz w:val="22"/>
          <w:szCs w:val="22"/>
        </w:rPr>
        <w:t xml:space="preserve">이다. </w:t>
      </w:r>
    </w:p>
    <w:p w:rsidR="00EA2037" w:rsidRDefault="00EA2037" w:rsidP="00EA2037">
      <w:pPr>
        <w:pStyle w:val="a4"/>
        <w:spacing w:line="240" w:lineRule="auto"/>
        <w:ind w:left="720"/>
        <w:rPr>
          <w:rFonts w:cs="Helvetica" w:hint="eastAsia"/>
        </w:rPr>
      </w:pPr>
    </w:p>
    <w:p w:rsidR="00EA2037" w:rsidRDefault="00EA2037" w:rsidP="00EA2037">
      <w:pPr>
        <w:pStyle w:val="a4"/>
        <w:spacing w:line="240" w:lineRule="auto"/>
        <w:ind w:left="720"/>
        <w:rPr>
          <w:rFonts w:cs="Helvetica" w:hint="eastAsia"/>
        </w:rPr>
      </w:pPr>
      <w:r>
        <w:rPr>
          <w:rStyle w:val="a3"/>
          <w:rFonts w:ascii="굴림체" w:eastAsia="굴림체" w:hAnsi="굴림체" w:cs="Helvetica" w:hint="eastAsia"/>
          <w:color w:val="000000"/>
          <w:sz w:val="22"/>
          <w:szCs w:val="22"/>
        </w:rPr>
        <w:lastRenderedPageBreak/>
        <w:t>[입력]</w:t>
      </w:r>
      <w:r>
        <w:rPr>
          <w:rFonts w:ascii="굴림체" w:eastAsia="굴림체" w:hAnsi="굴림체" w:cs="Helvetica" w:hint="eastAsia"/>
          <w:color w:val="000000"/>
          <w:sz w:val="22"/>
          <w:szCs w:val="22"/>
        </w:rPr>
        <w:t xml:space="preserve"> </w:t>
      </w:r>
      <w:r>
        <w:rPr>
          <w:rFonts w:cs="Helvetica" w:hint="eastAsia"/>
        </w:rPr>
        <w:br/>
      </w:r>
      <w:proofErr w:type="spellStart"/>
      <w:r>
        <w:rPr>
          <w:rFonts w:ascii="굴림체" w:eastAsia="굴림체" w:hAnsi="굴림체" w:cs="Helvetica" w:hint="eastAsia"/>
          <w:color w:val="000000"/>
          <w:sz w:val="22"/>
          <w:szCs w:val="22"/>
        </w:rPr>
        <w:t>첫줄에는</w:t>
      </w:r>
      <w:proofErr w:type="spellEnd"/>
      <w:r>
        <w:rPr>
          <w:rFonts w:ascii="굴림체" w:eastAsia="굴림체" w:hAnsi="굴림체" w:cs="Helvetica" w:hint="eastAsia"/>
          <w:color w:val="000000"/>
          <w:sz w:val="22"/>
          <w:szCs w:val="22"/>
        </w:rPr>
        <w:t> 테스트 케이스의 개수가 주어진다. 각 테스트 케이스는 첫 줄에 처리할 수의 개수 N 이 주어진다. 다음 줄에는 N개의 서로 다른 양의 정수가 주어진다.</w:t>
      </w:r>
    </w:p>
    <w:p w:rsidR="00EA2037" w:rsidRDefault="00EA2037" w:rsidP="00EA2037">
      <w:pPr>
        <w:pStyle w:val="a4"/>
        <w:spacing w:line="240" w:lineRule="auto"/>
        <w:ind w:left="720"/>
        <w:rPr>
          <w:rFonts w:cs="Helvetica" w:hint="eastAsia"/>
        </w:rPr>
      </w:pPr>
    </w:p>
    <w:p w:rsidR="00EA2037" w:rsidRDefault="00EA2037" w:rsidP="00EA2037">
      <w:pPr>
        <w:pStyle w:val="a4"/>
        <w:spacing w:line="240" w:lineRule="auto"/>
        <w:ind w:left="720"/>
        <w:rPr>
          <w:rFonts w:cs="Helvetica" w:hint="eastAsia"/>
        </w:rPr>
      </w:pPr>
      <w:r>
        <w:rPr>
          <w:rStyle w:val="a3"/>
          <w:rFonts w:ascii="굴림체" w:eastAsia="굴림체" w:hAnsi="굴림체" w:cs="Helvetica" w:hint="eastAsia"/>
          <w:color w:val="000000"/>
          <w:sz w:val="22"/>
          <w:szCs w:val="22"/>
        </w:rPr>
        <w:t>[출력]</w:t>
      </w:r>
      <w:r>
        <w:rPr>
          <w:rFonts w:ascii="굴림체" w:eastAsia="굴림체" w:hAnsi="굴림체" w:cs="Helvetica" w:hint="eastAsia"/>
          <w:color w:val="000000"/>
          <w:sz w:val="22"/>
          <w:szCs w:val="22"/>
        </w:rPr>
        <w:t xml:space="preserve"> </w:t>
      </w:r>
      <w:r>
        <w:rPr>
          <w:rFonts w:cs="Helvetica" w:hint="eastAsia"/>
        </w:rPr>
        <w:br/>
      </w:r>
      <w:r>
        <w:rPr>
          <w:rFonts w:ascii="굴림체" w:eastAsia="굴림체" w:hAnsi="굴림체" w:cs="Helvetica" w:hint="eastAsia"/>
          <w:color w:val="000000"/>
          <w:sz w:val="22"/>
          <w:szCs w:val="22"/>
        </w:rPr>
        <w:t xml:space="preserve">총 20개의 테스트 케이스에 대하여 각 테스트 </w:t>
      </w:r>
      <w:proofErr w:type="spellStart"/>
      <w:r>
        <w:rPr>
          <w:rFonts w:ascii="굴림체" w:eastAsia="굴림체" w:hAnsi="굴림체" w:cs="Helvetica" w:hint="eastAsia"/>
          <w:color w:val="000000"/>
          <w:sz w:val="22"/>
          <w:szCs w:val="22"/>
        </w:rPr>
        <w:t>케이스별로</w:t>
      </w:r>
      <w:proofErr w:type="spellEnd"/>
      <w:r>
        <w:rPr>
          <w:rFonts w:ascii="굴림체" w:eastAsia="굴림체" w:hAnsi="굴림체" w:cs="Helvetica" w:hint="eastAsia"/>
          <w:color w:val="000000"/>
          <w:sz w:val="22"/>
          <w:szCs w:val="22"/>
        </w:rPr>
        <w:t xml:space="preserve"> 각 줄은 ‘#x’로 시작하고(x는 테스트케이스 번호, 1부터 시작) 공백 하나를 둔 다음, K의 최댓값과 그 경우에 제외되어야 하는 특별한 수를 각각 출력한다. </w:t>
      </w:r>
    </w:p>
    <w:p w:rsidR="00EA2037" w:rsidRDefault="00EA2037" w:rsidP="00EA2037">
      <w:pPr>
        <w:pStyle w:val="a4"/>
        <w:spacing w:line="240" w:lineRule="auto"/>
        <w:ind w:left="720"/>
        <w:rPr>
          <w:rFonts w:cs="Helvetica" w:hint="eastAsia"/>
        </w:rPr>
      </w:pPr>
    </w:p>
    <w:p w:rsidR="00EA2037" w:rsidRDefault="00EA2037" w:rsidP="00EA2037">
      <w:pPr>
        <w:pStyle w:val="a4"/>
        <w:ind w:left="720"/>
        <w:rPr>
          <w:rFonts w:cs="Helvetica" w:hint="eastAsia"/>
        </w:rPr>
      </w:pPr>
    </w:p>
    <w:p w:rsidR="00EA2037" w:rsidRDefault="00EA2037" w:rsidP="00EA2037">
      <w:pPr>
        <w:pStyle w:val="a4"/>
        <w:spacing w:line="240" w:lineRule="auto"/>
        <w:ind w:left="720"/>
        <w:rPr>
          <w:rFonts w:cs="Helvetica" w:hint="eastAsia"/>
        </w:rPr>
      </w:pPr>
      <w:r>
        <w:rPr>
          <w:rStyle w:val="a3"/>
          <w:rFonts w:ascii="굴림체" w:eastAsia="굴림체" w:hAnsi="굴림체" w:cs="Helvetica" w:hint="eastAsia"/>
          <w:color w:val="000000"/>
          <w:sz w:val="22"/>
          <w:szCs w:val="22"/>
        </w:rPr>
        <w:t>[입출력 예]</w:t>
      </w:r>
      <w:r>
        <w:rPr>
          <w:rFonts w:cs="Helvetica" w:hint="eastAsia"/>
          <w:color w:val="000000"/>
        </w:rPr>
        <w:t xml:space="preserve"> </w:t>
      </w:r>
      <w:r>
        <w:rPr>
          <w:rFonts w:cs="Helvetica" w:hint="eastAsia"/>
        </w:rPr>
        <w:br/>
      </w:r>
      <w:r>
        <w:rPr>
          <w:rFonts w:ascii="굴림체" w:eastAsia="굴림체" w:hAnsi="굴림체" w:cs="Helvetica" w:hint="eastAsia"/>
          <w:color w:val="000000"/>
          <w:sz w:val="22"/>
          <w:szCs w:val="22"/>
        </w:rPr>
        <w:t>(입력)</w:t>
      </w:r>
      <w:r>
        <w:rPr>
          <w:rFonts w:cs="Helvetica" w:hint="eastAsia"/>
          <w:color w:val="000000"/>
        </w:rPr>
        <w:t xml:space="preserve"> </w:t>
      </w:r>
      <w:r>
        <w:rPr>
          <w:rFonts w:cs="Helvetica" w:hint="eastAsia"/>
        </w:rPr>
        <w:br/>
      </w:r>
      <w:r>
        <w:rPr>
          <w:rFonts w:ascii="굴림체" w:eastAsia="굴림체" w:hAnsi="굴림체" w:cs="Helvetica" w:hint="eastAsia"/>
          <w:color w:val="000000"/>
          <w:sz w:val="22"/>
          <w:szCs w:val="22"/>
        </w:rPr>
        <w:t>4</w:t>
      </w:r>
      <w:r>
        <w:rPr>
          <w:rFonts w:ascii="돋움" w:eastAsia="돋움" w:hAnsi="돋움" w:cs="Helvetica" w:hint="eastAsia"/>
          <w:color w:val="000000"/>
          <w:sz w:val="22"/>
          <w:szCs w:val="22"/>
        </w:rPr>
        <w:t xml:space="preserve"> </w:t>
      </w:r>
      <w:r>
        <w:rPr>
          <w:rFonts w:cs="Helvetica" w:hint="eastAsia"/>
        </w:rPr>
        <w:br/>
      </w:r>
      <w:r>
        <w:rPr>
          <w:rFonts w:ascii="굴림체" w:eastAsia="굴림체" w:hAnsi="굴림체" w:cs="Helvetica" w:hint="eastAsia"/>
          <w:color w:val="000000"/>
          <w:sz w:val="22"/>
          <w:szCs w:val="22"/>
        </w:rPr>
        <w:t>5</w:t>
      </w:r>
      <w:r>
        <w:rPr>
          <w:rFonts w:ascii="돋움" w:eastAsia="돋움" w:hAnsi="돋움" w:cs="Helvetica" w:hint="eastAsia"/>
          <w:color w:val="000000"/>
          <w:sz w:val="22"/>
          <w:szCs w:val="22"/>
        </w:rPr>
        <w:t xml:space="preserve"> </w:t>
      </w:r>
      <w:r>
        <w:rPr>
          <w:rFonts w:cs="Helvetica" w:hint="eastAsia"/>
        </w:rPr>
        <w:br/>
      </w:r>
      <w:r>
        <w:rPr>
          <w:rFonts w:ascii="굴림체" w:eastAsia="굴림체" w:hAnsi="굴림체" w:cs="Helvetica" w:hint="eastAsia"/>
          <w:color w:val="000000"/>
          <w:sz w:val="22"/>
          <w:szCs w:val="22"/>
        </w:rPr>
        <w:t>40 8 128 36 16</w:t>
      </w:r>
      <w:r>
        <w:rPr>
          <w:rFonts w:ascii="돋움" w:eastAsia="돋움" w:hAnsi="돋움" w:cs="Helvetica" w:hint="eastAsia"/>
          <w:color w:val="000000"/>
          <w:sz w:val="22"/>
          <w:szCs w:val="22"/>
        </w:rPr>
        <w:t xml:space="preserve"> </w:t>
      </w:r>
      <w:r>
        <w:rPr>
          <w:rFonts w:cs="Helvetica" w:hint="eastAsia"/>
        </w:rPr>
        <w:br/>
      </w:r>
      <w:r>
        <w:rPr>
          <w:rFonts w:ascii="굴림체" w:eastAsia="굴림체" w:hAnsi="굴림체" w:cs="Helvetica" w:hint="eastAsia"/>
          <w:color w:val="000000"/>
          <w:sz w:val="22"/>
          <w:szCs w:val="22"/>
        </w:rPr>
        <w:t>5</w:t>
      </w:r>
      <w:r>
        <w:rPr>
          <w:rFonts w:ascii="돋움" w:eastAsia="돋움" w:hAnsi="돋움" w:cs="Helvetica" w:hint="eastAsia"/>
          <w:color w:val="000000"/>
          <w:sz w:val="22"/>
          <w:szCs w:val="22"/>
        </w:rPr>
        <w:t xml:space="preserve"> </w:t>
      </w:r>
      <w:r>
        <w:rPr>
          <w:rFonts w:cs="Helvetica" w:hint="eastAsia"/>
        </w:rPr>
        <w:br/>
      </w:r>
      <w:r>
        <w:rPr>
          <w:rFonts w:ascii="굴림체" w:eastAsia="굴림체" w:hAnsi="굴림체" w:cs="Helvetica" w:hint="eastAsia"/>
          <w:color w:val="000000"/>
          <w:sz w:val="22"/>
          <w:szCs w:val="22"/>
        </w:rPr>
        <w:t xml:space="preserve">300 432 288 72 216 </w:t>
      </w:r>
      <w:r>
        <w:rPr>
          <w:rFonts w:cs="Helvetica" w:hint="eastAsia"/>
        </w:rPr>
        <w:br/>
      </w:r>
      <w:r>
        <w:rPr>
          <w:rFonts w:ascii="굴림체" w:eastAsia="굴림체" w:hAnsi="굴림체" w:cs="Helvetica" w:hint="eastAsia"/>
          <w:color w:val="000000"/>
          <w:sz w:val="22"/>
          <w:szCs w:val="22"/>
        </w:rPr>
        <w:t xml:space="preserve">5 </w:t>
      </w:r>
      <w:r>
        <w:rPr>
          <w:rFonts w:cs="Helvetica" w:hint="eastAsia"/>
        </w:rPr>
        <w:br/>
      </w:r>
      <w:r>
        <w:rPr>
          <w:rFonts w:ascii="굴림체" w:eastAsia="굴림체" w:hAnsi="굴림체" w:cs="Helvetica" w:hint="eastAsia"/>
          <w:color w:val="000000"/>
          <w:sz w:val="22"/>
          <w:szCs w:val="22"/>
        </w:rPr>
        <w:t xml:space="preserve">84 210 30 420 2100 </w:t>
      </w:r>
      <w:r>
        <w:rPr>
          <w:rFonts w:cs="Helvetica" w:hint="eastAsia"/>
        </w:rPr>
        <w:br/>
      </w:r>
      <w:r>
        <w:rPr>
          <w:rFonts w:ascii="굴림체" w:eastAsia="굴림체" w:hAnsi="굴림체" w:cs="Helvetica" w:hint="eastAsia"/>
          <w:color w:val="000000"/>
          <w:sz w:val="22"/>
          <w:szCs w:val="22"/>
        </w:rPr>
        <w:t xml:space="preserve">5 </w:t>
      </w:r>
      <w:r>
        <w:rPr>
          <w:rFonts w:cs="Helvetica" w:hint="eastAsia"/>
        </w:rPr>
        <w:br/>
      </w:r>
      <w:r>
        <w:rPr>
          <w:rFonts w:ascii="굴림체" w:eastAsia="굴림체" w:hAnsi="굴림체" w:cs="Helvetica" w:hint="eastAsia"/>
          <w:color w:val="000000"/>
          <w:sz w:val="22"/>
          <w:szCs w:val="22"/>
        </w:rPr>
        <w:t>9 15 27 12 21</w:t>
      </w:r>
      <w:r>
        <w:rPr>
          <w:rFonts w:ascii="돋움" w:eastAsia="돋움" w:hAnsi="돋움" w:cs="Helvetica" w:hint="eastAsia"/>
          <w:color w:val="000000"/>
          <w:sz w:val="22"/>
          <w:szCs w:val="22"/>
        </w:rPr>
        <w:t xml:space="preserve"> </w:t>
      </w:r>
      <w:r>
        <w:rPr>
          <w:rFonts w:cs="Helvetica" w:hint="eastAsia"/>
        </w:rPr>
        <w:br/>
      </w:r>
      <w:r>
        <w:rPr>
          <w:rFonts w:cs="Helvetica" w:hint="eastAsia"/>
        </w:rPr>
        <w:br/>
      </w:r>
      <w:r>
        <w:rPr>
          <w:rFonts w:ascii="굴림체" w:eastAsia="굴림체" w:hAnsi="굴림체" w:cs="Helvetica" w:hint="eastAsia"/>
          <w:color w:val="000000"/>
          <w:sz w:val="22"/>
          <w:szCs w:val="22"/>
        </w:rPr>
        <w:t>(출력)</w:t>
      </w:r>
    </w:p>
    <w:p w:rsidR="00EA2037" w:rsidRDefault="00EA2037" w:rsidP="00EA2037">
      <w:pPr>
        <w:rPr>
          <w:rFonts w:hint="eastAsia"/>
        </w:rPr>
      </w:pPr>
      <w:r>
        <w:rPr>
          <w:rFonts w:ascii="굴림체" w:eastAsia="굴림체" w:hAnsi="굴림체" w:cs="Helvetica" w:hint="eastAsia"/>
          <w:color w:val="000000"/>
          <w:sz w:val="22"/>
        </w:rPr>
        <w:t xml:space="preserve">#1 8 36 </w:t>
      </w:r>
      <w:r>
        <w:rPr>
          <w:rFonts w:cs="Helvetica" w:hint="eastAsia"/>
        </w:rPr>
        <w:br/>
      </w:r>
      <w:r>
        <w:rPr>
          <w:rFonts w:ascii="굴림체" w:eastAsia="굴림체" w:hAnsi="굴림체" w:cs="Helvetica" w:hint="eastAsia"/>
          <w:color w:val="000000"/>
          <w:sz w:val="22"/>
        </w:rPr>
        <w:t xml:space="preserve">#2 72 300 </w:t>
      </w:r>
      <w:r>
        <w:rPr>
          <w:rFonts w:cs="Helvetica" w:hint="eastAsia"/>
        </w:rPr>
        <w:br/>
      </w:r>
      <w:r>
        <w:rPr>
          <w:rFonts w:ascii="굴림체" w:eastAsia="굴림체" w:hAnsi="굴림체" w:cs="Helvetica" w:hint="eastAsia"/>
          <w:color w:val="000000"/>
          <w:sz w:val="22"/>
        </w:rPr>
        <w:t xml:space="preserve">#3 42 30 </w:t>
      </w:r>
      <w:r>
        <w:rPr>
          <w:rFonts w:cs="Helvetica" w:hint="eastAsia"/>
        </w:rPr>
        <w:br/>
      </w:r>
      <w:r>
        <w:rPr>
          <w:rFonts w:ascii="굴림체" w:eastAsia="굴림체" w:hAnsi="굴림체" w:cs="Helvetica" w:hint="eastAsia"/>
          <w:color w:val="000000"/>
          <w:sz w:val="22"/>
        </w:rPr>
        <w:t>#4 0 0</w:t>
      </w:r>
      <w:bookmarkStart w:id="0" w:name="_GoBack"/>
      <w:bookmarkEnd w:id="0"/>
    </w:p>
    <w:sectPr w:rsidR="00EA20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37"/>
    <w:rsid w:val="001C3B7D"/>
    <w:rsid w:val="006A2F4A"/>
    <w:rsid w:val="00EA20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5927E-2516-4CFB-BF64-22F326C8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2037"/>
    <w:rPr>
      <w:b/>
      <w:bCs/>
    </w:rPr>
  </w:style>
  <w:style w:type="paragraph" w:styleId="a4">
    <w:name w:val="Normal (Web)"/>
    <w:basedOn w:val="a"/>
    <w:uiPriority w:val="99"/>
    <w:semiHidden/>
    <w:unhideWhenUsed/>
    <w:rsid w:val="00EA2037"/>
    <w:pPr>
      <w:widowControl/>
      <w:wordWrap/>
      <w:autoSpaceDE/>
      <w:autoSpaceDN/>
      <w:spacing w:after="150" w:line="240" w:lineRule="atLeast"/>
      <w:jc w:val="left"/>
    </w:pPr>
    <w:rPr>
      <w:rFonts w:ascii="맑은 고딕" w:eastAsia="맑은 고딕" w:hAnsi="맑은 고딕" w:cs="굴림"/>
      <w:color w:val="333333"/>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1766">
      <w:bodyDiv w:val="1"/>
      <w:marLeft w:val="0"/>
      <w:marRight w:val="0"/>
      <w:marTop w:val="0"/>
      <w:marBottom w:val="0"/>
      <w:divBdr>
        <w:top w:val="none" w:sz="0" w:space="0" w:color="auto"/>
        <w:left w:val="none" w:sz="0" w:space="0" w:color="auto"/>
        <w:bottom w:val="none" w:sz="0" w:space="0" w:color="auto"/>
        <w:right w:val="none" w:sz="0" w:space="0" w:color="auto"/>
      </w:divBdr>
      <w:divsChild>
        <w:div w:id="1592353062">
          <w:marLeft w:val="0"/>
          <w:marRight w:val="0"/>
          <w:marTop w:val="0"/>
          <w:marBottom w:val="0"/>
          <w:divBdr>
            <w:top w:val="none" w:sz="0" w:space="0" w:color="auto"/>
            <w:left w:val="none" w:sz="0" w:space="0" w:color="auto"/>
            <w:bottom w:val="none" w:sz="0" w:space="0" w:color="auto"/>
            <w:right w:val="none" w:sz="0" w:space="0" w:color="auto"/>
          </w:divBdr>
        </w:div>
      </w:divsChild>
    </w:div>
    <w:div w:id="353968461">
      <w:bodyDiv w:val="1"/>
      <w:marLeft w:val="0"/>
      <w:marRight w:val="0"/>
      <w:marTop w:val="0"/>
      <w:marBottom w:val="0"/>
      <w:divBdr>
        <w:top w:val="none" w:sz="0" w:space="0" w:color="auto"/>
        <w:left w:val="none" w:sz="0" w:space="0" w:color="auto"/>
        <w:bottom w:val="none" w:sz="0" w:space="0" w:color="auto"/>
        <w:right w:val="none" w:sz="0" w:space="0" w:color="auto"/>
      </w:divBdr>
      <w:divsChild>
        <w:div w:id="554045034">
          <w:marLeft w:val="0"/>
          <w:marRight w:val="0"/>
          <w:marTop w:val="0"/>
          <w:marBottom w:val="0"/>
          <w:divBdr>
            <w:top w:val="none" w:sz="0" w:space="0" w:color="auto"/>
            <w:left w:val="none" w:sz="0" w:space="0" w:color="auto"/>
            <w:bottom w:val="none" w:sz="0" w:space="0" w:color="auto"/>
            <w:right w:val="none" w:sz="0" w:space="0" w:color="auto"/>
          </w:divBdr>
          <w:divsChild>
            <w:div w:id="1171481728">
              <w:marLeft w:val="0"/>
              <w:marRight w:val="0"/>
              <w:marTop w:val="0"/>
              <w:marBottom w:val="0"/>
              <w:divBdr>
                <w:top w:val="single" w:sz="12" w:space="4" w:color="C9D2E0"/>
                <w:left w:val="single" w:sz="12" w:space="15" w:color="C9D2E0"/>
                <w:bottom w:val="single" w:sz="12" w:space="4" w:color="C9D2E0"/>
                <w:right w:val="single" w:sz="12" w:space="15" w:color="C9D2E0"/>
              </w:divBdr>
            </w:div>
          </w:divsChild>
        </w:div>
      </w:divsChild>
    </w:div>
    <w:div w:id="358819702">
      <w:bodyDiv w:val="1"/>
      <w:marLeft w:val="0"/>
      <w:marRight w:val="0"/>
      <w:marTop w:val="0"/>
      <w:marBottom w:val="0"/>
      <w:divBdr>
        <w:top w:val="none" w:sz="0" w:space="0" w:color="auto"/>
        <w:left w:val="none" w:sz="0" w:space="0" w:color="auto"/>
        <w:bottom w:val="none" w:sz="0" w:space="0" w:color="auto"/>
        <w:right w:val="none" w:sz="0" w:space="0" w:color="auto"/>
      </w:divBdr>
      <w:divsChild>
        <w:div w:id="106975311">
          <w:marLeft w:val="0"/>
          <w:marRight w:val="0"/>
          <w:marTop w:val="0"/>
          <w:marBottom w:val="0"/>
          <w:divBdr>
            <w:top w:val="none" w:sz="0" w:space="0" w:color="auto"/>
            <w:left w:val="none" w:sz="0" w:space="0" w:color="auto"/>
            <w:bottom w:val="none" w:sz="0" w:space="0" w:color="auto"/>
            <w:right w:val="none" w:sz="0" w:space="0" w:color="auto"/>
          </w:divBdr>
          <w:divsChild>
            <w:div w:id="481315383">
              <w:marLeft w:val="0"/>
              <w:marRight w:val="0"/>
              <w:marTop w:val="0"/>
              <w:marBottom w:val="0"/>
              <w:divBdr>
                <w:top w:val="single" w:sz="12" w:space="4" w:color="C9D2E0"/>
                <w:left w:val="single" w:sz="12" w:space="15" w:color="C9D2E0"/>
                <w:bottom w:val="single" w:sz="12" w:space="4" w:color="C9D2E0"/>
                <w:right w:val="single" w:sz="12" w:space="15" w:color="C9D2E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cp:revision>
  <dcterms:created xsi:type="dcterms:W3CDTF">2020-06-13T13:01:00Z</dcterms:created>
  <dcterms:modified xsi:type="dcterms:W3CDTF">2020-06-13T13:05:00Z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C:\Users\yongnam.kwon\Desktop\Pro\문제\20200614 문제_고속철 건설, 미운오리새끼 찾기.docx</vt:lpwstr>
  </property>
  <property fmtid="{D5CDD505-2E9C-101B-9397-08002B2CF9AE}" pid="6" name="FLCMData">
    <vt:lpwstr>A0B89C505088BFB14A67B24F048676FD732C8194B6BE3DA940D70F3EBFC320800DD0F9C8D932B57C3253C16D8E5F27AE404E07F3E2C2BD60FFB88B104767540C</vt:lpwstr>
  </property>
</Properties>
</file>