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0A8A" w14:textId="77777777" w:rsidR="00FB290C" w:rsidRPr="00FB290C" w:rsidRDefault="00FB290C" w:rsidP="00FB290C">
      <w:pPr>
        <w:jc w:val="center"/>
        <w:rPr>
          <w:rFonts w:ascii="Palatino" w:hAnsi="Palatino" w:cs="AppleSystemUIFont"/>
          <w:b/>
          <w:bCs/>
          <w:i/>
          <w:iCs/>
          <w:kern w:val="0"/>
          <w:sz w:val="34"/>
          <w:szCs w:val="34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34"/>
          <w:szCs w:val="34"/>
          <w:lang w:val="ru-RU" w:bidi="bn-IN"/>
        </w:rPr>
        <w:t>Официальный отчет по заявке на управление персоналом кинотеатра</w:t>
      </w:r>
    </w:p>
    <w:p w14:paraId="4E163F7A" w14:textId="77777777" w:rsidR="00FB290C" w:rsidRPr="00FB290C" w:rsidRDefault="00FB290C" w:rsidP="00FB290C">
      <w:pPr>
        <w:rPr>
          <w:rFonts w:ascii="Palatino" w:hAnsi="Palatino" w:cs="AppleSystemUIFont"/>
          <w:kern w:val="0"/>
          <w:lang w:val="ru-RU" w:bidi="bn-IN"/>
        </w:rPr>
      </w:pPr>
    </w:p>
    <w:p w14:paraId="468E0203" w14:textId="66E26853" w:rsidR="00FB290C" w:rsidRPr="00B16DE5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proofErr w:type="spellStart"/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O</w:t>
      </w:r>
      <w:r w:rsidRPr="00B16DE5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сновные</w:t>
      </w:r>
      <w:proofErr w:type="spellEnd"/>
      <w:r w:rsidRPr="00B16DE5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 xml:space="preserve"> положения</w:t>
      </w:r>
    </w:p>
    <w:p w14:paraId="2DE70E7F" w14:textId="77777777" w:rsidR="00FB290C" w:rsidRPr="00B16DE5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50F00CFF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В этом отчете представлен анализ приложения для управления сотрудниками кинотеатра, консольного приложения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Kotlin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. </w:t>
      </w:r>
    </w:p>
    <w:p w14:paraId="242F7FA9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Приложение предназначено для облегчения сотрудникам кинотеатра управления фильмами, сеансами, продажей билетов и возвратом средств. Он обеспечивает удобный интерфейс для решения различных операционных задач в кинотеатре с одним зрительным залом.</w:t>
      </w:r>
    </w:p>
    <w:p w14:paraId="4D4134E2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5996AEAC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 xml:space="preserve"> Вступление</w:t>
      </w:r>
    </w:p>
    <w:p w14:paraId="04B7DDE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Приложение для управления сотрудниками кинотеатра разработано в ответ на растущую потребность в цифровых решениях для управления деятельностью кинотеатров. Основная цель приложения - упростить процесс продажи и возврата билетов, управления расписанием сеансов и редактирования информации о фильмах.</w:t>
      </w:r>
    </w:p>
    <w:p w14:paraId="1CC852C4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4C1BE200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64B9E7B3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 xml:space="preserve"> Особенности и функционал</w:t>
      </w:r>
    </w:p>
    <w:p w14:paraId="4AFAA5BA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0CB4B966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1. Покупка билетов</w:t>
      </w:r>
    </w:p>
    <w:p w14:paraId="0C3935F4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09D79874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-Описание: Эта функция позволяет сотрудникам продавать билеты клиентам. Это включает в себя выбор фильма, сеанса и места.</w:t>
      </w:r>
    </w:p>
    <w:p w14:paraId="2F00403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Когда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клиент хочет приобрести билет, сотрудник выбирает опцию "Покупка билета", выбирает фильм и сеанс, а затем выбирает доступное место для завершения продажи.</w:t>
      </w:r>
    </w:p>
    <w:p w14:paraId="37ABEF38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5A051980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2. Возврат билета</w:t>
      </w:r>
    </w:p>
    <w:p w14:paraId="10B01B6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4F17A7A4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Описание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Облегчает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возврат билетов до начала сеанса.</w:t>
      </w:r>
    </w:p>
    <w:p w14:paraId="59871006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Если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клиент решает отменить свой билет, сотрудник выбирает опцию "Возврат билета", определяет билет, подлежащий возврату, и обрабатывает возврат.</w:t>
      </w:r>
    </w:p>
    <w:p w14:paraId="2D7EA107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6DF46421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3. Показать доступные и забронированные места</w:t>
      </w:r>
    </w:p>
    <w:p w14:paraId="53B236FB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76F411B9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Описание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Отображает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все места для выбранного сеанса, указывая, какие из них доступны, а какие забронированы.</w:t>
      </w:r>
    </w:p>
    <w:p w14:paraId="0C58DE8C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Чтобы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проверить занятость сеанса, сотрудник выбирает опцию "Показать доступные и забронированные места" и просматривает статус места.</w:t>
      </w:r>
    </w:p>
    <w:p w14:paraId="485E496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64328BCB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4. Отредактируйте данные о фильме и сеансе</w:t>
      </w:r>
    </w:p>
    <w:p w14:paraId="0229DE5D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1B4453AE" w14:textId="09984A8C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Описание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Позволяет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редактировать подробные сведения о фильмах и таймингах сеансов.</w:t>
      </w:r>
      <w:r w:rsidR="00B16DE5" w:rsidRPr="00B16DE5">
        <w:t xml:space="preserve"> </w:t>
      </w:r>
      <w:r w:rsidR="00B16DE5" w:rsidRPr="00B16DE5">
        <w:rPr>
          <w:rFonts w:ascii="Palatino" w:hAnsi="Palatino" w:cs="AppleSystemUIFont"/>
          <w:kern w:val="0"/>
          <w:sz w:val="20"/>
          <w:szCs w:val="20"/>
          <w:lang w:val="ru-RU" w:bidi="bn-IN"/>
        </w:rPr>
        <w:t>В этом случае пароль является обязательным</w:t>
      </w:r>
    </w:p>
    <w:p w14:paraId="274AEF0A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Если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хронометраж фильма меняется, сотрудник выбирает опцию "Редактировать", выбирает соответствующий фильм или сеанс и обновляет информацию.</w:t>
      </w:r>
    </w:p>
    <w:p w14:paraId="00C11F4A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0BDA0665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5. Сохранение данных</w:t>
      </w:r>
    </w:p>
    <w:p w14:paraId="4634001F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53F589C7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Описание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Сохраняет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текущее состояние фильмов, сеансов и билетов в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CSV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-файлах.</w:t>
      </w:r>
    </w:p>
    <w:p w14:paraId="0DB377BB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Пример: В конце смены сотрудник использует опцию "Сохранить", чтобы гарантировать сохранение всех изменений данных, внесенных в течение дня.</w:t>
      </w:r>
    </w:p>
    <w:p w14:paraId="3904EBA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0CD0E0F3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>6. Выйдите из приложения</w:t>
      </w:r>
    </w:p>
    <w:p w14:paraId="4452931C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2EE261EE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Описание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Позволяет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сотруднику выйти из приложения с возможностью сохранения текущих данных.</w:t>
      </w:r>
    </w:p>
    <w:p w14:paraId="3DD3A940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Пример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После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выполнения своих задач сотрудник выбирает "Выход", где ему предлагается сохранить до закрытия приложения.</w:t>
      </w:r>
    </w:p>
    <w:p w14:paraId="7C10C228" w14:textId="77777777" w:rsidR="00FB290C" w:rsidRDefault="00FB290C" w:rsidP="00FB290C">
      <w:pPr>
        <w:rPr>
          <w:rFonts w:ascii="Palatino" w:hAnsi="Palatino" w:cs="AppleSystemUIFont"/>
          <w:kern w:val="0"/>
          <w:lang w:val="ru-RU" w:bidi="bn-IN"/>
        </w:rPr>
      </w:pPr>
    </w:p>
    <w:p w14:paraId="7B3D12A0" w14:textId="77777777" w:rsidR="00FB290C" w:rsidRPr="00FB290C" w:rsidRDefault="00FB290C" w:rsidP="00FB290C">
      <w:pPr>
        <w:rPr>
          <w:rFonts w:ascii="Palatino" w:hAnsi="Palatino" w:cs="AppleSystemUIFont"/>
          <w:kern w:val="0"/>
          <w:lang w:val="ru-RU" w:bidi="bn-IN"/>
        </w:rPr>
      </w:pPr>
    </w:p>
    <w:p w14:paraId="29F5646E" w14:textId="77777777" w:rsidR="00FB290C" w:rsidRPr="00FB290C" w:rsidRDefault="00FB290C" w:rsidP="00FB290C">
      <w:pPr>
        <w:rPr>
          <w:rFonts w:ascii="Palatino" w:hAnsi="Palatino" w:cs="AppleSystemUIFont"/>
          <w:kern w:val="0"/>
          <w:lang w:val="ru-RU" w:bidi="bn-IN"/>
        </w:rPr>
      </w:pPr>
    </w:p>
    <w:p w14:paraId="461A9904" w14:textId="3DDD6B40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u w:val="single"/>
          <w:lang w:val="ru-RU" w:bidi="bn-IN"/>
        </w:rPr>
        <w:t xml:space="preserve"> Пользовательский интерфейс</w:t>
      </w:r>
    </w:p>
    <w:p w14:paraId="056D0C1E" w14:textId="77777777" w:rsidR="00FB290C" w:rsidRPr="00FB290C" w:rsidRDefault="00FB290C" w:rsidP="00FB290C">
      <w:pPr>
        <w:rPr>
          <w:rFonts w:ascii="Palatino" w:hAnsi="Palatino" w:cs="AppleSystemUIFont"/>
          <w:kern w:val="0"/>
          <w:lang w:val="ru-RU" w:bidi="bn-IN"/>
        </w:rPr>
      </w:pPr>
    </w:p>
    <w:p w14:paraId="43769053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Приложение использует простой и интуитивно понятный консольный интерфейс. </w:t>
      </w:r>
    </w:p>
    <w:p w14:paraId="368B872F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Главное меню представляет функциональные возможности в виде нумерованного списка, и пользователь взаимодействует с приложением, вводя номера, соответствующие различным параметрам.</w:t>
      </w:r>
    </w:p>
    <w:p w14:paraId="21CDF769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759928BE" w14:textId="7777777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sz w:val="20"/>
          <w:szCs w:val="20"/>
          <w:u w:val="single"/>
          <w:lang w:val="ru-RU" w:bidi="bn-IN"/>
        </w:rPr>
        <w:t xml:space="preserve"> Структура файла и анализ кода</w:t>
      </w:r>
    </w:p>
    <w:p w14:paraId="0FBD0AAC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624F0F85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Main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Служит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точкой входа в приложение.</w:t>
      </w:r>
    </w:p>
    <w:p w14:paraId="0E135383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proofErr w:type="spellStart"/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StartApp</w:t>
      </w:r>
      <w:proofErr w:type="spell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Управляет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основным рабочим процессом приложения и пользовательским интерфейсом.</w:t>
      </w:r>
    </w:p>
    <w:p w14:paraId="1677752D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Movie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, </w:t>
      </w:r>
      <w:proofErr w:type="spellStart"/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Seans</w:t>
      </w:r>
      <w:proofErr w:type="spell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,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Ticket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Определяет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структуры данных для фильмов, сеансов и билетов.</w:t>
      </w:r>
    </w:p>
    <w:p w14:paraId="7FD6F5BE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Editing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Обрабатывает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редактирование информации о фильме и сеансе.</w:t>
      </w:r>
    </w:p>
    <w:p w14:paraId="749E7547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proofErr w:type="spellStart"/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TicketsService</w:t>
      </w:r>
      <w:proofErr w:type="spell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Управляет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процессами, связанными с транзакциями с билетами.</w:t>
      </w:r>
    </w:p>
    <w:p w14:paraId="7E061D59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-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Util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.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kt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: Отвечает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за файловые операции, включая чтение и запись данных в </w:t>
      </w:r>
      <w:r w:rsidRPr="00FB290C">
        <w:rPr>
          <w:rFonts w:ascii="Palatino" w:hAnsi="Palatino" w:cs="AppleSystemUIFont"/>
          <w:kern w:val="0"/>
          <w:sz w:val="20"/>
          <w:szCs w:val="20"/>
          <w:lang w:val="en-GB" w:bidi="bn-IN"/>
        </w:rPr>
        <w:t>CSV</w:t>
      </w: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-файлы.</w:t>
      </w:r>
    </w:p>
    <w:p w14:paraId="4BA0E993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772D8B2F" w14:textId="5D327707" w:rsidR="00FB290C" w:rsidRPr="00FB290C" w:rsidRDefault="00FB290C" w:rsidP="00FB290C">
      <w:pPr>
        <w:rPr>
          <w:rFonts w:ascii="Palatino" w:hAnsi="Palatino" w:cs="AppleSystemUIFont"/>
          <w:b/>
          <w:bCs/>
          <w:i/>
          <w:iCs/>
          <w:kern w:val="0"/>
          <w:u w:val="single"/>
          <w:lang w:val="ru-RU" w:bidi="bn-IN"/>
        </w:rPr>
      </w:pPr>
      <w:r w:rsidRPr="00FB290C">
        <w:rPr>
          <w:rFonts w:ascii="Palatino" w:hAnsi="Palatino" w:cs="AppleSystemUIFont"/>
          <w:b/>
          <w:bCs/>
          <w:i/>
          <w:iCs/>
          <w:kern w:val="0"/>
          <w:u w:val="single"/>
          <w:lang w:val="ru-RU" w:bidi="bn-IN"/>
        </w:rPr>
        <w:t>Вывод</w:t>
      </w:r>
    </w:p>
    <w:p w14:paraId="294181A9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</w:p>
    <w:p w14:paraId="51180656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Приложение для управления сотрудниками кинотеатра </w:t>
      </w:r>
      <w:proofErr w:type="gramStart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- это</w:t>
      </w:r>
      <w:proofErr w:type="gramEnd"/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 инструмент, предназначенный для оптимизации эффективности работы кинотеатра. </w:t>
      </w:r>
    </w:p>
    <w:p w14:paraId="21B7F832" w14:textId="77777777" w:rsidR="00FB290C" w:rsidRPr="00FB290C" w:rsidRDefault="00FB290C" w:rsidP="00FB290C">
      <w:pPr>
        <w:rPr>
          <w:rFonts w:ascii="Palatino" w:hAnsi="Palatino" w:cs="AppleSystemUIFont"/>
          <w:kern w:val="0"/>
          <w:sz w:val="20"/>
          <w:szCs w:val="20"/>
          <w:lang w:val="ru-RU" w:bidi="bn-IN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 xml:space="preserve">Его функциональность удовлетворяет основные потребности в управлении билетами, планировании сеансов и обработке данных. </w:t>
      </w:r>
    </w:p>
    <w:p w14:paraId="3154B2F7" w14:textId="29B95FAC" w:rsidR="0006372B" w:rsidRPr="00FB290C" w:rsidRDefault="00FB290C" w:rsidP="00FB290C">
      <w:pPr>
        <w:rPr>
          <w:rFonts w:ascii="Palatino" w:hAnsi="Palatino"/>
          <w:sz w:val="20"/>
          <w:szCs w:val="20"/>
        </w:rPr>
      </w:pPr>
      <w:r w:rsidRPr="00FB290C">
        <w:rPr>
          <w:rFonts w:ascii="Palatino" w:hAnsi="Palatino" w:cs="AppleSystemUIFont"/>
          <w:kern w:val="0"/>
          <w:sz w:val="20"/>
          <w:szCs w:val="20"/>
          <w:lang w:val="ru-RU" w:bidi="bn-IN"/>
        </w:rPr>
        <w:t>Простой интерфейс приложения и эффективная организация функций делают его подходящим для быстрой адаптации сотрудниками кинотеатра.</w:t>
      </w:r>
    </w:p>
    <w:sectPr w:rsidR="0006372B" w:rsidRPr="00FB290C" w:rsidSect="0088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0ADC"/>
    <w:multiLevelType w:val="hybridMultilevel"/>
    <w:tmpl w:val="E28464EA"/>
    <w:lvl w:ilvl="0" w:tplc="33D492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2693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0C"/>
    <w:rsid w:val="0006372B"/>
    <w:rsid w:val="006D3F22"/>
    <w:rsid w:val="008816D3"/>
    <w:rsid w:val="00B16DE5"/>
    <w:rsid w:val="00BA0E7F"/>
    <w:rsid w:val="00D43171"/>
    <w:rsid w:val="00DA6EA1"/>
    <w:rsid w:val="00DF10C2"/>
    <w:rsid w:val="00F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FFBB1"/>
  <w15:chartTrackingRefBased/>
  <w15:docId w15:val="{73634A3C-5036-724F-89E2-3B8A4CA8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 Munshi Mahidul</dc:creator>
  <cp:keywords/>
  <dc:description/>
  <cp:lastModifiedBy>Haque Munshi Mahidul</cp:lastModifiedBy>
  <cp:revision>3</cp:revision>
  <dcterms:created xsi:type="dcterms:W3CDTF">2023-12-14T16:34:00Z</dcterms:created>
  <dcterms:modified xsi:type="dcterms:W3CDTF">2023-12-17T08:56:00Z</dcterms:modified>
</cp:coreProperties>
</file>