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150786191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1E8DDD49" w14:textId="475BA813" w:rsidR="007C1E8D" w:rsidRDefault="007C1E8D" w:rsidP="00C32587">
          <w:pPr>
            <w:spacing w:line="480" w:lineRule="auto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111F48F8" wp14:editId="3BA1EE51">
                    <wp:simplePos x="0" y="0"/>
                    <wp:positionH relativeFrom="page">
                      <wp:posOffset>4667250</wp:posOffset>
                    </wp:positionH>
                    <wp:positionV relativeFrom="page">
                      <wp:posOffset>-38100</wp:posOffset>
                    </wp:positionV>
                    <wp:extent cx="3108960" cy="10096500"/>
                    <wp:effectExtent l="0" t="0" r="0" b="0"/>
                    <wp:wrapNone/>
                    <wp:docPr id="453" name="Group 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08960" cy="10096500"/>
                              <a:chOff x="0" y="-38100"/>
                              <a:chExt cx="3108960" cy="100965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4300" y="-38100"/>
                                <a:ext cx="2994660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EB66A06" w14:textId="731DE48F" w:rsidR="007C1E8D" w:rsidRDefault="007C1E8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70E324A" w14:textId="71651B5A" w:rsidR="007C1E8D" w:rsidRDefault="007C1E8D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46ABE6A6" w14:textId="5808B013" w:rsidR="007C1E8D" w:rsidRDefault="00C06D72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FireSafe 1.0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BBC36C3" w14:textId="3129FBC2" w:rsidR="007C1E8D" w:rsidRDefault="006E096D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11F48F8" id="Group 252" o:spid="_x0000_s1026" style="position:absolute;left:0;text-align:left;margin-left:367.5pt;margin-top:-3pt;width:244.8pt;height:795pt;z-index:251658240;mso-width-percent:400;mso-position-horizontal-relative:page;mso-position-vertical-relative:page;mso-width-percent:400" coordorigin=",-381" coordsize="31089,100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" fillcolor="black [3213]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" fillcolor="red" stroked="f" strokecolor="#d8d8d8"/>
                    <v:rect id="Rectangle 461" o:spid="_x0000_s1029" style="position:absolute;left:1143;top:-381;width:29946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0EB66A06" w14:textId="731DE48F" w:rsidR="007C1E8D" w:rsidRDefault="007C1E8D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070E324A" w14:textId="71651B5A" w:rsidR="007C1E8D" w:rsidRDefault="007C1E8D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46ABE6A6" w14:textId="5808B013" w:rsidR="007C1E8D" w:rsidRDefault="00C06D72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FireSafe 1.0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BBC36C3" w14:textId="3129FBC2" w:rsidR="007C1E8D" w:rsidRDefault="006E096D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3F0CD48" wp14:editId="68001A9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0000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E8DA31F" w14:textId="3D5402D6" w:rsidR="007C1E8D" w:rsidRPr="006E096D" w:rsidRDefault="007C1E8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0000"/>
                                        <w:sz w:val="72"/>
                                        <w:szCs w:val="72"/>
                                      </w:rPr>
                                    </w:pPr>
                                    <w:r w:rsidRPr="006E096D">
                                      <w:rPr>
                                        <w:color w:val="FF0000"/>
                                        <w:sz w:val="72"/>
                                        <w:szCs w:val="72"/>
                                      </w:rPr>
                                      <w:t>FireSafe User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3F0CD48" id="Rectangle 16" o:spid="_x0000_s1031" style="position:absolute;left:0;text-align:left;margin-left:0;margin-top:0;width:548.85pt;height:50.4pt;z-index:251662336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0000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E8DA31F" w14:textId="3D5402D6" w:rsidR="007C1E8D" w:rsidRPr="006E096D" w:rsidRDefault="007C1E8D">
                              <w:pPr>
                                <w:pStyle w:val="NoSpacing"/>
                                <w:jc w:val="right"/>
                                <w:rPr>
                                  <w:color w:val="FF0000"/>
                                  <w:sz w:val="72"/>
                                  <w:szCs w:val="72"/>
                                </w:rPr>
                              </w:pPr>
                              <w:r w:rsidRPr="006E096D">
                                <w:rPr>
                                  <w:color w:val="FF0000"/>
                                  <w:sz w:val="72"/>
                                  <w:szCs w:val="72"/>
                                </w:rPr>
                                <w:t>FireSafe User Manual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A840427" w14:textId="6577FE17" w:rsidR="007C1E8D" w:rsidRDefault="007C1E8D" w:rsidP="00C32587">
          <w:pPr>
            <w:spacing w:line="480" w:lineRule="auto"/>
            <w:jc w:val="cen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0" allowOverlap="1" wp14:anchorId="67093872" wp14:editId="2C352A9C">
                <wp:simplePos x="0" y="0"/>
                <wp:positionH relativeFrom="page">
                  <wp:posOffset>3670935</wp:posOffset>
                </wp:positionH>
                <wp:positionV relativeFrom="page">
                  <wp:posOffset>3267075</wp:posOffset>
                </wp:positionV>
                <wp:extent cx="3702695" cy="3702695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2695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br w:type="page"/>
          </w:r>
        </w:p>
      </w:sdtContent>
    </w:sdt>
    <w:sdt>
      <w:sdtPr>
        <w:id w:val="12500806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51B81EB2" w14:textId="178004B6" w:rsidR="0090332F" w:rsidRDefault="0090332F" w:rsidP="002E6586">
          <w:pPr>
            <w:pStyle w:val="Heading1"/>
            <w:jc w:val="center"/>
          </w:pPr>
          <w:r w:rsidRPr="00D8798E">
            <w:t>Contents</w:t>
          </w:r>
        </w:p>
        <w:p w14:paraId="6F131F75" w14:textId="5C3B6DB9" w:rsidR="00A0138C" w:rsidRDefault="0090332F" w:rsidP="00C32587">
          <w:pPr>
            <w:pStyle w:val="TOC1"/>
            <w:tabs>
              <w:tab w:val="right" w:leader="dot" w:pos="9350"/>
            </w:tabs>
            <w:spacing w:line="480" w:lineRule="auto"/>
            <w:jc w:val="center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947239" w:history="1">
            <w:r w:rsidR="006D748D" w:rsidRPr="00F054E0">
              <w:rPr>
                <w:rStyle w:val="Hyperlink"/>
                <w:noProof/>
              </w:rPr>
              <w:t xml:space="preserve">Title </w:t>
            </w:r>
            <w:r w:rsidR="00CE074B" w:rsidRPr="00F054E0">
              <w:rPr>
                <w:rStyle w:val="Hyperlink"/>
                <w:noProof/>
              </w:rPr>
              <w:t>Page</w:t>
            </w:r>
            <w:r w:rsidR="00A0138C">
              <w:rPr>
                <w:noProof/>
                <w:webHidden/>
              </w:rPr>
              <w:tab/>
            </w:r>
            <w:r w:rsidR="00A0138C">
              <w:rPr>
                <w:noProof/>
                <w:webHidden/>
              </w:rPr>
              <w:fldChar w:fldCharType="begin"/>
            </w:r>
            <w:r w:rsidR="00A0138C">
              <w:rPr>
                <w:noProof/>
                <w:webHidden/>
              </w:rPr>
              <w:instrText xml:space="preserve"> PAGEREF _Toc175947239 \h </w:instrText>
            </w:r>
            <w:r w:rsidR="00A0138C">
              <w:rPr>
                <w:noProof/>
                <w:webHidden/>
              </w:rPr>
            </w:r>
            <w:r w:rsidR="00A0138C">
              <w:rPr>
                <w:noProof/>
                <w:webHidden/>
              </w:rPr>
              <w:fldChar w:fldCharType="separate"/>
            </w:r>
            <w:r w:rsidR="00A0138C">
              <w:rPr>
                <w:noProof/>
                <w:webHidden/>
              </w:rPr>
              <w:t>2</w:t>
            </w:r>
            <w:r w:rsidR="00A0138C">
              <w:rPr>
                <w:noProof/>
                <w:webHidden/>
              </w:rPr>
              <w:fldChar w:fldCharType="end"/>
            </w:r>
          </w:hyperlink>
        </w:p>
        <w:p w14:paraId="4BAABFCB" w14:textId="7EA9298C" w:rsidR="00A0138C" w:rsidRDefault="00A0138C" w:rsidP="00C32587">
          <w:pPr>
            <w:pStyle w:val="TOC1"/>
            <w:tabs>
              <w:tab w:val="right" w:leader="dot" w:pos="9350"/>
            </w:tabs>
            <w:spacing w:line="480" w:lineRule="auto"/>
            <w:jc w:val="center"/>
            <w:rPr>
              <w:rFonts w:eastAsiaTheme="minorEastAsia"/>
              <w:noProof/>
            </w:rPr>
          </w:pPr>
          <w:hyperlink w:anchor="_Toc175947240" w:history="1">
            <w:r w:rsidRPr="00F054E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_Toc175947240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A4FC" w14:textId="6C4AB696" w:rsidR="00A0138C" w:rsidRDefault="00A0138C" w:rsidP="00C32587">
          <w:pPr>
            <w:pStyle w:val="TOC1"/>
            <w:tabs>
              <w:tab w:val="right" w:leader="dot" w:pos="9350"/>
            </w:tabs>
            <w:spacing w:line="480" w:lineRule="auto"/>
            <w:jc w:val="center"/>
            <w:rPr>
              <w:rFonts w:eastAsiaTheme="minorEastAsia"/>
              <w:noProof/>
            </w:rPr>
          </w:pPr>
          <w:hyperlink w:anchor="_Toc175947241" w:history="1">
            <w:r w:rsidR="00237989" w:rsidRPr="00F054E0">
              <w:rPr>
                <w:rStyle w:val="Hyperlink"/>
                <w:noProof/>
              </w:rPr>
              <w:t>System Requirements</w:t>
            </w:r>
            <w:r w:rsidR="002379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_Toc175947241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9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25A5F" w14:textId="4E4E31A8" w:rsidR="00A0138C" w:rsidRDefault="00A0138C" w:rsidP="00C32587">
          <w:pPr>
            <w:pStyle w:val="TOC1"/>
            <w:tabs>
              <w:tab w:val="right" w:leader="dot" w:pos="9350"/>
            </w:tabs>
            <w:spacing w:line="480" w:lineRule="auto"/>
            <w:jc w:val="center"/>
            <w:rPr>
              <w:rFonts w:eastAsiaTheme="minorEastAsia"/>
              <w:noProof/>
            </w:rPr>
          </w:pPr>
          <w:hyperlink w:anchor="_Toc175947242" w:history="1">
            <w:r w:rsidR="00F92AA2" w:rsidRPr="00F054E0">
              <w:rPr>
                <w:rStyle w:val="Hyperlink"/>
                <w:noProof/>
              </w:rPr>
              <w:t>Installation Instructions</w:t>
            </w:r>
            <w:r w:rsidR="00F92A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_Toc175947242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A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1CE0C" w14:textId="27A43120" w:rsidR="00A0138C" w:rsidRDefault="00A0138C" w:rsidP="00C32587">
          <w:pPr>
            <w:pStyle w:val="TOC1"/>
            <w:tabs>
              <w:tab w:val="right" w:leader="dot" w:pos="9350"/>
            </w:tabs>
            <w:spacing w:line="480" w:lineRule="auto"/>
            <w:jc w:val="center"/>
            <w:rPr>
              <w:rFonts w:eastAsiaTheme="minorEastAsia"/>
              <w:noProof/>
            </w:rPr>
          </w:pPr>
          <w:hyperlink w:anchor="_Toc175947243" w:history="1">
            <w:r w:rsidRPr="00F054E0">
              <w:rPr>
                <w:rStyle w:val="Hyperlink"/>
                <w:noProof/>
              </w:rPr>
              <w:t>User Interface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_Toc175947243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A6C8A" w14:textId="098943DA" w:rsidR="00A0138C" w:rsidRDefault="00A0138C" w:rsidP="00C32587">
          <w:pPr>
            <w:pStyle w:val="TOC1"/>
            <w:tabs>
              <w:tab w:val="right" w:leader="dot" w:pos="9350"/>
            </w:tabs>
            <w:spacing w:line="480" w:lineRule="auto"/>
            <w:jc w:val="center"/>
            <w:rPr>
              <w:rFonts w:eastAsiaTheme="minorEastAsia"/>
              <w:noProof/>
            </w:rPr>
          </w:pPr>
          <w:hyperlink w:anchor="_Toc175947244" w:history="1">
            <w:r w:rsidRPr="00F054E0">
              <w:rPr>
                <w:rStyle w:val="Hyperlink"/>
                <w:noProof/>
              </w:rPr>
              <w:t>Using FireSafe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_Toc175947244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2BD3B" w14:textId="2ECF8EC4" w:rsidR="00A0138C" w:rsidRDefault="00A0138C" w:rsidP="00C32587">
          <w:pPr>
            <w:pStyle w:val="TOC1"/>
            <w:tabs>
              <w:tab w:val="right" w:leader="dot" w:pos="9350"/>
            </w:tabs>
            <w:spacing w:line="480" w:lineRule="auto"/>
            <w:jc w:val="center"/>
            <w:rPr>
              <w:rFonts w:eastAsiaTheme="minorEastAsia"/>
              <w:noProof/>
            </w:rPr>
          </w:pPr>
          <w:hyperlink w:anchor="_Toc175947245" w:history="1">
            <w:r w:rsidRPr="00F054E0">
              <w:rPr>
                <w:rStyle w:val="Hyperlink"/>
                <w:noProof/>
              </w:rPr>
              <w:t>Frequently Asked Questions (FAQ)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_Toc175947245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244C4" w14:textId="58B866A2" w:rsidR="00A0138C" w:rsidRDefault="00A0138C" w:rsidP="00C32587">
          <w:pPr>
            <w:pStyle w:val="TOC1"/>
            <w:tabs>
              <w:tab w:val="right" w:leader="dot" w:pos="9350"/>
            </w:tabs>
            <w:spacing w:line="480" w:lineRule="auto"/>
            <w:jc w:val="center"/>
            <w:rPr>
              <w:rFonts w:eastAsiaTheme="minorEastAsia"/>
              <w:noProof/>
            </w:rPr>
          </w:pPr>
          <w:hyperlink w:anchor="_Toc175947246" w:history="1">
            <w:r w:rsidRPr="00F054E0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_Toc175947246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E7951" w14:textId="09D50639" w:rsidR="0090332F" w:rsidRDefault="0090332F" w:rsidP="00C32587">
          <w:pPr>
            <w:spacing w:line="480" w:lineRule="auto"/>
            <w:jc w:val="center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1E57B6" w14:textId="7517A8D2" w:rsidR="0090332F" w:rsidRDefault="0090332F" w:rsidP="00C32587">
      <w:pPr>
        <w:spacing w:line="480" w:lineRule="auto"/>
        <w:jc w:val="center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2662D342" w14:textId="77777777" w:rsidR="0090332F" w:rsidRDefault="0090332F" w:rsidP="00C32587">
      <w:pPr>
        <w:spacing w:line="480" w:lineRule="auto"/>
        <w:jc w:val="center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98281B3" w14:textId="5FB27075" w:rsidR="009A1EA4" w:rsidRDefault="0033292A" w:rsidP="00C32587">
      <w:pPr>
        <w:pStyle w:val="Heading1"/>
        <w:spacing w:line="480" w:lineRule="auto"/>
        <w:jc w:val="center"/>
      </w:pPr>
      <w:bookmarkStart w:id="0" w:name="_Toc175947239"/>
      <w:r>
        <w:lastRenderedPageBreak/>
        <w:t>Title Page</w:t>
      </w:r>
      <w:bookmarkEnd w:id="0"/>
    </w:p>
    <w:p w14:paraId="70655567" w14:textId="216EC7F4" w:rsidR="00943DA3" w:rsidRPr="00A749B5" w:rsidRDefault="00943DA3" w:rsidP="00C32587">
      <w:pPr>
        <w:spacing w:line="480" w:lineRule="auto"/>
        <w:jc w:val="center"/>
      </w:pPr>
      <w:r>
        <w:rPr>
          <w:b/>
          <w:bCs/>
        </w:rPr>
        <w:t>Product Name:</w:t>
      </w:r>
      <w:r w:rsidR="00A749B5">
        <w:rPr>
          <w:b/>
          <w:bCs/>
        </w:rPr>
        <w:t xml:space="preserve"> </w:t>
      </w:r>
      <w:r w:rsidR="00A749B5">
        <w:t>FireSafe</w:t>
      </w:r>
    </w:p>
    <w:p w14:paraId="0A61AD5A" w14:textId="32410611" w:rsidR="00943DA3" w:rsidRPr="00A749B5" w:rsidRDefault="00943DA3" w:rsidP="00C32587">
      <w:pPr>
        <w:spacing w:line="480" w:lineRule="auto"/>
        <w:jc w:val="center"/>
      </w:pPr>
      <w:r>
        <w:rPr>
          <w:b/>
          <w:bCs/>
        </w:rPr>
        <w:t>Type/Code:</w:t>
      </w:r>
      <w:r w:rsidR="00A749B5">
        <w:rPr>
          <w:b/>
          <w:bCs/>
        </w:rPr>
        <w:t xml:space="preserve"> </w:t>
      </w:r>
      <w:r w:rsidR="00A749B5">
        <w:t>FireSafe 1.0</w:t>
      </w:r>
    </w:p>
    <w:p w14:paraId="6EFB9835" w14:textId="246BE1C9" w:rsidR="00943DA3" w:rsidRDefault="00943DA3" w:rsidP="00C32587">
      <w:pPr>
        <w:spacing w:line="480" w:lineRule="auto"/>
        <w:jc w:val="center"/>
      </w:pPr>
      <w:r>
        <w:rPr>
          <w:b/>
          <w:bCs/>
        </w:rPr>
        <w:t>Trade Name:</w:t>
      </w:r>
      <w:r w:rsidR="00A749B5">
        <w:rPr>
          <w:b/>
          <w:bCs/>
        </w:rPr>
        <w:t xml:space="preserve"> </w:t>
      </w:r>
      <w:r w:rsidR="00A749B5">
        <w:t>FireSafe</w:t>
      </w:r>
    </w:p>
    <w:p w14:paraId="4346F66F" w14:textId="77777777" w:rsidR="00CE4E68" w:rsidRDefault="00CE4E68" w:rsidP="00C32587">
      <w:pPr>
        <w:spacing w:line="480" w:lineRule="auto"/>
        <w:jc w:val="center"/>
      </w:pPr>
    </w:p>
    <w:p w14:paraId="161BC835" w14:textId="77777777" w:rsidR="00CE4E68" w:rsidRDefault="00CE4E68" w:rsidP="00C32587">
      <w:pPr>
        <w:spacing w:line="480" w:lineRule="auto"/>
        <w:jc w:val="center"/>
      </w:pPr>
    </w:p>
    <w:p w14:paraId="1AC898F8" w14:textId="69F65D05" w:rsidR="00CE4E68" w:rsidRDefault="00CE4E68" w:rsidP="00C32587">
      <w:pPr>
        <w:spacing w:line="480" w:lineRule="auto"/>
        <w:jc w:val="center"/>
      </w:pPr>
      <w:r>
        <w:rPr>
          <w:noProof/>
        </w:rPr>
        <w:drawing>
          <wp:inline distT="0" distB="0" distL="0" distR="0" wp14:anchorId="2B5B7E61" wp14:editId="08CD53FC">
            <wp:extent cx="4761905" cy="4761905"/>
            <wp:effectExtent l="0" t="0" r="635" b="635"/>
            <wp:docPr id="403913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13582" name="Picture 4039135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2CA5" w14:textId="77777777" w:rsidR="00D06C66" w:rsidRDefault="00D06C66" w:rsidP="00C32587">
      <w:pPr>
        <w:pStyle w:val="Heading1"/>
        <w:spacing w:line="480" w:lineRule="auto"/>
        <w:jc w:val="center"/>
      </w:pPr>
      <w:bookmarkStart w:id="1" w:name="_Toc175947240"/>
      <w:r>
        <w:lastRenderedPageBreak/>
        <w:t>Introduction</w:t>
      </w:r>
      <w:bookmarkEnd w:id="1"/>
    </w:p>
    <w:p w14:paraId="665701B9" w14:textId="09BE809B" w:rsidR="00D06C66" w:rsidRDefault="00F64427" w:rsidP="00012C09">
      <w:pPr>
        <w:pStyle w:val="ListParagraph"/>
        <w:spacing w:line="480" w:lineRule="auto"/>
      </w:pPr>
      <w:r>
        <w:t xml:space="preserve">Welcome to the user manual for FireSafe. </w:t>
      </w:r>
      <w:r w:rsidR="00D06C66">
        <w:t>This manual offers clear, step-by-step instructions for using the FireSafe application, aimed at helping non-technical users install, navigate and fully utilize its features.</w:t>
      </w:r>
    </w:p>
    <w:p w14:paraId="07BC2301" w14:textId="3EF95B2E" w:rsidR="00D10A0C" w:rsidRDefault="00F64427" w:rsidP="00012C09">
      <w:pPr>
        <w:pStyle w:val="ListParagraph"/>
        <w:spacing w:line="480" w:lineRule="auto"/>
      </w:pPr>
      <w:r>
        <w:t xml:space="preserve">Whether you are a fire safety professional, facility manager or </w:t>
      </w:r>
      <w:r w:rsidR="00D1236C">
        <w:t>another</w:t>
      </w:r>
      <w:r>
        <w:t xml:space="preserve"> end-user, t</w:t>
      </w:r>
      <w:r w:rsidR="00D06C66">
        <w:t>h</w:t>
      </w:r>
      <w:r>
        <w:t>is</w:t>
      </w:r>
      <w:r w:rsidR="00D06C66">
        <w:t xml:space="preserve"> guide is tailored</w:t>
      </w:r>
      <w:r w:rsidR="00083197">
        <w:t xml:space="preserve"> to meet the needs of all users involved</w:t>
      </w:r>
      <w:r w:rsidR="00D06C66">
        <w:t xml:space="preserve"> fire safety management. It is designed to be </w:t>
      </w:r>
      <w:r w:rsidR="004A1712">
        <w:t>accessible</w:t>
      </w:r>
      <w:r w:rsidR="00D06C66">
        <w:t xml:space="preserve"> without requiring technical background.</w:t>
      </w:r>
    </w:p>
    <w:p w14:paraId="6BBC23DD" w14:textId="77777777" w:rsidR="00D10A0C" w:rsidRDefault="00D10A0C" w:rsidP="00C32587">
      <w:pPr>
        <w:spacing w:line="480" w:lineRule="auto"/>
        <w:jc w:val="center"/>
      </w:pPr>
      <w:r>
        <w:br w:type="page"/>
      </w:r>
    </w:p>
    <w:p w14:paraId="739FECF7" w14:textId="77777777" w:rsidR="006F0B18" w:rsidRDefault="00D10A0C" w:rsidP="00C32587">
      <w:pPr>
        <w:pStyle w:val="Heading1"/>
        <w:spacing w:line="480" w:lineRule="auto"/>
        <w:jc w:val="center"/>
      </w:pPr>
      <w:r>
        <w:lastRenderedPageBreak/>
        <w:t>Description of the Product</w:t>
      </w:r>
    </w:p>
    <w:p w14:paraId="4B04C7CE" w14:textId="77777777" w:rsidR="001B53DB" w:rsidRDefault="006F0B18" w:rsidP="00012C09">
      <w:pPr>
        <w:spacing w:line="480" w:lineRule="auto"/>
      </w:pPr>
      <w:r>
        <w:t>FireSafe is an all-in-one fire safety management application designed to improve real-time monit</w:t>
      </w:r>
      <w:r w:rsidR="00E9165C">
        <w:t>oring, predictive analytics and communication within fire safety settings. It is ideal for use in fire department, schools, commercial buildings and other critical facilities.</w:t>
      </w:r>
    </w:p>
    <w:p w14:paraId="5D1ADBAB" w14:textId="77777777" w:rsidR="001B53DB" w:rsidRDefault="001B53DB" w:rsidP="00012C09">
      <w:pPr>
        <w:spacing w:line="480" w:lineRule="auto"/>
        <w:rPr>
          <w:b/>
          <w:bCs/>
        </w:rPr>
      </w:pPr>
      <w:r>
        <w:rPr>
          <w:b/>
          <w:bCs/>
        </w:rPr>
        <w:t>Key Features:</w:t>
      </w:r>
    </w:p>
    <w:p w14:paraId="3E0763C7" w14:textId="385779C8" w:rsidR="001B53DB" w:rsidRDefault="001B53DB" w:rsidP="00012C09">
      <w:pPr>
        <w:pStyle w:val="ListParagraph"/>
        <w:numPr>
          <w:ilvl w:val="0"/>
          <w:numId w:val="13"/>
        </w:numPr>
        <w:spacing w:line="480" w:lineRule="auto"/>
      </w:pPr>
      <w:r w:rsidRPr="00C3210E">
        <w:rPr>
          <w:b/>
          <w:bCs/>
        </w:rPr>
        <w:t>Real-time monitoring with alerts</w:t>
      </w:r>
      <w:r w:rsidR="00ED3D9E">
        <w:t xml:space="preserve">: </w:t>
      </w:r>
      <w:r w:rsidR="00B51E3A">
        <w:t>F</w:t>
      </w:r>
      <w:r w:rsidR="00ED3D9E">
        <w:t>eature tracks various fire safety metrics</w:t>
      </w:r>
      <w:r w:rsidR="00AA71F7">
        <w:t xml:space="preserve"> like temperature, smoke level, and carbon monoxide level</w:t>
      </w:r>
      <w:r w:rsidR="00CB5921">
        <w:t>s. Users can configure custom alerts based on specific thresholds to receive immediate notification via email. SMS or in-app messages.</w:t>
      </w:r>
    </w:p>
    <w:p w14:paraId="60538891" w14:textId="07CAA888" w:rsidR="001B53DB" w:rsidRPr="00C3210E" w:rsidRDefault="001B53DB" w:rsidP="00012C09">
      <w:pPr>
        <w:pStyle w:val="ListParagraph"/>
        <w:numPr>
          <w:ilvl w:val="0"/>
          <w:numId w:val="13"/>
        </w:numPr>
        <w:spacing w:line="480" w:lineRule="auto"/>
        <w:rPr>
          <w:b/>
          <w:bCs/>
        </w:rPr>
      </w:pPr>
      <w:r w:rsidRPr="00C3210E">
        <w:rPr>
          <w:b/>
          <w:bCs/>
        </w:rPr>
        <w:t>Predictive analytics for assessing fire risks</w:t>
      </w:r>
      <w:r w:rsidR="00C3210E">
        <w:rPr>
          <w:b/>
          <w:bCs/>
        </w:rPr>
        <w:t xml:space="preserve">: </w:t>
      </w:r>
      <w:r w:rsidR="00B51E3A">
        <w:t>U</w:t>
      </w:r>
      <w:r w:rsidR="003A557C">
        <w:t>tilizing historical data and machine learning algorithms, FireSafe’s predictive analytics feature assesses the likelihood of</w:t>
      </w:r>
      <w:r w:rsidR="00C81058">
        <w:t xml:space="preserve"> fire-related incidents, providing actionable insights to prevent potential hazards.</w:t>
      </w:r>
    </w:p>
    <w:p w14:paraId="617EB753" w14:textId="77777777" w:rsidR="001B53DB" w:rsidRPr="00C3210E" w:rsidRDefault="001B53DB" w:rsidP="00012C09">
      <w:pPr>
        <w:pStyle w:val="ListParagraph"/>
        <w:numPr>
          <w:ilvl w:val="0"/>
          <w:numId w:val="13"/>
        </w:numPr>
        <w:spacing w:line="480" w:lineRule="auto"/>
        <w:rPr>
          <w:b/>
          <w:bCs/>
        </w:rPr>
      </w:pPr>
      <w:r w:rsidRPr="00C3210E">
        <w:rPr>
          <w:b/>
          <w:bCs/>
        </w:rPr>
        <w:t>Integrated tools for effective communication</w:t>
      </w:r>
    </w:p>
    <w:p w14:paraId="6B03D2E6" w14:textId="77777777" w:rsidR="001B53DB" w:rsidRPr="00C3210E" w:rsidRDefault="001B53DB" w:rsidP="00012C09">
      <w:pPr>
        <w:pStyle w:val="ListParagraph"/>
        <w:numPr>
          <w:ilvl w:val="0"/>
          <w:numId w:val="13"/>
        </w:numPr>
        <w:spacing w:line="480" w:lineRule="auto"/>
        <w:rPr>
          <w:b/>
          <w:bCs/>
        </w:rPr>
      </w:pPr>
      <w:r w:rsidRPr="00C3210E">
        <w:rPr>
          <w:b/>
          <w:bCs/>
        </w:rPr>
        <w:t>Customization reports and data visualization</w:t>
      </w:r>
    </w:p>
    <w:p w14:paraId="72DF461F" w14:textId="2774D34A" w:rsidR="00D06C66" w:rsidRPr="00C3210E" w:rsidRDefault="00DF2C06" w:rsidP="00012C09">
      <w:pPr>
        <w:pStyle w:val="ListParagraph"/>
        <w:numPr>
          <w:ilvl w:val="0"/>
          <w:numId w:val="13"/>
        </w:numPr>
        <w:spacing w:line="480" w:lineRule="auto"/>
        <w:rPr>
          <w:b/>
          <w:bCs/>
        </w:rPr>
      </w:pPr>
      <w:r w:rsidRPr="00C3210E">
        <w:rPr>
          <w:b/>
          <w:bCs/>
        </w:rPr>
        <w:t>Compatible with Windows, Linux and macOS</w:t>
      </w:r>
      <w:r w:rsidR="00CE4E68" w:rsidRPr="00C3210E">
        <w:rPr>
          <w:b/>
          <w:bCs/>
        </w:rPr>
        <w:br w:type="page"/>
      </w:r>
    </w:p>
    <w:p w14:paraId="3F86A610" w14:textId="6CB14A26" w:rsidR="00CE4E68" w:rsidRDefault="0033292A" w:rsidP="00C32587">
      <w:pPr>
        <w:pStyle w:val="Heading1"/>
        <w:spacing w:line="480" w:lineRule="auto"/>
        <w:jc w:val="center"/>
      </w:pPr>
      <w:bookmarkStart w:id="2" w:name="_Toc175947241"/>
      <w:r>
        <w:lastRenderedPageBreak/>
        <w:t>System Requirements</w:t>
      </w:r>
      <w:bookmarkEnd w:id="2"/>
    </w:p>
    <w:p w14:paraId="2E258E09" w14:textId="5F895BCB" w:rsidR="00BB17CC" w:rsidRPr="00BB17CC" w:rsidRDefault="00BB17CC" w:rsidP="00CC2644">
      <w:pPr>
        <w:spacing w:line="480" w:lineRule="auto"/>
      </w:pPr>
      <w:r>
        <w:t xml:space="preserve">Before installing FireSafe, please ensure your </w:t>
      </w:r>
      <w:r w:rsidR="00662754">
        <w:t>computer meets the following requirements:</w:t>
      </w:r>
    </w:p>
    <w:p w14:paraId="02533520" w14:textId="2EF95458" w:rsidR="00FA5FCE" w:rsidRDefault="005C5D54" w:rsidP="00CC2644">
      <w:pPr>
        <w:spacing w:line="480" w:lineRule="auto"/>
      </w:pPr>
      <w:r w:rsidRPr="00B85711">
        <w:rPr>
          <w:b/>
          <w:bCs/>
        </w:rPr>
        <w:t>Operating System Compatibility</w:t>
      </w:r>
      <w:r>
        <w:t xml:space="preserve">: </w:t>
      </w:r>
      <w:r w:rsidR="00B51393">
        <w:t>Windows 11 or later, Ubu</w:t>
      </w:r>
      <w:r w:rsidR="00B85711">
        <w:t>ntu 20.24 LTS or later, macOS Catalina or later</w:t>
      </w:r>
    </w:p>
    <w:p w14:paraId="40DCEAFD" w14:textId="358BD5CE" w:rsidR="00B85711" w:rsidRPr="00B85711" w:rsidRDefault="00B85711" w:rsidP="00CC2644">
      <w:pPr>
        <w:spacing w:line="480" w:lineRule="auto"/>
      </w:pPr>
      <w:r>
        <w:rPr>
          <w:b/>
          <w:bCs/>
        </w:rPr>
        <w:t xml:space="preserve">Processer: </w:t>
      </w:r>
      <w:r>
        <w:t>Intel Core i5 or AMD Ryzen 5 minimum; Intel Core i7 or AMD Ryzen</w:t>
      </w:r>
      <w:r w:rsidR="00914B07">
        <w:t xml:space="preserve"> 7 recommended</w:t>
      </w:r>
    </w:p>
    <w:p w14:paraId="29F0099F" w14:textId="2EA01932" w:rsidR="00CE4E68" w:rsidRDefault="00914B07" w:rsidP="00CC2644">
      <w:pPr>
        <w:spacing w:line="480" w:lineRule="auto"/>
      </w:pPr>
      <w:r>
        <w:rPr>
          <w:b/>
          <w:bCs/>
        </w:rPr>
        <w:t xml:space="preserve">RAM: </w:t>
      </w:r>
      <w:r w:rsidR="00FF7751">
        <w:t>8GB minimum; 16GB recommended; 32GB for high-performance environments</w:t>
      </w:r>
    </w:p>
    <w:p w14:paraId="69EC0514" w14:textId="5B98D49E" w:rsidR="00FF7751" w:rsidRDefault="00FF7751" w:rsidP="00CC2644">
      <w:pPr>
        <w:spacing w:line="480" w:lineRule="auto"/>
      </w:pPr>
      <w:r>
        <w:rPr>
          <w:b/>
          <w:bCs/>
        </w:rPr>
        <w:t xml:space="preserve">Storage: </w:t>
      </w:r>
      <w:r>
        <w:t>SSD with at least 500GB capacity</w:t>
      </w:r>
    </w:p>
    <w:p w14:paraId="52CD9D14" w14:textId="39D48879" w:rsidR="00173615" w:rsidRDefault="00173615" w:rsidP="00CC2644">
      <w:pPr>
        <w:spacing w:line="480" w:lineRule="auto"/>
      </w:pPr>
      <w:r>
        <w:rPr>
          <w:b/>
          <w:bCs/>
        </w:rPr>
        <w:t xml:space="preserve">Graphics: </w:t>
      </w:r>
      <w:r>
        <w:t>Dedicated GPU</w:t>
      </w:r>
      <w:r w:rsidR="000E50A3">
        <w:t xml:space="preserve"> (NVIDIA GeForce GTX 1050 or AMD Radeon RX 560) recommended for enhanced performance</w:t>
      </w:r>
    </w:p>
    <w:p w14:paraId="53468533" w14:textId="613C2B80" w:rsidR="000E50A3" w:rsidRDefault="000E50A3" w:rsidP="00CC2644">
      <w:pPr>
        <w:spacing w:line="480" w:lineRule="auto"/>
      </w:pPr>
      <w:r>
        <w:rPr>
          <w:b/>
          <w:bCs/>
        </w:rPr>
        <w:t xml:space="preserve">Networking: </w:t>
      </w:r>
      <w:r>
        <w:t>Gigabit Ethernet, Wi-Fi 6 (802.11ax) support</w:t>
      </w:r>
    </w:p>
    <w:p w14:paraId="138FBC40" w14:textId="1765D685" w:rsidR="000E50A3" w:rsidRDefault="00507A3B" w:rsidP="00CC2644">
      <w:pPr>
        <w:spacing w:line="480" w:lineRule="auto"/>
      </w:pPr>
      <w:r>
        <w:rPr>
          <w:b/>
          <w:bCs/>
        </w:rPr>
        <w:t xml:space="preserve">Power Supply: </w:t>
      </w:r>
      <w:r>
        <w:t>PSU with 80 PLUS Bronze efficiency rating or higher</w:t>
      </w:r>
    </w:p>
    <w:p w14:paraId="088CBD79" w14:textId="77777777" w:rsidR="00994049" w:rsidRDefault="00994049" w:rsidP="00CC2644">
      <w:pPr>
        <w:spacing w:line="480" w:lineRule="auto"/>
      </w:pPr>
    </w:p>
    <w:p w14:paraId="493D1912" w14:textId="77777777" w:rsidR="00CF66BA" w:rsidRDefault="00CF66BA">
      <w:r>
        <w:br w:type="page"/>
      </w:r>
    </w:p>
    <w:p w14:paraId="0D135442" w14:textId="77777777" w:rsidR="00AC1079" w:rsidRDefault="00016F04" w:rsidP="00AC1079">
      <w:pPr>
        <w:pStyle w:val="Heading1"/>
        <w:jc w:val="center"/>
      </w:pPr>
      <w:r>
        <w:lastRenderedPageBreak/>
        <w:t>Relation to Other Documents</w:t>
      </w:r>
    </w:p>
    <w:p w14:paraId="15C12736" w14:textId="77777777" w:rsidR="006B4DA7" w:rsidRDefault="006B4DA7" w:rsidP="00AC1079">
      <w:r>
        <w:t>This user manual is part of a series of a documentation for the FireSafe application including:</w:t>
      </w:r>
    </w:p>
    <w:p w14:paraId="6327364E" w14:textId="77777777" w:rsidR="006B4DA7" w:rsidRDefault="006B4DA7" w:rsidP="006B4DA7">
      <w:pPr>
        <w:pStyle w:val="ListParagraph"/>
        <w:numPr>
          <w:ilvl w:val="0"/>
          <w:numId w:val="13"/>
        </w:numPr>
      </w:pPr>
      <w:r>
        <w:t>FireSafe Installation Guide</w:t>
      </w:r>
    </w:p>
    <w:p w14:paraId="6D3D8017" w14:textId="77777777" w:rsidR="006B4DA7" w:rsidRDefault="006B4DA7" w:rsidP="006B4DA7">
      <w:pPr>
        <w:pStyle w:val="ListParagraph"/>
        <w:numPr>
          <w:ilvl w:val="0"/>
          <w:numId w:val="13"/>
        </w:numPr>
      </w:pPr>
      <w:r>
        <w:t>FireSafe Administration Guide</w:t>
      </w:r>
    </w:p>
    <w:p w14:paraId="2B3FEB41" w14:textId="4EC5EE7B" w:rsidR="006C6832" w:rsidRDefault="006B4DA7" w:rsidP="006B4DA7">
      <w:pPr>
        <w:pStyle w:val="ListParagraph"/>
        <w:numPr>
          <w:ilvl w:val="0"/>
          <w:numId w:val="13"/>
        </w:numPr>
      </w:pPr>
      <w:r>
        <w:t>FireSafe Troubleshooting Guide</w:t>
      </w:r>
      <w:r w:rsidR="006C6832">
        <w:br w:type="page"/>
      </w:r>
    </w:p>
    <w:p w14:paraId="39A2F3EF" w14:textId="392A4C0B" w:rsidR="00994049" w:rsidRDefault="0033292A" w:rsidP="00C32587">
      <w:pPr>
        <w:pStyle w:val="Heading1"/>
        <w:spacing w:line="480" w:lineRule="auto"/>
        <w:jc w:val="center"/>
      </w:pPr>
      <w:bookmarkStart w:id="3" w:name="_Toc175947242"/>
      <w:r>
        <w:lastRenderedPageBreak/>
        <w:t>Installation Instructions</w:t>
      </w:r>
      <w:bookmarkEnd w:id="3"/>
    </w:p>
    <w:p w14:paraId="22DF2946" w14:textId="4D261EFF" w:rsidR="00D359B7" w:rsidRDefault="00662754" w:rsidP="00CC2644">
      <w:pPr>
        <w:pStyle w:val="ListParagraph"/>
        <w:spacing w:line="480" w:lineRule="auto"/>
      </w:pPr>
      <w:r>
        <w:t>To install FireSafe</w:t>
      </w:r>
      <w:r w:rsidR="00F51B90">
        <w:t>, follow these steps:</w:t>
      </w:r>
    </w:p>
    <w:p w14:paraId="3EF944D9" w14:textId="2BEAB47C" w:rsidR="00F95021" w:rsidRDefault="00F95021" w:rsidP="00CC2644">
      <w:pPr>
        <w:pStyle w:val="ListParagraph"/>
        <w:spacing w:line="480" w:lineRule="auto"/>
      </w:pPr>
      <w:r>
        <w:t xml:space="preserve">Ensure </w:t>
      </w:r>
      <w:r w:rsidR="00653936">
        <w:t>the system meets the minimum requirements listed in the System Requirements section.</w:t>
      </w:r>
    </w:p>
    <w:p w14:paraId="72C6564C" w14:textId="24364F30" w:rsidR="001806FC" w:rsidRDefault="001806FC" w:rsidP="00CC2644">
      <w:pPr>
        <w:pStyle w:val="ListParagraph"/>
        <w:numPr>
          <w:ilvl w:val="0"/>
          <w:numId w:val="2"/>
        </w:numPr>
        <w:spacing w:line="480" w:lineRule="auto"/>
      </w:pPr>
      <w:r>
        <w:t>Download the FireSafe installer from the official website.</w:t>
      </w:r>
    </w:p>
    <w:p w14:paraId="61C2096E" w14:textId="1EF64FB6" w:rsidR="001806FC" w:rsidRDefault="001806FC" w:rsidP="00CC2644">
      <w:pPr>
        <w:pStyle w:val="ListParagraph"/>
        <w:numPr>
          <w:ilvl w:val="0"/>
          <w:numId w:val="2"/>
        </w:numPr>
        <w:spacing w:line="480" w:lineRule="auto"/>
      </w:pPr>
      <w:r>
        <w:t xml:space="preserve">Open the </w:t>
      </w:r>
      <w:r w:rsidR="00DB030C">
        <w:t xml:space="preserve">installer </w:t>
      </w:r>
      <w:r w:rsidR="0007774A">
        <w:t>and follow the on-screen instructions.</w:t>
      </w:r>
    </w:p>
    <w:p w14:paraId="1F904A3D" w14:textId="651837D3" w:rsidR="0007774A" w:rsidRDefault="0007774A" w:rsidP="00CC2644">
      <w:pPr>
        <w:pStyle w:val="ListParagraph"/>
        <w:numPr>
          <w:ilvl w:val="0"/>
          <w:numId w:val="2"/>
        </w:numPr>
        <w:spacing w:line="480" w:lineRule="auto"/>
      </w:pPr>
      <w:r>
        <w:t>Choose the installation directory and click “Next</w:t>
      </w:r>
      <w:r w:rsidR="00DB030C">
        <w:t>.”</w:t>
      </w:r>
    </w:p>
    <w:p w14:paraId="3F242C7A" w14:textId="5394246B" w:rsidR="00AD2B25" w:rsidRDefault="00AD2B25" w:rsidP="00CC2644">
      <w:pPr>
        <w:pStyle w:val="ListParagraph"/>
        <w:numPr>
          <w:ilvl w:val="0"/>
          <w:numId w:val="2"/>
        </w:numPr>
        <w:spacing w:line="480" w:lineRule="auto"/>
      </w:pPr>
      <w:r>
        <w:t>Wait for the installation to complete, then click “Finish” to launch FireSafe.</w:t>
      </w:r>
    </w:p>
    <w:p w14:paraId="1EB411ED" w14:textId="77777777" w:rsidR="00D359B7" w:rsidRDefault="00D359B7" w:rsidP="00C32587">
      <w:pPr>
        <w:spacing w:line="480" w:lineRule="auto"/>
        <w:jc w:val="center"/>
      </w:pPr>
      <w:r>
        <w:br w:type="page"/>
      </w:r>
    </w:p>
    <w:p w14:paraId="15ADFC0A" w14:textId="77777777" w:rsidR="00726EF0" w:rsidRDefault="00726EF0" w:rsidP="00C32587">
      <w:pPr>
        <w:pStyle w:val="Heading1"/>
        <w:spacing w:line="480" w:lineRule="auto"/>
        <w:jc w:val="center"/>
      </w:pPr>
      <w:bookmarkStart w:id="4" w:name="_Toc175947243"/>
      <w:r>
        <w:lastRenderedPageBreak/>
        <w:t>User Interface Overview</w:t>
      </w:r>
      <w:bookmarkEnd w:id="4"/>
    </w:p>
    <w:p w14:paraId="445B8B93" w14:textId="1C209DBD" w:rsidR="004744FE" w:rsidRDefault="00F433DC" w:rsidP="00CC2644">
      <w:pPr>
        <w:spacing w:line="480" w:lineRule="auto"/>
      </w:pPr>
      <w:r>
        <w:t>The FireSafe user interface is designed to be intuitive and user-friendly</w:t>
      </w:r>
      <w:r w:rsidR="004744FE">
        <w:t>. Here is a brief overview:</w:t>
      </w:r>
    </w:p>
    <w:p w14:paraId="3F789FF9" w14:textId="7B6A228E" w:rsidR="009955A1" w:rsidRDefault="00693D8F" w:rsidP="00CC2644">
      <w:pPr>
        <w:pStyle w:val="ListParagraph"/>
        <w:numPr>
          <w:ilvl w:val="0"/>
          <w:numId w:val="9"/>
        </w:numPr>
        <w:spacing w:line="480" w:lineRule="auto"/>
      </w:pPr>
      <w:r>
        <w:rPr>
          <w:noProof/>
        </w:rPr>
        <w:drawing>
          <wp:inline distT="0" distB="0" distL="0" distR="0" wp14:anchorId="04DC25DA" wp14:editId="10708989">
            <wp:extent cx="409575" cy="416637"/>
            <wp:effectExtent l="0" t="0" r="0" b="2540"/>
            <wp:docPr id="630908989" name="Picture 5" descr="A yellow flame with a red fl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08989" name="Picture 5" descr="A yellow flame with a red flam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28" cy="4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FF01C0">
        <w:rPr>
          <w:b/>
          <w:bCs/>
        </w:rPr>
        <w:t>Dashboard:</w:t>
      </w:r>
      <w:r w:rsidR="00FF01C0">
        <w:t xml:space="preserve"> The main hub where you can access real-time monitoring, analytics and communi</w:t>
      </w:r>
      <w:r w:rsidR="009955A1">
        <w:t>cation tools</w:t>
      </w:r>
      <w:r w:rsidR="000C22F5">
        <w:t>.</w:t>
      </w:r>
      <w:r w:rsidR="00573DDF">
        <w:t xml:space="preserve"> </w:t>
      </w:r>
    </w:p>
    <w:p w14:paraId="3A68B211" w14:textId="16A7AEE9" w:rsidR="000C22F5" w:rsidRDefault="00693D8F" w:rsidP="00CC2644">
      <w:pPr>
        <w:pStyle w:val="ListParagraph"/>
        <w:numPr>
          <w:ilvl w:val="0"/>
          <w:numId w:val="9"/>
        </w:numPr>
        <w:spacing w:line="480" w:lineRule="auto"/>
      </w:pPr>
      <w:r>
        <w:rPr>
          <w:b/>
          <w:bCs/>
        </w:rPr>
        <w:t xml:space="preserve"> </w:t>
      </w:r>
      <w:r w:rsidR="009955A1">
        <w:rPr>
          <w:b/>
          <w:bCs/>
        </w:rPr>
        <w:t>Navigation Menu:</w:t>
      </w:r>
      <w:r w:rsidR="009955A1">
        <w:t xml:space="preserve"> Located on the left side, it allows easy access to different sections like reports, setting and user management</w:t>
      </w:r>
      <w:proofErr w:type="gramStart"/>
      <w:r w:rsidR="00643958">
        <w:t xml:space="preserve">. </w:t>
      </w:r>
      <w:r w:rsidR="001D5407">
        <w:t xml:space="preserve"> </w:t>
      </w:r>
      <w:proofErr w:type="gramEnd"/>
      <w:r w:rsidR="001D5407">
        <w:t xml:space="preserve"> </w:t>
      </w:r>
      <w:r w:rsidR="001D5407">
        <w:rPr>
          <w:noProof/>
        </w:rPr>
        <w:drawing>
          <wp:inline distT="0" distB="0" distL="0" distR="0" wp14:anchorId="2CDD64CA" wp14:editId="40C4DCBA">
            <wp:extent cx="533400" cy="365625"/>
            <wp:effectExtent l="0" t="0" r="0" b="0"/>
            <wp:docPr id="928646380" name="Picture 10" descr="A close-up of a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46380" name="Picture 10" descr="A close-up of a repor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602099" cy="4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407">
        <w:t xml:space="preserve">     </w:t>
      </w:r>
      <w:r w:rsidR="001D5407">
        <w:rPr>
          <w:noProof/>
        </w:rPr>
        <w:drawing>
          <wp:inline distT="0" distB="0" distL="0" distR="0" wp14:anchorId="303E96C4" wp14:editId="0B01B951">
            <wp:extent cx="352425" cy="352425"/>
            <wp:effectExtent l="0" t="0" r="9525" b="9525"/>
            <wp:docPr id="13144801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80173" name="Picture 131448017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627F" w14:textId="36163D98" w:rsidR="00FC23D2" w:rsidRDefault="00693D8F" w:rsidP="00CC2644">
      <w:pPr>
        <w:pStyle w:val="ListParagraph"/>
        <w:numPr>
          <w:ilvl w:val="0"/>
          <w:numId w:val="9"/>
        </w:numPr>
        <w:spacing w:line="480" w:lineRule="auto"/>
      </w:pPr>
      <w:r>
        <w:rPr>
          <w:b/>
          <w:bCs/>
          <w:noProof/>
        </w:rPr>
        <w:drawing>
          <wp:inline distT="0" distB="0" distL="0" distR="0" wp14:anchorId="5FD55DA0" wp14:editId="480694A8">
            <wp:extent cx="400050" cy="337747"/>
            <wp:effectExtent l="0" t="0" r="0" b="5715"/>
            <wp:docPr id="244032525" name="Picture 6" descr="A red circle with a white exclamation 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32525" name="Picture 6" descr="A red circle with a white exclamation mark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55" cy="34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0C22F5">
        <w:rPr>
          <w:b/>
          <w:bCs/>
        </w:rPr>
        <w:t>Alert Center:</w:t>
      </w:r>
      <w:r w:rsidR="000C22F5">
        <w:t xml:space="preserve"> Displays real-time alerts and notifications related to fire</w:t>
      </w:r>
      <w:r w:rsidR="00FC23D2">
        <w:t xml:space="preserve"> events.</w:t>
      </w:r>
    </w:p>
    <w:p w14:paraId="72D8FF39" w14:textId="263A5510" w:rsidR="00A67F37" w:rsidRDefault="00693D8F" w:rsidP="00CC2644">
      <w:pPr>
        <w:pStyle w:val="ListParagraph"/>
        <w:numPr>
          <w:ilvl w:val="0"/>
          <w:numId w:val="9"/>
        </w:numPr>
        <w:spacing w:line="480" w:lineRule="auto"/>
      </w:pPr>
      <w:r>
        <w:rPr>
          <w:b/>
          <w:bCs/>
          <w:noProof/>
        </w:rPr>
        <w:drawing>
          <wp:inline distT="0" distB="0" distL="0" distR="0" wp14:anchorId="26DE114B" wp14:editId="2CE99F0A">
            <wp:extent cx="371475" cy="371475"/>
            <wp:effectExtent l="0" t="0" r="9525" b="9525"/>
            <wp:docPr id="6438987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98702" name="Picture 64389870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3D2">
        <w:rPr>
          <w:b/>
          <w:bCs/>
        </w:rPr>
        <w:t>Analytics Panel:</w:t>
      </w:r>
      <w:r w:rsidR="00FC23D2">
        <w:t xml:space="preserve"> Provides predictive analytics data and visualizations.</w:t>
      </w:r>
    </w:p>
    <w:p w14:paraId="4088AA66" w14:textId="0756D5AC" w:rsidR="002F28C3" w:rsidRDefault="002F28C3" w:rsidP="00C32587">
      <w:pPr>
        <w:spacing w:line="480" w:lineRule="auto"/>
        <w:jc w:val="center"/>
      </w:pPr>
      <w:r>
        <w:br w:type="page"/>
      </w:r>
    </w:p>
    <w:p w14:paraId="294FE706" w14:textId="14E0AAD6" w:rsidR="00212010" w:rsidRDefault="002F28C3" w:rsidP="00C32587">
      <w:pPr>
        <w:pStyle w:val="Heading1"/>
        <w:spacing w:line="480" w:lineRule="auto"/>
        <w:jc w:val="center"/>
      </w:pPr>
      <w:bookmarkStart w:id="5" w:name="_Toc175947244"/>
      <w:r>
        <w:lastRenderedPageBreak/>
        <w:t>Using FireSaf</w:t>
      </w:r>
      <w:r w:rsidR="00B83709">
        <w:t>e</w:t>
      </w:r>
      <w:bookmarkEnd w:id="5"/>
    </w:p>
    <w:p w14:paraId="64A1E2E1" w14:textId="1267403F" w:rsidR="00B83709" w:rsidRPr="00A435EF" w:rsidRDefault="00165ECA" w:rsidP="00896020">
      <w:pPr>
        <w:spacing w:line="480" w:lineRule="auto"/>
        <w:rPr>
          <w:b/>
          <w:bCs/>
        </w:rPr>
      </w:pPr>
      <w:r w:rsidRPr="00A435EF">
        <w:rPr>
          <w:b/>
          <w:bCs/>
        </w:rPr>
        <w:t>Real-time Monitoring</w:t>
      </w:r>
    </w:p>
    <w:p w14:paraId="2C3EADE3" w14:textId="02AEC26C" w:rsidR="00165ECA" w:rsidRDefault="00165ECA" w:rsidP="00896020">
      <w:pPr>
        <w:spacing w:line="480" w:lineRule="auto"/>
      </w:pPr>
      <w:r>
        <w:t>FireSafe allows you to monitor fir</w:t>
      </w:r>
      <w:r w:rsidR="00713503">
        <w:t>e</w:t>
      </w:r>
      <w:r>
        <w:t xml:space="preserve"> safety conditions in real-time. To use this feature:</w:t>
      </w:r>
    </w:p>
    <w:p w14:paraId="45D6559E" w14:textId="5F745456" w:rsidR="00A20E95" w:rsidRDefault="00A20E95" w:rsidP="00896020">
      <w:pPr>
        <w:pStyle w:val="ListParagraph"/>
        <w:numPr>
          <w:ilvl w:val="0"/>
          <w:numId w:val="10"/>
        </w:numPr>
        <w:spacing w:line="480" w:lineRule="auto"/>
      </w:pPr>
      <w:r>
        <w:t>Access the Dashboard from the Navigation Menu.</w:t>
      </w:r>
    </w:p>
    <w:p w14:paraId="6A02BDCC" w14:textId="16D40945" w:rsidR="00A20E95" w:rsidRDefault="00A20E95" w:rsidP="00896020">
      <w:pPr>
        <w:pStyle w:val="ListParagraph"/>
        <w:numPr>
          <w:ilvl w:val="0"/>
          <w:numId w:val="10"/>
        </w:numPr>
        <w:spacing w:line="480" w:lineRule="auto"/>
      </w:pPr>
      <w:r>
        <w:t>Select the location or area you want to monitor.</w:t>
      </w:r>
    </w:p>
    <w:p w14:paraId="48301903" w14:textId="2B2AB239" w:rsidR="00A20E95" w:rsidRDefault="00A20E95" w:rsidP="00896020">
      <w:pPr>
        <w:pStyle w:val="ListParagraph"/>
        <w:numPr>
          <w:ilvl w:val="0"/>
          <w:numId w:val="10"/>
        </w:numPr>
        <w:spacing w:line="480" w:lineRule="auto"/>
      </w:pPr>
      <w:r>
        <w:t>View real-time data, including temperature, smoke levels</w:t>
      </w:r>
      <w:r w:rsidR="00EE2487">
        <w:t xml:space="preserve"> and other relevant metrics</w:t>
      </w:r>
    </w:p>
    <w:p w14:paraId="55A0AEB0" w14:textId="46623D25" w:rsidR="00EE2487" w:rsidRDefault="00EE2487" w:rsidP="00896020">
      <w:pPr>
        <w:pStyle w:val="ListParagraph"/>
        <w:numPr>
          <w:ilvl w:val="0"/>
          <w:numId w:val="10"/>
        </w:numPr>
        <w:spacing w:line="480" w:lineRule="auto"/>
      </w:pPr>
      <w:r>
        <w:t>Set up alerts to notify you of any critical changes.</w:t>
      </w:r>
    </w:p>
    <w:p w14:paraId="48CC2C65" w14:textId="4BF502B0" w:rsidR="00512BA7" w:rsidRPr="00A435EF" w:rsidRDefault="00512BA7" w:rsidP="00896020">
      <w:pPr>
        <w:spacing w:line="480" w:lineRule="auto"/>
        <w:rPr>
          <w:b/>
          <w:bCs/>
        </w:rPr>
      </w:pPr>
      <w:r w:rsidRPr="00A435EF">
        <w:rPr>
          <w:b/>
          <w:bCs/>
        </w:rPr>
        <w:t>Predictive Analytics</w:t>
      </w:r>
      <w:r w:rsidR="00D61BA9">
        <w:rPr>
          <w:b/>
          <w:bCs/>
        </w:rPr>
        <w:t xml:space="preserve">    </w:t>
      </w:r>
      <w:r w:rsidR="00D61BA9">
        <w:rPr>
          <w:b/>
          <w:bCs/>
          <w:noProof/>
        </w:rPr>
        <w:drawing>
          <wp:inline distT="0" distB="0" distL="0" distR="0" wp14:anchorId="1EC734CE" wp14:editId="7C4BA0EF">
            <wp:extent cx="390525" cy="390525"/>
            <wp:effectExtent l="0" t="0" r="9525" b="9525"/>
            <wp:docPr id="1249041909" name="Picture 8" descr="A magnifying glass and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41909" name="Picture 8" descr="A magnifying glass and graph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3912" w14:textId="4BA74047" w:rsidR="00512BA7" w:rsidRDefault="00512BA7" w:rsidP="00896020">
      <w:pPr>
        <w:spacing w:line="480" w:lineRule="auto"/>
      </w:pPr>
      <w:r>
        <w:t>Predictive analytics helps assess fire risk by analyzing historical and real-time data. To use this feature:</w:t>
      </w:r>
    </w:p>
    <w:p w14:paraId="342088F6" w14:textId="515FA1EF" w:rsidR="0072078B" w:rsidRDefault="007C0558" w:rsidP="00896020">
      <w:pPr>
        <w:pStyle w:val="ListParagraph"/>
        <w:numPr>
          <w:ilvl w:val="0"/>
          <w:numId w:val="11"/>
        </w:numPr>
        <w:spacing w:line="480" w:lineRule="auto"/>
      </w:pPr>
      <w:r>
        <w:t>Go to Analytics Panel from the Navigation Menu.</w:t>
      </w:r>
    </w:p>
    <w:p w14:paraId="52CE8D3F" w14:textId="4D6386A5" w:rsidR="007C0558" w:rsidRDefault="007C0558" w:rsidP="00896020">
      <w:pPr>
        <w:pStyle w:val="ListParagraph"/>
        <w:numPr>
          <w:ilvl w:val="0"/>
          <w:numId w:val="11"/>
        </w:numPr>
        <w:spacing w:line="480" w:lineRule="auto"/>
      </w:pPr>
      <w:r>
        <w:t>Choose the data set or location you want to analyze.</w:t>
      </w:r>
    </w:p>
    <w:p w14:paraId="45280B23" w14:textId="3F18CBC9" w:rsidR="007C0558" w:rsidRDefault="007C0558" w:rsidP="00896020">
      <w:pPr>
        <w:pStyle w:val="ListParagraph"/>
        <w:numPr>
          <w:ilvl w:val="0"/>
          <w:numId w:val="11"/>
        </w:numPr>
        <w:spacing w:line="480" w:lineRule="auto"/>
      </w:pPr>
      <w:r>
        <w:t>Review the generated risk assessment and predictive models</w:t>
      </w:r>
      <w:r w:rsidR="00DB5760">
        <w:t>.</w:t>
      </w:r>
    </w:p>
    <w:p w14:paraId="50DCECBB" w14:textId="3651BC6F" w:rsidR="002A26F7" w:rsidRPr="00B83709" w:rsidRDefault="00DB5760" w:rsidP="00896020">
      <w:pPr>
        <w:pStyle w:val="ListParagraph"/>
        <w:numPr>
          <w:ilvl w:val="0"/>
          <w:numId w:val="11"/>
        </w:numPr>
        <w:spacing w:line="480" w:lineRule="auto"/>
      </w:pPr>
      <w:r>
        <w:t>Customize the reporting focus on specific</w:t>
      </w:r>
      <w:r w:rsidR="002A26F7">
        <w:t xml:space="preserve"> areas of interest.</w:t>
      </w:r>
    </w:p>
    <w:p w14:paraId="4D9EE5DE" w14:textId="6CA38DCB" w:rsidR="00A435EF" w:rsidRDefault="00A435EF" w:rsidP="00896020">
      <w:pPr>
        <w:spacing w:line="480" w:lineRule="auto"/>
      </w:pPr>
      <w:r>
        <w:rPr>
          <w:b/>
          <w:bCs/>
        </w:rPr>
        <w:t>Communication Tools</w:t>
      </w:r>
      <w:r w:rsidR="00D61BA9">
        <w:rPr>
          <w:b/>
          <w:bCs/>
        </w:rPr>
        <w:t xml:space="preserve">   </w:t>
      </w:r>
      <w:r w:rsidR="00D61BA9">
        <w:rPr>
          <w:noProof/>
        </w:rPr>
        <w:drawing>
          <wp:inline distT="0" distB="0" distL="0" distR="0" wp14:anchorId="59838554" wp14:editId="196A553D">
            <wp:extent cx="428625" cy="428625"/>
            <wp:effectExtent l="0" t="0" r="9525" b="9525"/>
            <wp:docPr id="357788838" name="Picture 9" descr="A red phone logo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88838" name="Picture 9" descr="A red phone logo with a white backgroun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34BE" w14:textId="77777777" w:rsidR="00464791" w:rsidRDefault="00464791" w:rsidP="00896020">
      <w:pPr>
        <w:spacing w:line="480" w:lineRule="auto"/>
      </w:pPr>
      <w:r>
        <w:t>FireSafe includes integrated communication tools to coordinate responses:</w:t>
      </w:r>
    </w:p>
    <w:p w14:paraId="5CE7BFB2" w14:textId="77777777" w:rsidR="00464791" w:rsidRDefault="00464791" w:rsidP="00896020">
      <w:pPr>
        <w:pStyle w:val="ListParagraph"/>
        <w:numPr>
          <w:ilvl w:val="0"/>
          <w:numId w:val="12"/>
        </w:numPr>
        <w:spacing w:line="480" w:lineRule="auto"/>
      </w:pPr>
      <w:r>
        <w:t>Open the Communication Tools from the Dashboard.</w:t>
      </w:r>
    </w:p>
    <w:p w14:paraId="5CF5C470" w14:textId="77777777" w:rsidR="00464791" w:rsidRDefault="00464791" w:rsidP="00896020">
      <w:pPr>
        <w:pStyle w:val="ListParagraph"/>
        <w:numPr>
          <w:ilvl w:val="0"/>
          <w:numId w:val="12"/>
        </w:numPr>
        <w:spacing w:line="480" w:lineRule="auto"/>
      </w:pPr>
      <w:r>
        <w:t>Select the team or individuals you need to contact.</w:t>
      </w:r>
    </w:p>
    <w:p w14:paraId="6ECD8636" w14:textId="77777777" w:rsidR="00C41647" w:rsidRDefault="00464791" w:rsidP="00896020">
      <w:pPr>
        <w:pStyle w:val="ListParagraph"/>
        <w:numPr>
          <w:ilvl w:val="0"/>
          <w:numId w:val="12"/>
        </w:numPr>
        <w:spacing w:line="480" w:lineRule="auto"/>
      </w:pPr>
      <w:r>
        <w:lastRenderedPageBreak/>
        <w:t>Use the built</w:t>
      </w:r>
      <w:r w:rsidR="00C41647">
        <w:t>-in messaging or voice communication features to relay information.</w:t>
      </w:r>
    </w:p>
    <w:p w14:paraId="03FE6EBF" w14:textId="77777777" w:rsidR="002110AC" w:rsidRDefault="00C41647" w:rsidP="00896020">
      <w:pPr>
        <w:pStyle w:val="ListParagraph"/>
        <w:numPr>
          <w:ilvl w:val="0"/>
          <w:numId w:val="12"/>
        </w:numPr>
        <w:spacing w:line="480" w:lineRule="auto"/>
      </w:pPr>
      <w:r>
        <w:t>Record and archive communications for future reference.</w:t>
      </w:r>
    </w:p>
    <w:p w14:paraId="6FC429C6" w14:textId="77777777" w:rsidR="00702C31" w:rsidRDefault="00702C31" w:rsidP="00C32587">
      <w:pPr>
        <w:spacing w:line="480" w:lineRule="auto"/>
        <w:jc w:val="center"/>
      </w:pPr>
    </w:p>
    <w:p w14:paraId="3B2B25E6" w14:textId="0159B330" w:rsidR="00702C31" w:rsidRDefault="00702C31" w:rsidP="00C32587">
      <w:pPr>
        <w:spacing w:line="480" w:lineRule="auto"/>
        <w:jc w:val="center"/>
      </w:pPr>
      <w:r>
        <w:br w:type="page"/>
      </w:r>
    </w:p>
    <w:p w14:paraId="693BE89D" w14:textId="34B173CC" w:rsidR="00702C31" w:rsidRDefault="00702C31" w:rsidP="00C32587">
      <w:pPr>
        <w:pStyle w:val="Heading1"/>
        <w:spacing w:line="480" w:lineRule="auto"/>
        <w:jc w:val="center"/>
      </w:pPr>
      <w:r>
        <w:lastRenderedPageBreak/>
        <w:t>General Safety Precautions</w:t>
      </w:r>
    </w:p>
    <w:p w14:paraId="0818FC97" w14:textId="5D735D4F" w:rsidR="00702C31" w:rsidRDefault="00702C31" w:rsidP="00896020">
      <w:pPr>
        <w:spacing w:line="480" w:lineRule="auto"/>
      </w:pPr>
      <w:r>
        <w:rPr>
          <w:b/>
          <w:bCs/>
        </w:rPr>
        <w:t xml:space="preserve">Data Security: </w:t>
      </w:r>
      <w:r>
        <w:t xml:space="preserve">Ensure </w:t>
      </w:r>
      <w:r w:rsidR="008276A5">
        <w:t>strong, unique passwords for each user account. Enable two-factor authentication if available.</w:t>
      </w:r>
    </w:p>
    <w:p w14:paraId="3E4C0651" w14:textId="53FF2D41" w:rsidR="00672909" w:rsidRDefault="0056041B" w:rsidP="00896020">
      <w:pPr>
        <w:spacing w:line="480" w:lineRule="auto"/>
      </w:pPr>
      <w:r>
        <w:rPr>
          <w:b/>
          <w:bCs/>
        </w:rPr>
        <w:t xml:space="preserve">Compliance with Fire Safety Regulations: </w:t>
      </w:r>
      <w:r>
        <w:t xml:space="preserve"> Ensure that the </w:t>
      </w:r>
      <w:r w:rsidR="00CA56A2">
        <w:t xml:space="preserve">user of FireSafe aligns with local fire safety regulations. Regularly update </w:t>
      </w:r>
      <w:r w:rsidR="000B159E">
        <w:t>FireSafe</w:t>
      </w:r>
      <w:r w:rsidR="00CA56A2">
        <w:t xml:space="preserve"> settings to</w:t>
      </w:r>
      <w:r w:rsidR="000B159E">
        <w:t xml:space="preserve"> align with </w:t>
      </w:r>
      <w:r w:rsidR="00672909">
        <w:t xml:space="preserve">any new </w:t>
      </w:r>
      <w:r w:rsidR="00D5489B">
        <w:t>safety regulations. Refer to local fire codes and standards, such as NFPA 101, for guidance</w:t>
      </w:r>
      <w:r w:rsidR="00672909">
        <w:t>.</w:t>
      </w:r>
    </w:p>
    <w:p w14:paraId="50A9FBB4" w14:textId="19E1EB7B" w:rsidR="00672909" w:rsidRDefault="00672909" w:rsidP="00896020">
      <w:pPr>
        <w:spacing w:line="480" w:lineRule="auto"/>
      </w:pPr>
      <w:r>
        <w:rPr>
          <w:b/>
          <w:bCs/>
        </w:rPr>
        <w:t xml:space="preserve">Data handling: </w:t>
      </w:r>
      <w:r w:rsidR="00AD75B4">
        <w:t>Always use strong, unique passwords and enable encryption features within FireSafe to protect sensitive data. Avoid sharing login credentials.</w:t>
      </w:r>
    </w:p>
    <w:p w14:paraId="0A59A503" w14:textId="4128403B" w:rsidR="00AD75B4" w:rsidRPr="00AD75B4" w:rsidRDefault="00AD75B4" w:rsidP="00896020">
      <w:pPr>
        <w:spacing w:line="480" w:lineRule="auto"/>
      </w:pPr>
      <w:r>
        <w:rPr>
          <w:b/>
          <w:bCs/>
        </w:rPr>
        <w:t>Hardware Security:</w:t>
      </w:r>
      <w:r>
        <w:t xml:space="preserve"> Install FireSafe on secure, physically protected systems, especially in environments where physical th</w:t>
      </w:r>
      <w:r w:rsidR="00A800F4">
        <w:t>reats are prevalent.</w:t>
      </w:r>
    </w:p>
    <w:p w14:paraId="36A6C8D5" w14:textId="2DC5A03A" w:rsidR="00702C31" w:rsidRDefault="00267CFB" w:rsidP="00896020">
      <w:pPr>
        <w:spacing w:line="480" w:lineRule="auto"/>
      </w:pPr>
      <w:r>
        <w:rPr>
          <w:b/>
          <w:bCs/>
        </w:rPr>
        <w:t xml:space="preserve">Backup: </w:t>
      </w:r>
      <w:r>
        <w:t>Regularly back up your data to prevent loss in case of system failure.</w:t>
      </w:r>
    </w:p>
    <w:p w14:paraId="5A7EED30" w14:textId="1E8284E8" w:rsidR="00267CFB" w:rsidRPr="00267CFB" w:rsidRDefault="00267CFB" w:rsidP="00896020">
      <w:pPr>
        <w:spacing w:line="480" w:lineRule="auto"/>
      </w:pPr>
      <w:r>
        <w:rPr>
          <w:b/>
          <w:bCs/>
        </w:rPr>
        <w:t xml:space="preserve">Power Supply: </w:t>
      </w:r>
      <w:r w:rsidR="00057FE9">
        <w:t>Use a stable power source to avoid data corruption or system failure during critical operations.</w:t>
      </w:r>
    </w:p>
    <w:p w14:paraId="268E564E" w14:textId="48909DBC" w:rsidR="002110AC" w:rsidRDefault="005C5AF8" w:rsidP="00C32587">
      <w:pPr>
        <w:spacing w:line="480" w:lineRule="auto"/>
        <w:jc w:val="center"/>
      </w:pPr>
      <w:r>
        <w:br w:type="page"/>
      </w:r>
    </w:p>
    <w:p w14:paraId="27E17083" w14:textId="355044EA" w:rsidR="00A435EF" w:rsidRDefault="002110AC" w:rsidP="00C32587">
      <w:pPr>
        <w:pStyle w:val="Heading1"/>
        <w:spacing w:line="480" w:lineRule="auto"/>
        <w:jc w:val="center"/>
      </w:pPr>
      <w:bookmarkStart w:id="6" w:name="_Toc175947245"/>
      <w:r>
        <w:lastRenderedPageBreak/>
        <w:t>Frequently Asked Questions (FAQ)</w:t>
      </w:r>
      <w:bookmarkEnd w:id="6"/>
    </w:p>
    <w:p w14:paraId="734873F7" w14:textId="7DB0AA0B" w:rsidR="002110AC" w:rsidRDefault="003A19A8" w:rsidP="00896020">
      <w:pPr>
        <w:spacing w:line="480" w:lineRule="auto"/>
      </w:pPr>
      <w:r>
        <w:t>Question 1: How do I update FireSafe?</w:t>
      </w:r>
    </w:p>
    <w:p w14:paraId="0F1FBFD4" w14:textId="392CE8DF" w:rsidR="003A19A8" w:rsidRPr="00084261" w:rsidRDefault="003A19A8" w:rsidP="00896020">
      <w:pPr>
        <w:spacing w:line="480" w:lineRule="auto"/>
        <w:rPr>
          <w:b/>
          <w:bCs/>
        </w:rPr>
      </w:pPr>
      <w:r w:rsidRPr="00084261">
        <w:rPr>
          <w:b/>
          <w:bCs/>
        </w:rPr>
        <w:t>Answer: Updates are automatically installed. You can manually check for updates in the Settings menu.</w:t>
      </w:r>
    </w:p>
    <w:p w14:paraId="7D3991E1" w14:textId="4F1FC25F" w:rsidR="003A19A8" w:rsidRDefault="00DA2312" w:rsidP="00896020">
      <w:pPr>
        <w:spacing w:line="480" w:lineRule="auto"/>
      </w:pPr>
      <w:r>
        <w:t xml:space="preserve">Question 2: </w:t>
      </w:r>
      <w:r w:rsidR="00A36AA5">
        <w:t>C</w:t>
      </w:r>
      <w:r>
        <w:t>an I customize the alerts?</w:t>
      </w:r>
    </w:p>
    <w:p w14:paraId="72993E1A" w14:textId="60239D6B" w:rsidR="00DA2312" w:rsidRPr="00084261" w:rsidRDefault="00DA2312" w:rsidP="00896020">
      <w:pPr>
        <w:spacing w:line="480" w:lineRule="auto"/>
        <w:rPr>
          <w:b/>
          <w:bCs/>
        </w:rPr>
      </w:pPr>
      <w:r w:rsidRPr="00084261">
        <w:rPr>
          <w:b/>
          <w:bCs/>
        </w:rPr>
        <w:t xml:space="preserve">Answer: Yes, </w:t>
      </w:r>
      <w:r w:rsidR="000773F0" w:rsidRPr="00084261">
        <w:rPr>
          <w:b/>
          <w:bCs/>
        </w:rPr>
        <w:t xml:space="preserve">alerts can be customized in the Alert Center. You can set specific </w:t>
      </w:r>
      <w:r w:rsidR="00084261" w:rsidRPr="00084261">
        <w:rPr>
          <w:b/>
          <w:bCs/>
        </w:rPr>
        <w:t>thresholds</w:t>
      </w:r>
      <w:r w:rsidR="000773F0" w:rsidRPr="00084261">
        <w:rPr>
          <w:b/>
          <w:bCs/>
        </w:rPr>
        <w:t xml:space="preserve"> and notifications for different metrics</w:t>
      </w:r>
      <w:r w:rsidR="002E3564" w:rsidRPr="00084261">
        <w:rPr>
          <w:b/>
          <w:bCs/>
        </w:rPr>
        <w:t>.</w:t>
      </w:r>
    </w:p>
    <w:p w14:paraId="093EDA83" w14:textId="31FA2A59" w:rsidR="002E3564" w:rsidRDefault="002E3564" w:rsidP="00896020">
      <w:pPr>
        <w:spacing w:line="480" w:lineRule="auto"/>
      </w:pPr>
      <w:r>
        <w:t>Question 3: Is FireSafe compatible with mobile devices?</w:t>
      </w:r>
    </w:p>
    <w:p w14:paraId="189A30E3" w14:textId="07138402" w:rsidR="002E3564" w:rsidRDefault="002E3564" w:rsidP="00896020">
      <w:pPr>
        <w:spacing w:line="480" w:lineRule="auto"/>
        <w:rPr>
          <w:b/>
          <w:bCs/>
        </w:rPr>
      </w:pPr>
      <w:r w:rsidRPr="00084261">
        <w:rPr>
          <w:b/>
          <w:bCs/>
        </w:rPr>
        <w:t xml:space="preserve">Answer: </w:t>
      </w:r>
      <w:r w:rsidR="00084261" w:rsidRPr="00084261">
        <w:rPr>
          <w:b/>
          <w:bCs/>
        </w:rPr>
        <w:t>A mobile app version is currently in development and will be available soon.</w:t>
      </w:r>
    </w:p>
    <w:p w14:paraId="28BC64E5" w14:textId="77777777" w:rsidR="008972AD" w:rsidRDefault="008972AD" w:rsidP="00C32587">
      <w:pPr>
        <w:spacing w:line="480" w:lineRule="auto"/>
        <w:jc w:val="center"/>
        <w:rPr>
          <w:b/>
          <w:bCs/>
        </w:rPr>
      </w:pPr>
    </w:p>
    <w:p w14:paraId="4EB960A0" w14:textId="2A046C44" w:rsidR="00712499" w:rsidRDefault="00712499" w:rsidP="00C32587">
      <w:pPr>
        <w:spacing w:line="480" w:lineRule="auto"/>
        <w:jc w:val="center"/>
      </w:pPr>
      <w:r>
        <w:br w:type="page"/>
      </w:r>
    </w:p>
    <w:p w14:paraId="06BA3F81" w14:textId="643D5982" w:rsidR="008972AD" w:rsidRDefault="00712499" w:rsidP="00C32587">
      <w:pPr>
        <w:pStyle w:val="Heading1"/>
        <w:spacing w:line="480" w:lineRule="auto"/>
        <w:jc w:val="center"/>
      </w:pPr>
      <w:bookmarkStart w:id="7" w:name="_Toc175947246"/>
      <w:r>
        <w:lastRenderedPageBreak/>
        <w:t>Troubleshooting</w:t>
      </w:r>
      <w:bookmarkEnd w:id="7"/>
    </w:p>
    <w:p w14:paraId="2A838B77" w14:textId="0E2A3A78" w:rsidR="00D269DB" w:rsidRDefault="00303D0D" w:rsidP="00896020">
      <w:pPr>
        <w:spacing w:line="480" w:lineRule="auto"/>
      </w:pPr>
      <w:r>
        <w:t>If you encounter any issues while using FireSafe</w:t>
      </w:r>
      <w:r w:rsidR="00451089">
        <w:t>, consider the following troubleshooting steps:</w:t>
      </w:r>
    </w:p>
    <w:p w14:paraId="55430891" w14:textId="1AB9E0FA" w:rsidR="004F74B9" w:rsidRDefault="004F74B9" w:rsidP="00896020">
      <w:pPr>
        <w:pStyle w:val="ListParagraph"/>
        <w:numPr>
          <w:ilvl w:val="0"/>
          <w:numId w:val="9"/>
        </w:numPr>
        <w:spacing w:line="480" w:lineRule="auto"/>
      </w:pPr>
      <w:r>
        <w:rPr>
          <w:b/>
          <w:bCs/>
        </w:rPr>
        <w:t xml:space="preserve">Problem: </w:t>
      </w:r>
      <w:r>
        <w:t>FireSafe won’t start.</w:t>
      </w:r>
    </w:p>
    <w:p w14:paraId="47623A50" w14:textId="593F8771" w:rsidR="004F74B9" w:rsidRDefault="00596A03" w:rsidP="00896020">
      <w:pPr>
        <w:pStyle w:val="ListParagraph"/>
        <w:spacing w:line="480" w:lineRule="auto"/>
        <w:ind w:left="1440"/>
      </w:pPr>
      <w:r>
        <w:rPr>
          <w:b/>
          <w:bCs/>
        </w:rPr>
        <w:t xml:space="preserve">Solution: </w:t>
      </w:r>
      <w:r>
        <w:t>Ensure your system meets the minimum requirements and try restarting your system.</w:t>
      </w:r>
    </w:p>
    <w:p w14:paraId="7276184B" w14:textId="295EE5E5" w:rsidR="00596A03" w:rsidRDefault="00006CDA" w:rsidP="00896020">
      <w:pPr>
        <w:pStyle w:val="ListParagraph"/>
        <w:numPr>
          <w:ilvl w:val="0"/>
          <w:numId w:val="9"/>
        </w:numPr>
        <w:spacing w:line="480" w:lineRule="auto"/>
      </w:pPr>
      <w:r>
        <w:rPr>
          <w:b/>
          <w:bCs/>
        </w:rPr>
        <w:t xml:space="preserve">Problem: </w:t>
      </w:r>
      <w:r>
        <w:t>Real-time data is not updating</w:t>
      </w:r>
    </w:p>
    <w:p w14:paraId="5FA16209" w14:textId="4A2666AE" w:rsidR="00006CDA" w:rsidRDefault="00006CDA" w:rsidP="00896020">
      <w:pPr>
        <w:pStyle w:val="ListParagraph"/>
        <w:spacing w:line="480" w:lineRule="auto"/>
        <w:ind w:left="1440"/>
      </w:pPr>
      <w:r>
        <w:rPr>
          <w:b/>
          <w:bCs/>
        </w:rPr>
        <w:t>Solution:</w:t>
      </w:r>
      <w:r>
        <w:t xml:space="preserve"> </w:t>
      </w:r>
      <w:r w:rsidR="00DE65CD">
        <w:t>Check your network connection and ensure all sensors are properly configured.</w:t>
      </w:r>
    </w:p>
    <w:p w14:paraId="0BAFEA25" w14:textId="752065A7" w:rsidR="00DE65C9" w:rsidRDefault="00DE65C9" w:rsidP="00896020">
      <w:pPr>
        <w:spacing w:line="480" w:lineRule="auto"/>
      </w:pPr>
      <w:r>
        <w:t>If the issue</w:t>
      </w:r>
      <w:r w:rsidR="009B1680">
        <w:t xml:space="preserve"> persists</w:t>
      </w:r>
      <w:r>
        <w:t>, please contact support.</w:t>
      </w:r>
    </w:p>
    <w:p w14:paraId="124575F3" w14:textId="18DD0ADA" w:rsidR="00307037" w:rsidRDefault="00307037" w:rsidP="00896020">
      <w:pPr>
        <w:spacing w:line="480" w:lineRule="auto"/>
        <w:rPr>
          <w:b/>
          <w:bCs/>
        </w:rPr>
      </w:pPr>
      <w:r>
        <w:rPr>
          <w:b/>
          <w:bCs/>
        </w:rPr>
        <w:t>Contacting Support</w:t>
      </w:r>
    </w:p>
    <w:p w14:paraId="66980935" w14:textId="1BFADE23" w:rsidR="00307037" w:rsidRDefault="00307037" w:rsidP="00896020">
      <w:pPr>
        <w:spacing w:line="480" w:lineRule="auto"/>
      </w:pPr>
      <w:r>
        <w:t>For further assistance with FireSafe, please contact our support team at:</w:t>
      </w:r>
    </w:p>
    <w:p w14:paraId="27310EA0" w14:textId="6C416E2B" w:rsidR="00192447" w:rsidRPr="00192447" w:rsidRDefault="00192447" w:rsidP="00896020">
      <w:pPr>
        <w:pStyle w:val="ListParagraph"/>
        <w:numPr>
          <w:ilvl w:val="0"/>
          <w:numId w:val="9"/>
        </w:numPr>
        <w:spacing w:line="480" w:lineRule="auto"/>
      </w:pPr>
      <w:r>
        <w:rPr>
          <w:b/>
          <w:bCs/>
        </w:rPr>
        <w:t xml:space="preserve">Email: </w:t>
      </w:r>
      <w:r>
        <w:t>support@firesafe</w:t>
      </w:r>
      <w:r w:rsidR="008A5850">
        <w:t>.com</w:t>
      </w:r>
    </w:p>
    <w:p w14:paraId="1F4DF828" w14:textId="225466CE" w:rsidR="00192447" w:rsidRPr="00192447" w:rsidRDefault="00192447" w:rsidP="00896020">
      <w:pPr>
        <w:pStyle w:val="ListParagraph"/>
        <w:numPr>
          <w:ilvl w:val="0"/>
          <w:numId w:val="9"/>
        </w:numPr>
        <w:spacing w:line="480" w:lineRule="auto"/>
      </w:pPr>
      <w:r>
        <w:rPr>
          <w:b/>
          <w:bCs/>
        </w:rPr>
        <w:t>Phone:</w:t>
      </w:r>
      <w:r w:rsidR="008A5850">
        <w:rPr>
          <w:b/>
          <w:bCs/>
        </w:rPr>
        <w:t xml:space="preserve"> </w:t>
      </w:r>
      <w:r w:rsidR="008A5850">
        <w:t>1-800-FIRE-SAFE</w:t>
      </w:r>
    </w:p>
    <w:p w14:paraId="00C45186" w14:textId="7411E9B0" w:rsidR="00192447" w:rsidRPr="00307037" w:rsidRDefault="00192447" w:rsidP="00896020">
      <w:pPr>
        <w:pStyle w:val="ListParagraph"/>
        <w:numPr>
          <w:ilvl w:val="0"/>
          <w:numId w:val="9"/>
        </w:numPr>
        <w:spacing w:line="480" w:lineRule="auto"/>
      </w:pPr>
      <w:r>
        <w:rPr>
          <w:b/>
          <w:bCs/>
        </w:rPr>
        <w:t>Website:</w:t>
      </w:r>
      <w:r w:rsidR="008A5850">
        <w:rPr>
          <w:b/>
          <w:bCs/>
        </w:rPr>
        <w:t xml:space="preserve"> </w:t>
      </w:r>
      <w:r w:rsidR="008A5850">
        <w:t>www.firesafe.com/support</w:t>
      </w:r>
    </w:p>
    <w:sectPr w:rsidR="00192447" w:rsidRPr="00307037" w:rsidSect="007A1D9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47288"/>
    <w:multiLevelType w:val="hybridMultilevel"/>
    <w:tmpl w:val="77E889E4"/>
    <w:lvl w:ilvl="0" w:tplc="895636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C1EA1"/>
    <w:multiLevelType w:val="hybridMultilevel"/>
    <w:tmpl w:val="F7541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D6A35"/>
    <w:multiLevelType w:val="hybridMultilevel"/>
    <w:tmpl w:val="15E68988"/>
    <w:lvl w:ilvl="0" w:tplc="321A69F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B5BCB"/>
    <w:multiLevelType w:val="hybridMultilevel"/>
    <w:tmpl w:val="AF747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E4448"/>
    <w:multiLevelType w:val="hybridMultilevel"/>
    <w:tmpl w:val="8A4AD0AE"/>
    <w:lvl w:ilvl="0" w:tplc="8956367A">
      <w:numFmt w:val="bullet"/>
      <w:lvlText w:val="-"/>
      <w:lvlJc w:val="left"/>
      <w:pPr>
        <w:ind w:left="36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BBC601D"/>
    <w:multiLevelType w:val="hybridMultilevel"/>
    <w:tmpl w:val="EE640218"/>
    <w:lvl w:ilvl="0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6" w15:restartNumberingAfterBreak="0">
    <w:nsid w:val="3FFE3635"/>
    <w:multiLevelType w:val="hybridMultilevel"/>
    <w:tmpl w:val="76CE5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52B71"/>
    <w:multiLevelType w:val="hybridMultilevel"/>
    <w:tmpl w:val="991EA732"/>
    <w:lvl w:ilvl="0" w:tplc="221259D2">
      <w:start w:val="1"/>
      <w:numFmt w:val="decimal"/>
      <w:lvlText w:val="%1."/>
      <w:lvlJc w:val="left"/>
      <w:pPr>
        <w:ind w:left="6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8" w15:restartNumberingAfterBreak="0">
    <w:nsid w:val="494F1BDC"/>
    <w:multiLevelType w:val="hybridMultilevel"/>
    <w:tmpl w:val="29BEC61E"/>
    <w:lvl w:ilvl="0" w:tplc="8956367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477D6"/>
    <w:multiLevelType w:val="hybridMultilevel"/>
    <w:tmpl w:val="33A8106A"/>
    <w:lvl w:ilvl="0" w:tplc="22125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F8646E"/>
    <w:multiLevelType w:val="hybridMultilevel"/>
    <w:tmpl w:val="76CCF1EA"/>
    <w:lvl w:ilvl="0" w:tplc="8956367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9105A"/>
    <w:multiLevelType w:val="hybridMultilevel"/>
    <w:tmpl w:val="F3F46F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69E663D"/>
    <w:multiLevelType w:val="hybridMultilevel"/>
    <w:tmpl w:val="32CE69B6"/>
    <w:lvl w:ilvl="0" w:tplc="8956367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345943">
    <w:abstractNumId w:val="0"/>
  </w:num>
  <w:num w:numId="2" w16cid:durableId="979074620">
    <w:abstractNumId w:val="9"/>
  </w:num>
  <w:num w:numId="3" w16cid:durableId="1487740306">
    <w:abstractNumId w:val="4"/>
  </w:num>
  <w:num w:numId="4" w16cid:durableId="1572807740">
    <w:abstractNumId w:val="7"/>
  </w:num>
  <w:num w:numId="5" w16cid:durableId="1039430965">
    <w:abstractNumId w:val="5"/>
  </w:num>
  <w:num w:numId="6" w16cid:durableId="1517378135">
    <w:abstractNumId w:val="11"/>
  </w:num>
  <w:num w:numId="7" w16cid:durableId="763889761">
    <w:abstractNumId w:val="8"/>
  </w:num>
  <w:num w:numId="8" w16cid:durableId="1443955078">
    <w:abstractNumId w:val="12"/>
  </w:num>
  <w:num w:numId="9" w16cid:durableId="1575042436">
    <w:abstractNumId w:val="10"/>
  </w:num>
  <w:num w:numId="10" w16cid:durableId="1532842744">
    <w:abstractNumId w:val="6"/>
  </w:num>
  <w:num w:numId="11" w16cid:durableId="2136558642">
    <w:abstractNumId w:val="3"/>
  </w:num>
  <w:num w:numId="12" w16cid:durableId="358507659">
    <w:abstractNumId w:val="1"/>
  </w:num>
  <w:num w:numId="13" w16cid:durableId="887424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A4"/>
    <w:rsid w:val="00006CDA"/>
    <w:rsid w:val="00012C09"/>
    <w:rsid w:val="00014E61"/>
    <w:rsid w:val="00016F04"/>
    <w:rsid w:val="00057FE9"/>
    <w:rsid w:val="000773F0"/>
    <w:rsid w:val="0007774A"/>
    <w:rsid w:val="00083197"/>
    <w:rsid w:val="00084261"/>
    <w:rsid w:val="00085E48"/>
    <w:rsid w:val="000B159E"/>
    <w:rsid w:val="000C22F5"/>
    <w:rsid w:val="000E367C"/>
    <w:rsid w:val="000E50A3"/>
    <w:rsid w:val="00165ECA"/>
    <w:rsid w:val="00173615"/>
    <w:rsid w:val="001806FC"/>
    <w:rsid w:val="00192447"/>
    <w:rsid w:val="001B4964"/>
    <w:rsid w:val="001B53DB"/>
    <w:rsid w:val="001D5407"/>
    <w:rsid w:val="002110AC"/>
    <w:rsid w:val="00212010"/>
    <w:rsid w:val="00237989"/>
    <w:rsid w:val="00267CFB"/>
    <w:rsid w:val="002814BC"/>
    <w:rsid w:val="002A26F7"/>
    <w:rsid w:val="002E3564"/>
    <w:rsid w:val="002E6586"/>
    <w:rsid w:val="002F28C3"/>
    <w:rsid w:val="00303D0D"/>
    <w:rsid w:val="00307037"/>
    <w:rsid w:val="00327762"/>
    <w:rsid w:val="003304D5"/>
    <w:rsid w:val="00330A26"/>
    <w:rsid w:val="0033292A"/>
    <w:rsid w:val="003914F1"/>
    <w:rsid w:val="003A19A8"/>
    <w:rsid w:val="003A557C"/>
    <w:rsid w:val="004102B4"/>
    <w:rsid w:val="00447AFD"/>
    <w:rsid w:val="00451089"/>
    <w:rsid w:val="00464791"/>
    <w:rsid w:val="004744FE"/>
    <w:rsid w:val="004A1712"/>
    <w:rsid w:val="004F74B9"/>
    <w:rsid w:val="00507A3B"/>
    <w:rsid w:val="00512BA7"/>
    <w:rsid w:val="00540F6A"/>
    <w:rsid w:val="0056041B"/>
    <w:rsid w:val="00573DDF"/>
    <w:rsid w:val="00596A03"/>
    <w:rsid w:val="005C5AF8"/>
    <w:rsid w:val="005C5D54"/>
    <w:rsid w:val="005F5C82"/>
    <w:rsid w:val="0060776F"/>
    <w:rsid w:val="006365DE"/>
    <w:rsid w:val="00643958"/>
    <w:rsid w:val="00653936"/>
    <w:rsid w:val="00662754"/>
    <w:rsid w:val="0066435F"/>
    <w:rsid w:val="00672909"/>
    <w:rsid w:val="00693D8F"/>
    <w:rsid w:val="006B4DA7"/>
    <w:rsid w:val="006C6832"/>
    <w:rsid w:val="006D748D"/>
    <w:rsid w:val="006E096D"/>
    <w:rsid w:val="006F0B18"/>
    <w:rsid w:val="00702C31"/>
    <w:rsid w:val="00712499"/>
    <w:rsid w:val="00713503"/>
    <w:rsid w:val="0072078B"/>
    <w:rsid w:val="00726EF0"/>
    <w:rsid w:val="00730301"/>
    <w:rsid w:val="007357E8"/>
    <w:rsid w:val="00772065"/>
    <w:rsid w:val="007A1D91"/>
    <w:rsid w:val="007C0558"/>
    <w:rsid w:val="007C1E8D"/>
    <w:rsid w:val="00807EF5"/>
    <w:rsid w:val="008276A5"/>
    <w:rsid w:val="00896020"/>
    <w:rsid w:val="008972AD"/>
    <w:rsid w:val="008A5850"/>
    <w:rsid w:val="008E079A"/>
    <w:rsid w:val="0090332F"/>
    <w:rsid w:val="00904BAE"/>
    <w:rsid w:val="00914B07"/>
    <w:rsid w:val="00920D75"/>
    <w:rsid w:val="00943DA3"/>
    <w:rsid w:val="00994049"/>
    <w:rsid w:val="009955A1"/>
    <w:rsid w:val="009A1EA4"/>
    <w:rsid w:val="009B1680"/>
    <w:rsid w:val="009E2377"/>
    <w:rsid w:val="00A0138C"/>
    <w:rsid w:val="00A20E95"/>
    <w:rsid w:val="00A36AA5"/>
    <w:rsid w:val="00A435EF"/>
    <w:rsid w:val="00A55FD2"/>
    <w:rsid w:val="00A67F37"/>
    <w:rsid w:val="00A749B5"/>
    <w:rsid w:val="00A800F4"/>
    <w:rsid w:val="00AA71F7"/>
    <w:rsid w:val="00AC1079"/>
    <w:rsid w:val="00AD2B25"/>
    <w:rsid w:val="00AD75B4"/>
    <w:rsid w:val="00B24540"/>
    <w:rsid w:val="00B51393"/>
    <w:rsid w:val="00B51E3A"/>
    <w:rsid w:val="00B83709"/>
    <w:rsid w:val="00B85711"/>
    <w:rsid w:val="00BA006F"/>
    <w:rsid w:val="00BB17CC"/>
    <w:rsid w:val="00BF39D7"/>
    <w:rsid w:val="00C06D72"/>
    <w:rsid w:val="00C25346"/>
    <w:rsid w:val="00C3210E"/>
    <w:rsid w:val="00C32587"/>
    <w:rsid w:val="00C41647"/>
    <w:rsid w:val="00C636E8"/>
    <w:rsid w:val="00C81058"/>
    <w:rsid w:val="00CA56A2"/>
    <w:rsid w:val="00CB5921"/>
    <w:rsid w:val="00CC2644"/>
    <w:rsid w:val="00CC72FE"/>
    <w:rsid w:val="00CD7DFE"/>
    <w:rsid w:val="00CE074B"/>
    <w:rsid w:val="00CE4E68"/>
    <w:rsid w:val="00CF66BA"/>
    <w:rsid w:val="00D06C66"/>
    <w:rsid w:val="00D10A0C"/>
    <w:rsid w:val="00D1236C"/>
    <w:rsid w:val="00D269DB"/>
    <w:rsid w:val="00D33F2F"/>
    <w:rsid w:val="00D359B7"/>
    <w:rsid w:val="00D5489B"/>
    <w:rsid w:val="00D56113"/>
    <w:rsid w:val="00D61BA9"/>
    <w:rsid w:val="00D8798E"/>
    <w:rsid w:val="00DA1CD8"/>
    <w:rsid w:val="00DA2312"/>
    <w:rsid w:val="00DB030C"/>
    <w:rsid w:val="00DB5760"/>
    <w:rsid w:val="00DC49A8"/>
    <w:rsid w:val="00DD462F"/>
    <w:rsid w:val="00DE112A"/>
    <w:rsid w:val="00DE65C9"/>
    <w:rsid w:val="00DE65CD"/>
    <w:rsid w:val="00DF0E18"/>
    <w:rsid w:val="00DF2C06"/>
    <w:rsid w:val="00DF48A8"/>
    <w:rsid w:val="00DF53EB"/>
    <w:rsid w:val="00E623D1"/>
    <w:rsid w:val="00E64A43"/>
    <w:rsid w:val="00E7044F"/>
    <w:rsid w:val="00E9165C"/>
    <w:rsid w:val="00EA3B4A"/>
    <w:rsid w:val="00ED3D9E"/>
    <w:rsid w:val="00EE0B34"/>
    <w:rsid w:val="00EE2487"/>
    <w:rsid w:val="00F3248E"/>
    <w:rsid w:val="00F32B8A"/>
    <w:rsid w:val="00F433DC"/>
    <w:rsid w:val="00F51B90"/>
    <w:rsid w:val="00F64427"/>
    <w:rsid w:val="00F92AA2"/>
    <w:rsid w:val="00F95021"/>
    <w:rsid w:val="00FA5FCE"/>
    <w:rsid w:val="00FC23D2"/>
    <w:rsid w:val="00FE4E64"/>
    <w:rsid w:val="00FF01C0"/>
    <w:rsid w:val="00F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2EE2"/>
  <w15:chartTrackingRefBased/>
  <w15:docId w15:val="{D16E1125-874A-4074-9616-1A0C0A6A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EA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A1D9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A1D91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A006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E07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079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517E1E1237C540A530A0A4678207E1" ma:contentTypeVersion="4" ma:contentTypeDescription="Create a new document." ma:contentTypeScope="" ma:versionID="1024d9d8b5b77c4011d32310009edb1a">
  <xsd:schema xmlns:xsd="http://www.w3.org/2001/XMLSchema" xmlns:xs="http://www.w3.org/2001/XMLSchema" xmlns:p="http://schemas.microsoft.com/office/2006/metadata/properties" xmlns:ns3="3ef591b9-4dbb-43f1-ba57-057fd9845fb7" targetNamespace="http://schemas.microsoft.com/office/2006/metadata/properties" ma:root="true" ma:fieldsID="98132e78695fd391de648cbe25813e7c" ns3:_="">
    <xsd:import namespace="3ef591b9-4dbb-43f1-ba57-057fd9845f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591b9-4dbb-43f1-ba57-057fd9845f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A5698-B963-4FF4-9E59-4F0B96D3F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f591b9-4dbb-43f1-ba57-057fd9845f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BB551F-3CAB-4A5D-BDE0-75F2663576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D3070B-E953-4D44-9D41-2AFE041671A3}">
  <ds:schemaRefs>
    <ds:schemaRef ds:uri="3ef591b9-4dbb-43f1-ba57-057fd9845fb7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97AB7355-3F64-49CE-8B17-F4E3085A1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14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FireSafe User Manual</vt:lpstr>
    </vt:vector>
  </TitlesOfParts>
  <Company>FireSafe 1.0</Company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FireSafe User Manual</dc:title>
  <dc:subject>firesafe 1.0</dc:subject>
  <dc:creator>Kyjah Clarke</dc:creator>
  <cp:keywords/>
  <dc:description/>
  <cp:lastModifiedBy>Kyjah clarke</cp:lastModifiedBy>
  <cp:revision>52</cp:revision>
  <dcterms:created xsi:type="dcterms:W3CDTF">2024-08-31T02:28:00Z</dcterms:created>
  <dcterms:modified xsi:type="dcterms:W3CDTF">2024-08-31T04:09:00Z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0x010100DD517E1E1237C540A530A0A4678207E1</vt:lpwstr>
  </property>
</Properties>
</file>