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5FD24C" w14:textId="15C06A2F" w:rsidR="003153A8" w:rsidRDefault="003153A8">
      <w:pPr>
        <w:rPr>
          <w:rFonts w:ascii="Arial" w:hAnsi="Arial" w:cs="Arial"/>
          <w:sz w:val="24"/>
          <w:szCs w:val="24"/>
        </w:rPr>
      </w:pPr>
      <w:r w:rsidRPr="00A03212">
        <w:rPr>
          <w:rFonts w:ascii="Arial" w:hAnsi="Arial" w:cs="Arial"/>
          <w:sz w:val="24"/>
          <w:szCs w:val="24"/>
        </w:rPr>
        <w:t xml:space="preserve">In this lab, we set up a </w:t>
      </w:r>
      <w:r w:rsidRPr="00A03212">
        <w:rPr>
          <w:rFonts w:ascii="Arial" w:hAnsi="Arial" w:cs="Arial"/>
          <w:b/>
          <w:bCs/>
          <w:sz w:val="24"/>
          <w:szCs w:val="24"/>
        </w:rPr>
        <w:t>Kafka streaming pipeline</w:t>
      </w:r>
      <w:r w:rsidRPr="00A03212">
        <w:rPr>
          <w:rFonts w:ascii="Arial" w:hAnsi="Arial" w:cs="Arial"/>
          <w:sz w:val="24"/>
          <w:szCs w:val="24"/>
        </w:rPr>
        <w:t xml:space="preserve"> using </w:t>
      </w:r>
      <w:r w:rsidRPr="00A03212">
        <w:rPr>
          <w:rFonts w:ascii="Arial" w:hAnsi="Arial" w:cs="Arial"/>
          <w:b/>
          <w:bCs/>
          <w:sz w:val="24"/>
          <w:szCs w:val="24"/>
        </w:rPr>
        <w:t>Docker</w:t>
      </w:r>
      <w:r w:rsidRPr="00A03212">
        <w:rPr>
          <w:rFonts w:ascii="Arial" w:hAnsi="Arial" w:cs="Arial"/>
          <w:sz w:val="24"/>
          <w:szCs w:val="24"/>
        </w:rPr>
        <w:t xml:space="preserve">, integrating </w:t>
      </w:r>
      <w:r w:rsidRPr="00A03212">
        <w:rPr>
          <w:rFonts w:ascii="Arial" w:hAnsi="Arial" w:cs="Arial"/>
          <w:b/>
          <w:bCs/>
          <w:sz w:val="24"/>
          <w:szCs w:val="24"/>
        </w:rPr>
        <w:t>Kafka</w:t>
      </w:r>
      <w:r w:rsidRPr="00A03212">
        <w:rPr>
          <w:rFonts w:ascii="Arial" w:hAnsi="Arial" w:cs="Arial"/>
          <w:sz w:val="24"/>
          <w:szCs w:val="24"/>
        </w:rPr>
        <w:t xml:space="preserve">, </w:t>
      </w:r>
      <w:r w:rsidRPr="00A03212">
        <w:rPr>
          <w:rFonts w:ascii="Arial" w:hAnsi="Arial" w:cs="Arial"/>
          <w:b/>
          <w:bCs/>
          <w:sz w:val="24"/>
          <w:szCs w:val="24"/>
        </w:rPr>
        <w:t>Zookeeper</w:t>
      </w:r>
      <w:r w:rsidRPr="00A03212">
        <w:rPr>
          <w:rFonts w:ascii="Arial" w:hAnsi="Arial" w:cs="Arial"/>
          <w:sz w:val="24"/>
          <w:szCs w:val="24"/>
        </w:rPr>
        <w:t xml:space="preserve">, and </w:t>
      </w:r>
      <w:r w:rsidRPr="00A03212">
        <w:rPr>
          <w:rFonts w:ascii="Arial" w:hAnsi="Arial" w:cs="Arial"/>
          <w:b/>
          <w:bCs/>
          <w:sz w:val="24"/>
          <w:szCs w:val="24"/>
        </w:rPr>
        <w:t>Spark</w:t>
      </w:r>
      <w:r w:rsidRPr="00A03212">
        <w:rPr>
          <w:rFonts w:ascii="Arial" w:hAnsi="Arial" w:cs="Arial"/>
          <w:sz w:val="24"/>
          <w:szCs w:val="24"/>
        </w:rPr>
        <w:t xml:space="preserve"> to process streaming data. </w:t>
      </w:r>
    </w:p>
    <w:p w14:paraId="3C86B7BF" w14:textId="3514BDD9" w:rsidR="00B47E46" w:rsidRPr="00A03212" w:rsidRDefault="00B47E4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Bài toán: viết và phân tích dữ liệu mua sắm của khách hàng</w:t>
      </w:r>
    </w:p>
    <w:p w14:paraId="16E38C68" w14:textId="77777777" w:rsidR="003153A8" w:rsidRPr="003153A8" w:rsidRDefault="003153A8" w:rsidP="003153A8">
      <w:pPr>
        <w:rPr>
          <w:rFonts w:ascii="Arial" w:hAnsi="Arial" w:cs="Arial"/>
          <w:b/>
          <w:bCs/>
          <w:sz w:val="24"/>
          <w:szCs w:val="24"/>
        </w:rPr>
      </w:pPr>
      <w:r w:rsidRPr="003153A8">
        <w:rPr>
          <w:rFonts w:ascii="Arial" w:hAnsi="Arial" w:cs="Arial"/>
          <w:b/>
          <w:bCs/>
          <w:sz w:val="24"/>
          <w:szCs w:val="24"/>
        </w:rPr>
        <w:t xml:space="preserve">Step 1: Set </w:t>
      </w:r>
      <w:proofErr w:type="gramStart"/>
      <w:r w:rsidRPr="003153A8">
        <w:rPr>
          <w:rFonts w:ascii="Arial" w:hAnsi="Arial" w:cs="Arial"/>
          <w:b/>
          <w:bCs/>
          <w:sz w:val="24"/>
          <w:szCs w:val="24"/>
        </w:rPr>
        <w:t>Up</w:t>
      </w:r>
      <w:proofErr w:type="gramEnd"/>
      <w:r w:rsidRPr="003153A8">
        <w:rPr>
          <w:rFonts w:ascii="Arial" w:hAnsi="Arial" w:cs="Arial"/>
          <w:b/>
          <w:bCs/>
          <w:sz w:val="24"/>
          <w:szCs w:val="24"/>
        </w:rPr>
        <w:t xml:space="preserve"> Docker Compose</w:t>
      </w:r>
    </w:p>
    <w:p w14:paraId="48158E98" w14:textId="7E0C3EFF" w:rsidR="001A730F" w:rsidRPr="00A03212" w:rsidRDefault="003153A8" w:rsidP="003153A8">
      <w:pPr>
        <w:rPr>
          <w:rFonts w:ascii="Arial" w:hAnsi="Arial" w:cs="Arial"/>
          <w:sz w:val="24"/>
          <w:szCs w:val="24"/>
        </w:rPr>
      </w:pPr>
      <w:r w:rsidRPr="003153A8">
        <w:rPr>
          <w:rFonts w:ascii="Arial" w:hAnsi="Arial" w:cs="Arial"/>
          <w:sz w:val="24"/>
          <w:szCs w:val="24"/>
        </w:rPr>
        <w:t xml:space="preserve">The first step is to configure </w:t>
      </w:r>
      <w:r w:rsidRPr="003153A8">
        <w:rPr>
          <w:rFonts w:ascii="Arial" w:hAnsi="Arial" w:cs="Arial"/>
          <w:b/>
          <w:bCs/>
          <w:sz w:val="24"/>
          <w:szCs w:val="24"/>
        </w:rPr>
        <w:t>Docker Compose</w:t>
      </w:r>
      <w:r w:rsidRPr="003153A8">
        <w:rPr>
          <w:rFonts w:ascii="Arial" w:hAnsi="Arial" w:cs="Arial"/>
          <w:sz w:val="24"/>
          <w:szCs w:val="24"/>
        </w:rPr>
        <w:t xml:space="preserve"> to create a network of services that includes </w:t>
      </w:r>
      <w:r w:rsidRPr="003153A8">
        <w:rPr>
          <w:rFonts w:ascii="Arial" w:hAnsi="Arial" w:cs="Arial"/>
          <w:b/>
          <w:bCs/>
          <w:sz w:val="24"/>
          <w:szCs w:val="24"/>
        </w:rPr>
        <w:t>Zookeeper</w:t>
      </w:r>
      <w:r w:rsidRPr="003153A8">
        <w:rPr>
          <w:rFonts w:ascii="Arial" w:hAnsi="Arial" w:cs="Arial"/>
          <w:sz w:val="24"/>
          <w:szCs w:val="24"/>
        </w:rPr>
        <w:t xml:space="preserve">, </w:t>
      </w:r>
      <w:r w:rsidRPr="003153A8">
        <w:rPr>
          <w:rFonts w:ascii="Arial" w:hAnsi="Arial" w:cs="Arial"/>
          <w:b/>
          <w:bCs/>
          <w:sz w:val="24"/>
          <w:szCs w:val="24"/>
        </w:rPr>
        <w:t>Kafka</w:t>
      </w:r>
      <w:r w:rsidRPr="003153A8">
        <w:rPr>
          <w:rFonts w:ascii="Arial" w:hAnsi="Arial" w:cs="Arial"/>
          <w:sz w:val="24"/>
          <w:szCs w:val="24"/>
        </w:rPr>
        <w:t xml:space="preserve">, and </w:t>
      </w:r>
      <w:r w:rsidRPr="003153A8">
        <w:rPr>
          <w:rFonts w:ascii="Arial" w:hAnsi="Arial" w:cs="Arial"/>
          <w:b/>
          <w:bCs/>
          <w:sz w:val="24"/>
          <w:szCs w:val="24"/>
        </w:rPr>
        <w:t>Spark</w:t>
      </w:r>
      <w:r w:rsidRPr="003153A8">
        <w:rPr>
          <w:rFonts w:ascii="Arial" w:hAnsi="Arial" w:cs="Arial"/>
          <w:sz w:val="24"/>
          <w:szCs w:val="24"/>
        </w:rPr>
        <w:t>. These components are essential for a streaming application where Kafka serves as the message broker, Zookeeper manages Kafka, and Spark is used to process streaming data.</w:t>
      </w:r>
    </w:p>
    <w:p w14:paraId="30D3DBDB" w14:textId="77777777" w:rsidR="003153A8" w:rsidRPr="003153A8" w:rsidRDefault="003153A8" w:rsidP="003153A8">
      <w:pPr>
        <w:rPr>
          <w:rFonts w:ascii="Arial" w:hAnsi="Arial" w:cs="Arial"/>
          <w:b/>
          <w:bCs/>
          <w:sz w:val="24"/>
          <w:szCs w:val="24"/>
        </w:rPr>
      </w:pPr>
      <w:r w:rsidRPr="003153A8">
        <w:rPr>
          <w:rFonts w:ascii="Arial" w:hAnsi="Arial" w:cs="Arial"/>
          <w:b/>
          <w:bCs/>
          <w:sz w:val="24"/>
          <w:szCs w:val="24"/>
        </w:rPr>
        <w:t>Explanation of Services</w:t>
      </w:r>
    </w:p>
    <w:p w14:paraId="4AA62E1C" w14:textId="77777777" w:rsidR="003153A8" w:rsidRPr="003153A8" w:rsidRDefault="003153A8" w:rsidP="003153A8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153A8">
        <w:rPr>
          <w:rFonts w:ascii="Arial" w:hAnsi="Arial" w:cs="Arial"/>
          <w:b/>
          <w:bCs/>
          <w:sz w:val="24"/>
          <w:szCs w:val="24"/>
        </w:rPr>
        <w:t>Zookeeper</w:t>
      </w:r>
      <w:r w:rsidRPr="003153A8">
        <w:rPr>
          <w:rFonts w:ascii="Arial" w:hAnsi="Arial" w:cs="Arial"/>
          <w:sz w:val="24"/>
          <w:szCs w:val="24"/>
        </w:rPr>
        <w:t>: Kafka's dependency to manage its distributed nodes.</w:t>
      </w:r>
    </w:p>
    <w:p w14:paraId="6443C1EF" w14:textId="77777777" w:rsidR="003153A8" w:rsidRPr="003153A8" w:rsidRDefault="003153A8" w:rsidP="003153A8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153A8">
        <w:rPr>
          <w:rFonts w:ascii="Arial" w:hAnsi="Arial" w:cs="Arial"/>
          <w:b/>
          <w:bCs/>
          <w:sz w:val="24"/>
          <w:szCs w:val="24"/>
        </w:rPr>
        <w:t>Kafka</w:t>
      </w:r>
      <w:r w:rsidRPr="003153A8">
        <w:rPr>
          <w:rFonts w:ascii="Arial" w:hAnsi="Arial" w:cs="Arial"/>
          <w:sz w:val="24"/>
          <w:szCs w:val="24"/>
        </w:rPr>
        <w:t>: The message broker. It connects to Zookeeper and listens on port 9092.</w:t>
      </w:r>
    </w:p>
    <w:p w14:paraId="1673DEE5" w14:textId="77777777" w:rsidR="003153A8" w:rsidRPr="003153A8" w:rsidRDefault="003153A8" w:rsidP="003153A8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153A8">
        <w:rPr>
          <w:rFonts w:ascii="Arial" w:hAnsi="Arial" w:cs="Arial"/>
          <w:b/>
          <w:bCs/>
          <w:sz w:val="24"/>
          <w:szCs w:val="24"/>
        </w:rPr>
        <w:t>Spark</w:t>
      </w:r>
      <w:r w:rsidRPr="003153A8">
        <w:rPr>
          <w:rFonts w:ascii="Arial" w:hAnsi="Arial" w:cs="Arial"/>
          <w:sz w:val="24"/>
          <w:szCs w:val="24"/>
        </w:rPr>
        <w:t>: The Spark master container, where we'll run Spark jobs.</w:t>
      </w:r>
    </w:p>
    <w:p w14:paraId="763AAE56" w14:textId="77777777" w:rsidR="003153A8" w:rsidRPr="003153A8" w:rsidRDefault="003153A8" w:rsidP="003153A8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153A8">
        <w:rPr>
          <w:rFonts w:ascii="Arial" w:hAnsi="Arial" w:cs="Arial"/>
          <w:b/>
          <w:bCs/>
          <w:sz w:val="24"/>
          <w:szCs w:val="24"/>
        </w:rPr>
        <w:t>Spark Worker</w:t>
      </w:r>
      <w:r w:rsidRPr="003153A8">
        <w:rPr>
          <w:rFonts w:ascii="Arial" w:hAnsi="Arial" w:cs="Arial"/>
          <w:sz w:val="24"/>
          <w:szCs w:val="24"/>
        </w:rPr>
        <w:t>: The Spark worker node, connected to the Spark master.</w:t>
      </w:r>
    </w:p>
    <w:p w14:paraId="1C0762A9" w14:textId="01D274EE" w:rsidR="003153A8" w:rsidRPr="001A730F" w:rsidRDefault="003153A8" w:rsidP="001A730F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153A8">
        <w:rPr>
          <w:rFonts w:ascii="Arial" w:hAnsi="Arial" w:cs="Arial"/>
          <w:b/>
          <w:bCs/>
          <w:sz w:val="24"/>
          <w:szCs w:val="24"/>
        </w:rPr>
        <w:t>Kafka-Spark Network</w:t>
      </w:r>
      <w:r w:rsidRPr="003153A8">
        <w:rPr>
          <w:rFonts w:ascii="Arial" w:hAnsi="Arial" w:cs="Arial"/>
          <w:sz w:val="24"/>
          <w:szCs w:val="24"/>
        </w:rPr>
        <w:t>: A custom bridge network to ensure that all containers can communicate.</w:t>
      </w:r>
    </w:p>
    <w:p w14:paraId="5B743AE2" w14:textId="77777777" w:rsidR="003153A8" w:rsidRPr="003153A8" w:rsidRDefault="003153A8" w:rsidP="003153A8">
      <w:pPr>
        <w:rPr>
          <w:rFonts w:ascii="Arial" w:hAnsi="Arial" w:cs="Arial"/>
          <w:b/>
          <w:bCs/>
          <w:sz w:val="24"/>
          <w:szCs w:val="24"/>
        </w:rPr>
      </w:pPr>
      <w:r w:rsidRPr="003153A8">
        <w:rPr>
          <w:rFonts w:ascii="Arial" w:hAnsi="Arial" w:cs="Arial"/>
          <w:b/>
          <w:bCs/>
          <w:sz w:val="24"/>
          <w:szCs w:val="24"/>
        </w:rPr>
        <w:t>Step 2: Configure Kafka Producer</w:t>
      </w:r>
    </w:p>
    <w:p w14:paraId="1503C7FF" w14:textId="6F6319D7" w:rsidR="003153A8" w:rsidRPr="003153A8" w:rsidRDefault="003153A8" w:rsidP="003153A8">
      <w:pPr>
        <w:rPr>
          <w:rFonts w:ascii="Arial" w:hAnsi="Arial" w:cs="Arial"/>
          <w:sz w:val="24"/>
          <w:szCs w:val="24"/>
        </w:rPr>
      </w:pPr>
      <w:r w:rsidRPr="003153A8">
        <w:rPr>
          <w:rFonts w:ascii="Arial" w:hAnsi="Arial" w:cs="Arial"/>
          <w:sz w:val="24"/>
          <w:szCs w:val="24"/>
        </w:rPr>
        <w:t>The Kafka producer sends streaming events to Kafka topics. Here</w:t>
      </w:r>
      <w:r w:rsidR="00036907">
        <w:rPr>
          <w:rFonts w:ascii="Arial" w:hAnsi="Arial" w:cs="Arial"/>
          <w:sz w:val="24"/>
          <w:szCs w:val="24"/>
        </w:rPr>
        <w:t xml:space="preserve"> </w:t>
      </w:r>
      <w:r w:rsidRPr="003153A8">
        <w:rPr>
          <w:rFonts w:ascii="Arial" w:hAnsi="Arial" w:cs="Arial"/>
          <w:sz w:val="24"/>
          <w:szCs w:val="24"/>
        </w:rPr>
        <w:t>you can write a Python script to send data to Kafka using kafka-python.</w:t>
      </w:r>
    </w:p>
    <w:p w14:paraId="068602B6" w14:textId="77777777" w:rsidR="003153A8" w:rsidRPr="003153A8" w:rsidRDefault="003153A8" w:rsidP="003153A8">
      <w:pPr>
        <w:rPr>
          <w:rFonts w:ascii="Arial" w:hAnsi="Arial" w:cs="Arial"/>
          <w:b/>
          <w:bCs/>
          <w:sz w:val="24"/>
          <w:szCs w:val="24"/>
        </w:rPr>
      </w:pPr>
      <w:r w:rsidRPr="003153A8">
        <w:rPr>
          <w:rFonts w:ascii="Arial" w:hAnsi="Arial" w:cs="Arial"/>
          <w:b/>
          <w:bCs/>
          <w:sz w:val="24"/>
          <w:szCs w:val="24"/>
        </w:rPr>
        <w:t>Step 3: Configure Kafka Consumer in Spark</w:t>
      </w:r>
    </w:p>
    <w:p w14:paraId="5E22BA09" w14:textId="77777777" w:rsidR="003153A8" w:rsidRPr="003153A8" w:rsidRDefault="003153A8" w:rsidP="003153A8">
      <w:pPr>
        <w:rPr>
          <w:rFonts w:ascii="Arial" w:hAnsi="Arial" w:cs="Arial"/>
          <w:sz w:val="24"/>
          <w:szCs w:val="24"/>
        </w:rPr>
      </w:pPr>
      <w:r w:rsidRPr="003153A8">
        <w:rPr>
          <w:rFonts w:ascii="Arial" w:hAnsi="Arial" w:cs="Arial"/>
          <w:sz w:val="24"/>
          <w:szCs w:val="24"/>
        </w:rPr>
        <w:t xml:space="preserve">The </w:t>
      </w:r>
      <w:r w:rsidRPr="003153A8">
        <w:rPr>
          <w:rFonts w:ascii="Arial" w:hAnsi="Arial" w:cs="Arial"/>
          <w:b/>
          <w:bCs/>
          <w:sz w:val="24"/>
          <w:szCs w:val="24"/>
        </w:rPr>
        <w:t>Kafka consumer</w:t>
      </w:r>
      <w:r w:rsidRPr="003153A8">
        <w:rPr>
          <w:rFonts w:ascii="Arial" w:hAnsi="Arial" w:cs="Arial"/>
          <w:sz w:val="24"/>
          <w:szCs w:val="24"/>
        </w:rPr>
        <w:t xml:space="preserve"> is set up within Spark to process the streaming data. Spark will read from the Kafka topic (ecommerce-events) and process it in real-time.</w:t>
      </w:r>
    </w:p>
    <w:p w14:paraId="17A48BEB" w14:textId="77777777" w:rsidR="003153A8" w:rsidRPr="003153A8" w:rsidRDefault="003153A8" w:rsidP="003153A8">
      <w:pPr>
        <w:rPr>
          <w:rFonts w:ascii="Arial" w:hAnsi="Arial" w:cs="Arial"/>
          <w:b/>
          <w:bCs/>
          <w:sz w:val="24"/>
          <w:szCs w:val="24"/>
        </w:rPr>
      </w:pPr>
      <w:r w:rsidRPr="003153A8">
        <w:rPr>
          <w:rFonts w:ascii="Arial" w:hAnsi="Arial" w:cs="Arial"/>
          <w:b/>
          <w:bCs/>
          <w:sz w:val="24"/>
          <w:szCs w:val="24"/>
        </w:rPr>
        <w:t>Step 4: Create Dockerfile for Producer and Consumer</w:t>
      </w:r>
    </w:p>
    <w:p w14:paraId="1E98637B" w14:textId="301C3D82" w:rsidR="003153A8" w:rsidRPr="00A03212" w:rsidRDefault="003153A8" w:rsidP="003153A8">
      <w:pPr>
        <w:rPr>
          <w:rFonts w:ascii="Arial" w:hAnsi="Arial" w:cs="Arial"/>
          <w:sz w:val="24"/>
          <w:szCs w:val="24"/>
        </w:rPr>
      </w:pPr>
      <w:r w:rsidRPr="003153A8">
        <w:rPr>
          <w:rFonts w:ascii="Arial" w:hAnsi="Arial" w:cs="Arial"/>
          <w:sz w:val="24"/>
          <w:szCs w:val="24"/>
        </w:rPr>
        <w:t xml:space="preserve">To containerize both the producer and consumer, create the </w:t>
      </w:r>
      <w:r w:rsidRPr="003153A8">
        <w:rPr>
          <w:rFonts w:ascii="Arial" w:hAnsi="Arial" w:cs="Arial"/>
          <w:b/>
          <w:bCs/>
          <w:sz w:val="24"/>
          <w:szCs w:val="24"/>
        </w:rPr>
        <w:t>Dockerfile</w:t>
      </w:r>
      <w:r w:rsidRPr="003153A8">
        <w:rPr>
          <w:rFonts w:ascii="Arial" w:hAnsi="Arial" w:cs="Arial"/>
          <w:sz w:val="24"/>
          <w:szCs w:val="24"/>
        </w:rPr>
        <w:t xml:space="preserve"> in the same directory as your producer.py and spark_consumer.py.</w:t>
      </w:r>
    </w:p>
    <w:p w14:paraId="602077B5" w14:textId="065AB28D" w:rsidR="00815F38" w:rsidRPr="00A03212" w:rsidRDefault="00815F38" w:rsidP="003153A8">
      <w:pPr>
        <w:rPr>
          <w:rFonts w:ascii="Arial" w:hAnsi="Arial" w:cs="Arial"/>
          <w:sz w:val="24"/>
          <w:szCs w:val="24"/>
        </w:rPr>
      </w:pPr>
      <w:r w:rsidRPr="00A03212">
        <w:rPr>
          <w:rFonts w:ascii="Arial" w:hAnsi="Arial" w:cs="Arial"/>
          <w:sz w:val="24"/>
          <w:szCs w:val="24"/>
        </w:rPr>
        <w:t>Tạo image, ví dụ:</w:t>
      </w:r>
    </w:p>
    <w:p w14:paraId="52AB5D9B" w14:textId="1B3F8B00" w:rsidR="003153A8" w:rsidRPr="00A03212" w:rsidRDefault="00815F38">
      <w:pPr>
        <w:rPr>
          <w:rFonts w:ascii="Arial" w:hAnsi="Arial" w:cs="Arial"/>
          <w:sz w:val="24"/>
          <w:szCs w:val="24"/>
        </w:rPr>
      </w:pPr>
      <w:proofErr w:type="gramStart"/>
      <w:r w:rsidRPr="00A03212">
        <w:rPr>
          <w:rFonts w:ascii="Arial" w:hAnsi="Arial" w:cs="Arial"/>
          <w:sz w:val="24"/>
          <w:szCs w:val="24"/>
          <w:highlight w:val="yellow"/>
        </w:rPr>
        <w:t>docker</w:t>
      </w:r>
      <w:proofErr w:type="gramEnd"/>
      <w:r w:rsidRPr="00A03212">
        <w:rPr>
          <w:rFonts w:ascii="Arial" w:hAnsi="Arial" w:cs="Arial"/>
          <w:sz w:val="24"/>
          <w:szCs w:val="24"/>
          <w:highlight w:val="yellow"/>
        </w:rPr>
        <w:t xml:space="preserve"> build -t kafka-spark-producer-consumer .</w:t>
      </w:r>
    </w:p>
    <w:p w14:paraId="6A778990" w14:textId="77777777" w:rsidR="00815F38" w:rsidRPr="00815F38" w:rsidRDefault="00815F38" w:rsidP="00815F38">
      <w:pPr>
        <w:rPr>
          <w:rFonts w:ascii="Arial" w:hAnsi="Arial" w:cs="Arial"/>
          <w:b/>
          <w:bCs/>
          <w:sz w:val="24"/>
          <w:szCs w:val="24"/>
        </w:rPr>
      </w:pPr>
      <w:r w:rsidRPr="00815F38">
        <w:rPr>
          <w:rFonts w:ascii="Arial" w:hAnsi="Arial" w:cs="Arial"/>
          <w:b/>
          <w:bCs/>
          <w:sz w:val="24"/>
          <w:szCs w:val="24"/>
        </w:rPr>
        <w:t>Step 6: Run the Entire Environment with Docker Compose</w:t>
      </w:r>
    </w:p>
    <w:p w14:paraId="06E541FE" w14:textId="77777777" w:rsidR="00815F38" w:rsidRPr="00A03212" w:rsidRDefault="00815F38" w:rsidP="00815F38">
      <w:pPr>
        <w:rPr>
          <w:rFonts w:ascii="Arial" w:hAnsi="Arial" w:cs="Arial"/>
          <w:sz w:val="24"/>
          <w:szCs w:val="24"/>
        </w:rPr>
      </w:pPr>
      <w:r w:rsidRPr="00815F38">
        <w:rPr>
          <w:rFonts w:ascii="Arial" w:hAnsi="Arial" w:cs="Arial"/>
          <w:sz w:val="24"/>
          <w:szCs w:val="24"/>
        </w:rPr>
        <w:t xml:space="preserve">Now that we have the </w:t>
      </w:r>
      <w:r w:rsidRPr="00815F38">
        <w:rPr>
          <w:rFonts w:ascii="Arial" w:hAnsi="Arial" w:cs="Arial"/>
          <w:b/>
          <w:bCs/>
          <w:sz w:val="24"/>
          <w:szCs w:val="24"/>
        </w:rPr>
        <w:t>Kafka</w:t>
      </w:r>
      <w:r w:rsidRPr="00815F38">
        <w:rPr>
          <w:rFonts w:ascii="Arial" w:hAnsi="Arial" w:cs="Arial"/>
          <w:sz w:val="24"/>
          <w:szCs w:val="24"/>
        </w:rPr>
        <w:t xml:space="preserve">, </w:t>
      </w:r>
      <w:r w:rsidRPr="00815F38">
        <w:rPr>
          <w:rFonts w:ascii="Arial" w:hAnsi="Arial" w:cs="Arial"/>
          <w:b/>
          <w:bCs/>
          <w:sz w:val="24"/>
          <w:szCs w:val="24"/>
        </w:rPr>
        <w:t>Zookeeper</w:t>
      </w:r>
      <w:r w:rsidRPr="00815F38">
        <w:rPr>
          <w:rFonts w:ascii="Arial" w:hAnsi="Arial" w:cs="Arial"/>
          <w:sz w:val="24"/>
          <w:szCs w:val="24"/>
        </w:rPr>
        <w:t xml:space="preserve">, </w:t>
      </w:r>
      <w:r w:rsidRPr="00815F38">
        <w:rPr>
          <w:rFonts w:ascii="Arial" w:hAnsi="Arial" w:cs="Arial"/>
          <w:b/>
          <w:bCs/>
          <w:sz w:val="24"/>
          <w:szCs w:val="24"/>
        </w:rPr>
        <w:t>Spark</w:t>
      </w:r>
      <w:r w:rsidRPr="00815F38">
        <w:rPr>
          <w:rFonts w:ascii="Arial" w:hAnsi="Arial" w:cs="Arial"/>
          <w:sz w:val="24"/>
          <w:szCs w:val="24"/>
        </w:rPr>
        <w:t xml:space="preserve">, and our </w:t>
      </w:r>
      <w:r w:rsidRPr="00815F38">
        <w:rPr>
          <w:rFonts w:ascii="Arial" w:hAnsi="Arial" w:cs="Arial"/>
          <w:b/>
          <w:bCs/>
          <w:sz w:val="24"/>
          <w:szCs w:val="24"/>
        </w:rPr>
        <w:t>producer</w:t>
      </w:r>
      <w:r w:rsidRPr="00815F38">
        <w:rPr>
          <w:rFonts w:ascii="Arial" w:hAnsi="Arial" w:cs="Arial"/>
          <w:sz w:val="24"/>
          <w:szCs w:val="24"/>
        </w:rPr>
        <w:t xml:space="preserve"> and </w:t>
      </w:r>
      <w:r w:rsidRPr="00815F38">
        <w:rPr>
          <w:rFonts w:ascii="Arial" w:hAnsi="Arial" w:cs="Arial"/>
          <w:b/>
          <w:bCs/>
          <w:sz w:val="24"/>
          <w:szCs w:val="24"/>
        </w:rPr>
        <w:t>consumer</w:t>
      </w:r>
      <w:r w:rsidRPr="00815F38">
        <w:rPr>
          <w:rFonts w:ascii="Arial" w:hAnsi="Arial" w:cs="Arial"/>
          <w:sz w:val="24"/>
          <w:szCs w:val="24"/>
        </w:rPr>
        <w:t xml:space="preserve"> scripts ready, we can run everything together using Docker Compose.</w:t>
      </w:r>
    </w:p>
    <w:p w14:paraId="2210FA57" w14:textId="0419E2D3" w:rsidR="00815F38" w:rsidRPr="00A03212" w:rsidRDefault="00815F38" w:rsidP="00815F38">
      <w:pPr>
        <w:rPr>
          <w:rFonts w:ascii="Arial" w:hAnsi="Arial" w:cs="Arial"/>
          <w:sz w:val="24"/>
          <w:szCs w:val="24"/>
        </w:rPr>
      </w:pPr>
      <w:r w:rsidRPr="00A03212">
        <w:rPr>
          <w:rFonts w:ascii="Arial" w:hAnsi="Arial" w:cs="Arial"/>
          <w:sz w:val="24"/>
          <w:szCs w:val="24"/>
        </w:rPr>
        <w:t>ví dụ:</w:t>
      </w:r>
    </w:p>
    <w:p w14:paraId="02C5C5AB" w14:textId="7C557C1E" w:rsidR="00815F38" w:rsidRPr="00A03212" w:rsidRDefault="00815F38" w:rsidP="00815F38">
      <w:pPr>
        <w:rPr>
          <w:rFonts w:ascii="Arial" w:hAnsi="Arial" w:cs="Arial"/>
          <w:sz w:val="24"/>
          <w:szCs w:val="24"/>
        </w:rPr>
      </w:pPr>
      <w:r w:rsidRPr="00A03212">
        <w:rPr>
          <w:rFonts w:ascii="Arial" w:hAnsi="Arial" w:cs="Arial"/>
          <w:sz w:val="24"/>
          <w:szCs w:val="24"/>
          <w:highlight w:val="yellow"/>
        </w:rPr>
        <w:t>docker-compose up -d</w:t>
      </w:r>
    </w:p>
    <w:p w14:paraId="114D2E7C" w14:textId="6D7930F1" w:rsidR="008F65CA" w:rsidRPr="00A03212" w:rsidRDefault="008F65CA" w:rsidP="00815F38">
      <w:pPr>
        <w:rPr>
          <w:rFonts w:ascii="Arial" w:hAnsi="Arial" w:cs="Arial"/>
          <w:sz w:val="24"/>
          <w:szCs w:val="24"/>
        </w:rPr>
      </w:pPr>
      <w:proofErr w:type="gramStart"/>
      <w:r w:rsidRPr="00A03212">
        <w:rPr>
          <w:rFonts w:ascii="Arial" w:hAnsi="Arial" w:cs="Arial"/>
          <w:sz w:val="24"/>
          <w:szCs w:val="24"/>
        </w:rPr>
        <w:lastRenderedPageBreak/>
        <w:t>kiểm</w:t>
      </w:r>
      <w:proofErr w:type="gramEnd"/>
      <w:r w:rsidRPr="00A03212">
        <w:rPr>
          <w:rFonts w:ascii="Arial" w:hAnsi="Arial" w:cs="Arial"/>
          <w:sz w:val="24"/>
          <w:szCs w:val="24"/>
        </w:rPr>
        <w:t xml:space="preserve"> tra network và container</w:t>
      </w:r>
      <w:r w:rsidR="0049180C" w:rsidRPr="00A03212">
        <w:rPr>
          <w:rFonts w:ascii="Arial" w:hAnsi="Arial" w:cs="Arial"/>
          <w:sz w:val="24"/>
          <w:szCs w:val="24"/>
        </w:rPr>
        <w:t> :</w:t>
      </w:r>
    </w:p>
    <w:p w14:paraId="7E17AE35" w14:textId="7BD41A32" w:rsidR="0049180C" w:rsidRPr="00A03212" w:rsidRDefault="0049180C" w:rsidP="00815F38">
      <w:pPr>
        <w:rPr>
          <w:rFonts w:ascii="Arial" w:hAnsi="Arial" w:cs="Arial"/>
          <w:sz w:val="24"/>
          <w:szCs w:val="24"/>
          <w:highlight w:val="yellow"/>
        </w:rPr>
      </w:pPr>
      <w:r w:rsidRPr="00A03212">
        <w:rPr>
          <w:rFonts w:ascii="Arial" w:hAnsi="Arial" w:cs="Arial"/>
          <w:sz w:val="24"/>
          <w:szCs w:val="24"/>
          <w:highlight w:val="yellow"/>
        </w:rPr>
        <w:t>docker network ls</w:t>
      </w:r>
    </w:p>
    <w:p w14:paraId="348D85CA" w14:textId="1592F7E2" w:rsidR="0049180C" w:rsidRPr="00A03212" w:rsidRDefault="0049180C" w:rsidP="00815F38">
      <w:pPr>
        <w:rPr>
          <w:rFonts w:ascii="Arial" w:hAnsi="Arial" w:cs="Arial"/>
          <w:sz w:val="24"/>
          <w:szCs w:val="24"/>
        </w:rPr>
      </w:pPr>
      <w:r w:rsidRPr="00A03212">
        <w:rPr>
          <w:rFonts w:ascii="Arial" w:hAnsi="Arial" w:cs="Arial"/>
          <w:sz w:val="24"/>
          <w:szCs w:val="24"/>
          <w:highlight w:val="yellow"/>
        </w:rPr>
        <w:t>docker-compose ps</w:t>
      </w:r>
    </w:p>
    <w:p w14:paraId="47E7C217" w14:textId="383187B2" w:rsidR="00815F38" w:rsidRPr="00A03212" w:rsidRDefault="00815F38" w:rsidP="00815F38">
      <w:pPr>
        <w:rPr>
          <w:rFonts w:ascii="Arial" w:hAnsi="Arial" w:cs="Arial"/>
          <w:sz w:val="24"/>
          <w:szCs w:val="24"/>
        </w:rPr>
      </w:pPr>
      <w:r w:rsidRPr="00A03212">
        <w:rPr>
          <w:rFonts w:ascii="Arial" w:hAnsi="Arial" w:cs="Arial"/>
          <w:b/>
          <w:bCs/>
          <w:sz w:val="24"/>
          <w:szCs w:val="24"/>
        </w:rPr>
        <w:t>Run the Producer</w:t>
      </w:r>
      <w:r w:rsidRPr="00A03212">
        <w:rPr>
          <w:rFonts w:ascii="Arial" w:hAnsi="Arial" w:cs="Arial"/>
          <w:sz w:val="24"/>
          <w:szCs w:val="24"/>
        </w:rPr>
        <w:t xml:space="preserve"> to send events to Kafka. Use the following command to run the producer in the Kafka Spark network:</w:t>
      </w:r>
    </w:p>
    <w:p w14:paraId="1BDA4840" w14:textId="4EC32895" w:rsidR="00815F38" w:rsidRPr="00815F38" w:rsidRDefault="00815F38" w:rsidP="00815F38">
      <w:pPr>
        <w:rPr>
          <w:rFonts w:ascii="Arial" w:hAnsi="Arial" w:cs="Arial"/>
          <w:sz w:val="24"/>
          <w:szCs w:val="24"/>
        </w:rPr>
      </w:pPr>
      <w:r w:rsidRPr="00A03212">
        <w:rPr>
          <w:rFonts w:ascii="Arial" w:hAnsi="Arial" w:cs="Arial"/>
          <w:sz w:val="24"/>
          <w:szCs w:val="24"/>
        </w:rPr>
        <w:t>Ví dụ:</w:t>
      </w:r>
    </w:p>
    <w:p w14:paraId="56161561" w14:textId="56D669F4" w:rsidR="00815F38" w:rsidRDefault="00815F38">
      <w:pPr>
        <w:rPr>
          <w:rFonts w:ascii="Arial" w:hAnsi="Arial" w:cs="Arial"/>
          <w:sz w:val="24"/>
          <w:szCs w:val="24"/>
        </w:rPr>
      </w:pPr>
      <w:proofErr w:type="gramStart"/>
      <w:r w:rsidRPr="00A03212">
        <w:rPr>
          <w:rFonts w:ascii="Arial" w:hAnsi="Arial" w:cs="Arial"/>
          <w:sz w:val="24"/>
          <w:szCs w:val="24"/>
        </w:rPr>
        <w:t>docker</w:t>
      </w:r>
      <w:proofErr w:type="gramEnd"/>
      <w:r w:rsidRPr="00A03212">
        <w:rPr>
          <w:rFonts w:ascii="Arial" w:hAnsi="Arial" w:cs="Arial"/>
          <w:sz w:val="24"/>
          <w:szCs w:val="24"/>
        </w:rPr>
        <w:t xml:space="preserve"> run --network kafka_spark_net kafka-spark-producer-consumer python producer.py</w:t>
      </w:r>
    </w:p>
    <w:p w14:paraId="38C8652A" w14:textId="77777777" w:rsidR="00205ADB" w:rsidRPr="00A03212" w:rsidRDefault="00205ADB" w:rsidP="00205ADB">
      <w:pPr>
        <w:rPr>
          <w:rFonts w:ascii="Arial" w:hAnsi="Arial" w:cs="Arial"/>
          <w:sz w:val="24"/>
          <w:szCs w:val="24"/>
        </w:rPr>
      </w:pPr>
      <w:r w:rsidRPr="00A03212">
        <w:rPr>
          <w:rFonts w:ascii="Arial" w:hAnsi="Arial" w:cs="Arial"/>
          <w:sz w:val="24"/>
          <w:szCs w:val="24"/>
        </w:rPr>
        <w:t>Nếu chạy đúng sẽ ra như sau:</w:t>
      </w:r>
    </w:p>
    <w:p w14:paraId="7ADDBCD8" w14:textId="77777777" w:rsidR="00205ADB" w:rsidRPr="00A03212" w:rsidRDefault="00205ADB" w:rsidP="00205ADB">
      <w:pPr>
        <w:rPr>
          <w:rFonts w:ascii="Arial" w:hAnsi="Arial" w:cs="Arial"/>
          <w:sz w:val="24"/>
          <w:szCs w:val="24"/>
        </w:rPr>
      </w:pPr>
      <w:r w:rsidRPr="00A03212">
        <w:rPr>
          <w:rFonts w:ascii="Arial" w:hAnsi="Arial" w:cs="Arial"/>
          <w:sz w:val="24"/>
          <w:szCs w:val="24"/>
        </w:rPr>
        <w:t>Sent event: {'event_type': 'add_to_cart', 'product_id': '0', 'user_id': 'user_0'}</w:t>
      </w:r>
    </w:p>
    <w:p w14:paraId="27A29A57" w14:textId="77777777" w:rsidR="00205ADB" w:rsidRPr="00A03212" w:rsidRDefault="00205ADB" w:rsidP="00205ADB">
      <w:pPr>
        <w:rPr>
          <w:rFonts w:ascii="Arial" w:hAnsi="Arial" w:cs="Arial"/>
          <w:sz w:val="24"/>
          <w:szCs w:val="24"/>
        </w:rPr>
      </w:pPr>
      <w:r w:rsidRPr="00A03212">
        <w:rPr>
          <w:rFonts w:ascii="Arial" w:hAnsi="Arial" w:cs="Arial"/>
          <w:sz w:val="24"/>
          <w:szCs w:val="24"/>
        </w:rPr>
        <w:t>Sent event: {'event_type': 'add_to_cart', 'product_id': '1', 'user_id': 'user_1'}</w:t>
      </w:r>
    </w:p>
    <w:p w14:paraId="2407B66D" w14:textId="77777777" w:rsidR="00205ADB" w:rsidRPr="00A03212" w:rsidRDefault="00205ADB" w:rsidP="00205ADB">
      <w:pPr>
        <w:rPr>
          <w:rFonts w:ascii="Arial" w:hAnsi="Arial" w:cs="Arial"/>
          <w:sz w:val="24"/>
          <w:szCs w:val="24"/>
        </w:rPr>
      </w:pPr>
      <w:r w:rsidRPr="00A03212">
        <w:rPr>
          <w:rFonts w:ascii="Arial" w:hAnsi="Arial" w:cs="Arial"/>
          <w:sz w:val="24"/>
          <w:szCs w:val="24"/>
        </w:rPr>
        <w:t>Sent event: {'event_type': 'add_to_cart', 'product_id': '2', 'user_id': 'user_2'}</w:t>
      </w:r>
    </w:p>
    <w:p w14:paraId="56EE3DA0" w14:textId="77777777" w:rsidR="00205ADB" w:rsidRPr="00A03212" w:rsidRDefault="00205ADB" w:rsidP="00205ADB">
      <w:pPr>
        <w:rPr>
          <w:rFonts w:ascii="Arial" w:hAnsi="Arial" w:cs="Arial"/>
          <w:sz w:val="24"/>
          <w:szCs w:val="24"/>
        </w:rPr>
      </w:pPr>
      <w:r w:rsidRPr="00A03212">
        <w:rPr>
          <w:rFonts w:ascii="Arial" w:hAnsi="Arial" w:cs="Arial"/>
          <w:sz w:val="24"/>
          <w:szCs w:val="24"/>
        </w:rPr>
        <w:t>Sent event: {'event_type': 'add_to_cart', 'product_id': '3', 'user_id': 'user_3'}</w:t>
      </w:r>
    </w:p>
    <w:p w14:paraId="0CBF0EA7" w14:textId="77777777" w:rsidR="00205ADB" w:rsidRPr="00A03212" w:rsidRDefault="00205ADB" w:rsidP="00205ADB">
      <w:pPr>
        <w:rPr>
          <w:rFonts w:ascii="Arial" w:hAnsi="Arial" w:cs="Arial"/>
          <w:sz w:val="24"/>
          <w:szCs w:val="24"/>
        </w:rPr>
      </w:pPr>
      <w:r w:rsidRPr="00A03212">
        <w:rPr>
          <w:rFonts w:ascii="Arial" w:hAnsi="Arial" w:cs="Arial"/>
          <w:sz w:val="24"/>
          <w:szCs w:val="24"/>
        </w:rPr>
        <w:t>Sent event: {'event_type': 'add_to_cart', 'product_id': '4', 'user_id': 'user_4'}</w:t>
      </w:r>
    </w:p>
    <w:p w14:paraId="18A1C2E2" w14:textId="77777777" w:rsidR="00205ADB" w:rsidRPr="00A03212" w:rsidRDefault="00205ADB" w:rsidP="00205ADB">
      <w:pPr>
        <w:rPr>
          <w:rFonts w:ascii="Arial" w:hAnsi="Arial" w:cs="Arial"/>
          <w:sz w:val="24"/>
          <w:szCs w:val="24"/>
        </w:rPr>
      </w:pPr>
      <w:r w:rsidRPr="00A03212">
        <w:rPr>
          <w:rFonts w:ascii="Arial" w:hAnsi="Arial" w:cs="Arial"/>
          <w:sz w:val="24"/>
          <w:szCs w:val="24"/>
        </w:rPr>
        <w:t>Sent event: {'event_type': 'add_to_cart', 'product_id': '5', 'user_id': 'user_5'}</w:t>
      </w:r>
    </w:p>
    <w:p w14:paraId="10BE2402" w14:textId="77777777" w:rsidR="00205ADB" w:rsidRPr="00A03212" w:rsidRDefault="00205ADB" w:rsidP="00205ADB">
      <w:pPr>
        <w:rPr>
          <w:rFonts w:ascii="Arial" w:hAnsi="Arial" w:cs="Arial"/>
          <w:sz w:val="24"/>
          <w:szCs w:val="24"/>
        </w:rPr>
      </w:pPr>
      <w:r w:rsidRPr="00A03212">
        <w:rPr>
          <w:rFonts w:ascii="Arial" w:hAnsi="Arial" w:cs="Arial"/>
          <w:sz w:val="24"/>
          <w:szCs w:val="24"/>
        </w:rPr>
        <w:t>Sent event: {'event_type': 'add_to_cart', 'product_id': '6', 'user_id': 'user_6'}</w:t>
      </w:r>
    </w:p>
    <w:p w14:paraId="69781446" w14:textId="77777777" w:rsidR="00205ADB" w:rsidRPr="00A03212" w:rsidRDefault="00205ADB" w:rsidP="00205ADB">
      <w:pPr>
        <w:rPr>
          <w:rFonts w:ascii="Arial" w:hAnsi="Arial" w:cs="Arial"/>
          <w:sz w:val="24"/>
          <w:szCs w:val="24"/>
        </w:rPr>
      </w:pPr>
      <w:r w:rsidRPr="00A03212">
        <w:rPr>
          <w:rFonts w:ascii="Arial" w:hAnsi="Arial" w:cs="Arial"/>
          <w:sz w:val="24"/>
          <w:szCs w:val="24"/>
        </w:rPr>
        <w:t>Sent event: {'event_type': 'add_to_cart', 'product_id': '7', 'user_id': 'user_7'}</w:t>
      </w:r>
    </w:p>
    <w:p w14:paraId="3EAEC06F" w14:textId="77777777" w:rsidR="00205ADB" w:rsidRPr="00A03212" w:rsidRDefault="00205ADB" w:rsidP="00205ADB">
      <w:pPr>
        <w:rPr>
          <w:rFonts w:ascii="Arial" w:hAnsi="Arial" w:cs="Arial"/>
          <w:sz w:val="24"/>
          <w:szCs w:val="24"/>
        </w:rPr>
      </w:pPr>
      <w:r w:rsidRPr="00A03212">
        <w:rPr>
          <w:rFonts w:ascii="Arial" w:hAnsi="Arial" w:cs="Arial"/>
          <w:sz w:val="24"/>
          <w:szCs w:val="24"/>
        </w:rPr>
        <w:t>Sent event: {'event_type': 'add_to_cart', 'product_id': '8', 'user_id': 'user_8'}</w:t>
      </w:r>
    </w:p>
    <w:p w14:paraId="51193798" w14:textId="77777777" w:rsidR="00205ADB" w:rsidRPr="00A03212" w:rsidRDefault="00205ADB" w:rsidP="00205ADB">
      <w:pPr>
        <w:rPr>
          <w:rFonts w:ascii="Arial" w:hAnsi="Arial" w:cs="Arial"/>
          <w:sz w:val="24"/>
          <w:szCs w:val="24"/>
        </w:rPr>
      </w:pPr>
      <w:r w:rsidRPr="00A03212">
        <w:rPr>
          <w:rFonts w:ascii="Arial" w:hAnsi="Arial" w:cs="Arial"/>
          <w:sz w:val="24"/>
          <w:szCs w:val="24"/>
        </w:rPr>
        <w:t>Sent event: {'event_type': 'add_to_cart', 'product_id': '9', 'user_id': 'user_9'}</w:t>
      </w:r>
    </w:p>
    <w:p w14:paraId="675B6897" w14:textId="77777777" w:rsidR="00205ADB" w:rsidRPr="00A03212" w:rsidRDefault="00205ADB">
      <w:pPr>
        <w:rPr>
          <w:rFonts w:ascii="Arial" w:hAnsi="Arial" w:cs="Arial"/>
          <w:sz w:val="24"/>
          <w:szCs w:val="24"/>
        </w:rPr>
      </w:pPr>
    </w:p>
    <w:p w14:paraId="72C8C401" w14:textId="68C3CCC1" w:rsidR="00815F38" w:rsidRPr="00A03212" w:rsidRDefault="00815F38">
      <w:pPr>
        <w:rPr>
          <w:rFonts w:ascii="Arial" w:hAnsi="Arial" w:cs="Arial"/>
          <w:sz w:val="24"/>
          <w:szCs w:val="24"/>
        </w:rPr>
      </w:pPr>
      <w:r w:rsidRPr="00A03212">
        <w:rPr>
          <w:rFonts w:ascii="Arial" w:hAnsi="Arial" w:cs="Arial"/>
          <w:b/>
          <w:bCs/>
          <w:sz w:val="24"/>
          <w:szCs w:val="24"/>
        </w:rPr>
        <w:t>Run the Spark Streaming Consumer</w:t>
      </w:r>
      <w:r w:rsidRPr="00A03212">
        <w:rPr>
          <w:rFonts w:ascii="Arial" w:hAnsi="Arial" w:cs="Arial"/>
          <w:sz w:val="24"/>
          <w:szCs w:val="24"/>
        </w:rPr>
        <w:t xml:space="preserve"> to process the events from Kafka:</w:t>
      </w:r>
    </w:p>
    <w:p w14:paraId="51EA32F8" w14:textId="50CDF15B" w:rsidR="00815F38" w:rsidRPr="00A03212" w:rsidRDefault="00815F38">
      <w:pPr>
        <w:rPr>
          <w:rFonts w:ascii="Arial" w:hAnsi="Arial" w:cs="Arial"/>
          <w:sz w:val="24"/>
          <w:szCs w:val="24"/>
        </w:rPr>
      </w:pPr>
      <w:r w:rsidRPr="00A03212">
        <w:rPr>
          <w:rFonts w:ascii="Arial" w:hAnsi="Arial" w:cs="Arial"/>
          <w:sz w:val="24"/>
          <w:szCs w:val="24"/>
        </w:rPr>
        <w:t>Ví dụ:</w:t>
      </w:r>
    </w:p>
    <w:p w14:paraId="2DB5EFA7" w14:textId="037626F8" w:rsidR="00815F38" w:rsidRPr="00A03212" w:rsidRDefault="00815F38">
      <w:pPr>
        <w:rPr>
          <w:rFonts w:ascii="Arial" w:hAnsi="Arial" w:cs="Arial"/>
          <w:sz w:val="24"/>
          <w:szCs w:val="24"/>
        </w:rPr>
      </w:pPr>
      <w:r w:rsidRPr="00A03212">
        <w:rPr>
          <w:rFonts w:ascii="Arial" w:hAnsi="Arial" w:cs="Arial"/>
          <w:sz w:val="24"/>
          <w:szCs w:val="24"/>
          <w:highlight w:val="yellow"/>
        </w:rPr>
        <w:t>docker run --network kafka_spark_net kafka-spark-producer-consumer python spark_consumer.py</w:t>
      </w:r>
    </w:p>
    <w:p w14:paraId="2CD7891F" w14:textId="05C5522A" w:rsidR="00815F38" w:rsidRPr="00A03212" w:rsidRDefault="00815F38">
      <w:pPr>
        <w:rPr>
          <w:rFonts w:ascii="Arial" w:hAnsi="Arial" w:cs="Arial"/>
          <w:sz w:val="24"/>
          <w:szCs w:val="24"/>
        </w:rPr>
      </w:pPr>
      <w:r w:rsidRPr="00A03212">
        <w:rPr>
          <w:rFonts w:ascii="Arial" w:hAnsi="Arial" w:cs="Arial"/>
          <w:sz w:val="24"/>
          <w:szCs w:val="24"/>
        </w:rPr>
        <w:t>Lưu ý: kiểm tra kết nối của spark và kafka</w:t>
      </w:r>
    </w:p>
    <w:p w14:paraId="245A9B91" w14:textId="77777777" w:rsidR="00815F38" w:rsidRPr="00A03212" w:rsidRDefault="00815F38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14:paraId="21F311AB" w14:textId="017AE747" w:rsidR="0049180C" w:rsidRPr="00A03212" w:rsidRDefault="0049180C">
      <w:pPr>
        <w:rPr>
          <w:rFonts w:ascii="Arial" w:hAnsi="Arial" w:cs="Arial"/>
          <w:sz w:val="24"/>
          <w:szCs w:val="24"/>
        </w:rPr>
      </w:pPr>
      <w:r w:rsidRPr="00A03212">
        <w:rPr>
          <w:rFonts w:ascii="Arial" w:hAnsi="Arial" w:cs="Arial"/>
          <w:sz w:val="24"/>
          <w:szCs w:val="24"/>
        </w:rPr>
        <w:t>Một số tài liệu tham khảo:</w:t>
      </w:r>
    </w:p>
    <w:p w14:paraId="29693886" w14:textId="5BCBC394" w:rsidR="0049180C" w:rsidRPr="00A03212" w:rsidRDefault="0049180C">
      <w:pPr>
        <w:rPr>
          <w:rFonts w:ascii="Arial" w:hAnsi="Arial" w:cs="Arial"/>
          <w:sz w:val="24"/>
          <w:szCs w:val="24"/>
        </w:rPr>
      </w:pPr>
      <w:r w:rsidRPr="00A03212">
        <w:rPr>
          <w:rFonts w:ascii="Arial" w:hAnsi="Arial" w:cs="Arial"/>
          <w:sz w:val="24"/>
          <w:szCs w:val="24"/>
        </w:rPr>
        <w:t>Giới thiệu về kafka:</w:t>
      </w:r>
    </w:p>
    <w:p w14:paraId="2AC63BDE" w14:textId="3613B891" w:rsidR="0049180C" w:rsidRPr="00A03212" w:rsidRDefault="007C6C61">
      <w:pPr>
        <w:rPr>
          <w:rFonts w:ascii="Arial" w:hAnsi="Arial" w:cs="Arial"/>
          <w:sz w:val="24"/>
          <w:szCs w:val="24"/>
        </w:rPr>
      </w:pPr>
      <w:hyperlink r:id="rId5" w:history="1">
        <w:r w:rsidR="0049180C" w:rsidRPr="00A03212">
          <w:rPr>
            <w:rStyle w:val="Hyperlink"/>
            <w:rFonts w:ascii="Arial" w:hAnsi="Arial" w:cs="Arial"/>
            <w:sz w:val="24"/>
            <w:szCs w:val="24"/>
          </w:rPr>
          <w:t>https://kafka.apache.org/intro</w:t>
        </w:r>
      </w:hyperlink>
    </w:p>
    <w:p w14:paraId="5FB40FCB" w14:textId="367BA67B" w:rsidR="0049180C" w:rsidRPr="00A03212" w:rsidRDefault="0049180C">
      <w:pPr>
        <w:rPr>
          <w:rFonts w:ascii="Arial" w:hAnsi="Arial" w:cs="Arial"/>
          <w:sz w:val="24"/>
          <w:szCs w:val="24"/>
        </w:rPr>
      </w:pPr>
      <w:r w:rsidRPr="00A03212">
        <w:rPr>
          <w:rFonts w:ascii="Arial" w:hAnsi="Arial" w:cs="Arial"/>
          <w:sz w:val="24"/>
          <w:szCs w:val="24"/>
        </w:rPr>
        <w:lastRenderedPageBreak/>
        <w:t xml:space="preserve">Chạy </w:t>
      </w:r>
      <w:proofErr w:type="gramStart"/>
      <w:r w:rsidRPr="00A03212">
        <w:rPr>
          <w:rFonts w:ascii="Arial" w:hAnsi="Arial" w:cs="Arial"/>
          <w:sz w:val="24"/>
          <w:szCs w:val="24"/>
        </w:rPr>
        <w:t>kafka</w:t>
      </w:r>
      <w:proofErr w:type="gramEnd"/>
      <w:r w:rsidRPr="00A03212">
        <w:rPr>
          <w:rFonts w:ascii="Arial" w:hAnsi="Arial" w:cs="Arial"/>
          <w:sz w:val="24"/>
          <w:szCs w:val="24"/>
        </w:rPr>
        <w:t xml:space="preserve"> streaming </w:t>
      </w:r>
      <w:r w:rsidR="007C6C61">
        <w:rPr>
          <w:rFonts w:ascii="Arial" w:hAnsi="Arial" w:cs="Arial"/>
          <w:sz w:val="24"/>
          <w:szCs w:val="24"/>
        </w:rPr>
        <w:t>trên</w:t>
      </w:r>
      <w:r w:rsidRPr="00A03212">
        <w:rPr>
          <w:rFonts w:ascii="Arial" w:hAnsi="Arial" w:cs="Arial"/>
          <w:sz w:val="24"/>
          <w:szCs w:val="24"/>
        </w:rPr>
        <w:t xml:space="preserve"> Databricks:</w:t>
      </w:r>
    </w:p>
    <w:p w14:paraId="7A415D7A" w14:textId="7F4984FE" w:rsidR="0049180C" w:rsidRPr="00A03212" w:rsidRDefault="0049180C">
      <w:pPr>
        <w:rPr>
          <w:rFonts w:ascii="Arial" w:hAnsi="Arial" w:cs="Arial"/>
          <w:sz w:val="24"/>
          <w:szCs w:val="24"/>
        </w:rPr>
      </w:pPr>
      <w:r w:rsidRPr="00A03212">
        <w:rPr>
          <w:rFonts w:ascii="Arial" w:hAnsi="Arial" w:cs="Arial"/>
          <w:sz w:val="24"/>
          <w:szCs w:val="24"/>
        </w:rPr>
        <w:t>https://www.databricks.com/blog/2017/04/04/real-time-end-to-end-integration-with-apache-kafka-in-apache-sparks-structured-streaming.html</w:t>
      </w:r>
    </w:p>
    <w:sectPr w:rsidR="0049180C" w:rsidRPr="00A032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4011A6"/>
    <w:multiLevelType w:val="multilevel"/>
    <w:tmpl w:val="5CFCA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3A8"/>
    <w:rsid w:val="00036907"/>
    <w:rsid w:val="001A730F"/>
    <w:rsid w:val="00205ADB"/>
    <w:rsid w:val="003153A8"/>
    <w:rsid w:val="0049180C"/>
    <w:rsid w:val="007C6C61"/>
    <w:rsid w:val="00815F38"/>
    <w:rsid w:val="008F65CA"/>
    <w:rsid w:val="00A03212"/>
    <w:rsid w:val="00B47E46"/>
    <w:rsid w:val="00E777E8"/>
    <w:rsid w:val="00F47A42"/>
    <w:rsid w:val="00FF4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6EB17"/>
  <w15:chartTrackingRefBased/>
  <w15:docId w15:val="{C03A0144-B4C3-4008-8778-2944C7EF7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180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918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27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7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kafka.apache.org/intr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505</Words>
  <Characters>2883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Thinh VU</dc:creator>
  <cp:keywords/>
  <dc:description/>
  <cp:lastModifiedBy>Student</cp:lastModifiedBy>
  <cp:revision>5</cp:revision>
  <dcterms:created xsi:type="dcterms:W3CDTF">2024-09-25T10:52:00Z</dcterms:created>
  <dcterms:modified xsi:type="dcterms:W3CDTF">2024-09-25T12:47:00Z</dcterms:modified>
</cp:coreProperties>
</file>