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ind w:left="0" w:leftChars="0" w:firstLine="600" w:firstLineChars="250"/>
        <w:jc w:val="right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Ященков</w:t>
      </w:r>
      <w:r>
        <w:rPr>
          <w:rFonts w:hint="default"/>
          <w:sz w:val="24"/>
          <w:szCs w:val="24"/>
          <w:lang w:val="ru-RU"/>
        </w:rPr>
        <w:t xml:space="preserve"> И.А. ПИБ-31з</w:t>
      </w:r>
    </w:p>
    <w:p>
      <w:pPr>
        <w:wordWrap/>
        <w:ind w:left="0" w:leftChars="0" w:firstLine="600" w:firstLineChars="250"/>
        <w:jc w:val="right"/>
        <w:rPr>
          <w:rFonts w:hint="default"/>
          <w:sz w:val="24"/>
          <w:szCs w:val="24"/>
          <w:lang w:val="ru-RU"/>
        </w:rPr>
      </w:pPr>
    </w:p>
    <w:p>
      <w:pPr>
        <w:ind w:left="0" w:leftChars="0" w:firstLine="600" w:firstLineChars="250"/>
        <w:jc w:val="both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Лабораторная</w:t>
      </w:r>
      <w:r>
        <w:rPr>
          <w:rFonts w:hint="default"/>
          <w:sz w:val="24"/>
          <w:szCs w:val="24"/>
          <w:lang w:val="ru-RU"/>
        </w:rPr>
        <w:t xml:space="preserve"> работа №4. Работа с функциями</w:t>
      </w:r>
    </w:p>
    <w:p>
      <w:pPr>
        <w:ind w:left="0" w:leftChars="0" w:firstLine="550" w:firstLineChars="250"/>
        <w:jc w:val="both"/>
        <w:rPr>
          <w:rFonts w:hint="default"/>
          <w:b/>
          <w:bCs/>
          <w:sz w:val="22"/>
          <w:szCs w:val="22"/>
          <w:lang w:val="ru-RU"/>
        </w:rPr>
      </w:pPr>
    </w:p>
    <w:p>
      <w:pPr>
        <w:ind w:left="0" w:leftChars="0" w:firstLine="550" w:firstLineChars="25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 xml:space="preserve">Постановка задачи: </w:t>
      </w:r>
      <w:r>
        <w:rPr>
          <w:rFonts w:hint="default"/>
          <w:b w:val="0"/>
          <w:bCs w:val="0"/>
          <w:sz w:val="22"/>
          <w:szCs w:val="22"/>
          <w:lang w:val="ru-RU"/>
        </w:rPr>
        <w:t>необходимо сделать программу решения квадратного уравнения (10 разными способами) и отчет. В программе на Си реализовать с использованием функций меню выбора способа решения и само решение. Ввод-вывод с/на экран(а). Функции-решения вынести в отдельный файл my_func.h.</w:t>
      </w:r>
    </w:p>
    <w:p>
      <w:pPr>
        <w:ind w:left="0" w:leftChars="0" w:firstLine="550" w:firstLineChars="250"/>
        <w:jc w:val="both"/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ind w:left="0" w:leftChars="0" w:firstLine="550" w:firstLineChars="25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 xml:space="preserve">Техническое задание: </w:t>
      </w:r>
      <w:r>
        <w:rPr>
          <w:rFonts w:hint="default"/>
          <w:b w:val="0"/>
          <w:bCs w:val="0"/>
          <w:sz w:val="22"/>
          <w:szCs w:val="22"/>
          <w:lang w:val="ru-RU"/>
        </w:rPr>
        <w:t>см. ТЗ.docx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lang w:val="ru-RU"/>
        </w:rPr>
        <w:t>.</w:t>
      </w:r>
    </w:p>
    <w:p>
      <w:pPr>
        <w:ind w:left="0" w:leftChars="0" w:firstLine="550" w:firstLineChars="250"/>
        <w:jc w:val="both"/>
        <w:rPr>
          <w:rFonts w:hint="default"/>
          <w:b w:val="0"/>
          <w:bCs w:val="0"/>
          <w:sz w:val="22"/>
          <w:szCs w:val="22"/>
          <w:lang w:val="ru-RU"/>
        </w:rPr>
      </w:pPr>
    </w:p>
    <w:p>
      <w:pPr>
        <w:ind w:left="0" w:leftChars="0" w:firstLine="550" w:firstLineChars="25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Блок-схема основного алгоритма:</w:t>
      </w:r>
    </w:p>
    <w:p>
      <w:pPr>
        <w:ind w:left="0" w:leftChars="0" w:firstLine="550" w:firstLineChars="250"/>
        <w:jc w:val="both"/>
        <w:rPr>
          <w:rFonts w:hint="default"/>
          <w:b/>
          <w:bCs/>
          <w:sz w:val="22"/>
          <w:szCs w:val="22"/>
          <w:lang w:val="ru-RU"/>
        </w:rPr>
      </w:pPr>
    </w:p>
    <w:p>
      <w:pPr>
        <w:ind w:left="0" w:leftChars="0" w:firstLine="550" w:firstLineChars="250"/>
        <w:jc w:val="center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drawing>
          <wp:inline distT="0" distB="0" distL="114300" distR="114300">
            <wp:extent cx="3120390" cy="6501765"/>
            <wp:effectExtent l="0" t="0" r="3810" b="13335"/>
            <wp:docPr id="15" name="Изображение 15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550" w:firstLineChars="250"/>
        <w:jc w:val="both"/>
        <w:rPr>
          <w:rFonts w:hint="default"/>
          <w:b/>
          <w:bCs/>
          <w:sz w:val="22"/>
          <w:szCs w:val="22"/>
          <w:lang w:val="ru-RU"/>
        </w:rPr>
      </w:pPr>
    </w:p>
    <w:p>
      <w:pPr>
        <w:ind w:left="0" w:leftChars="0" w:firstLine="550" w:firstLineChars="25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Листинг:</w:t>
      </w:r>
    </w:p>
    <w:p>
      <w:pPr>
        <w:ind w:left="0" w:leftChars="0" w:firstLine="500" w:firstLineChars="250"/>
        <w:jc w:val="both"/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</w:pPr>
      <w:r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  <w:t>main.c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#include "my_func.h"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void main()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printf("\nПРОГРАММА ДЛЯ РЕШЕНИЯ КВАДРАТНЫХ УРАВНЕНИЙ\n\n\tax^2+bx+c=0\n\n");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int exit=0, a, b, c;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char input[10];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printf("Введите коэффиценты уравнения.\n\n\tВНИМАНИЕ!\nЛюбое не цифровое значение = 0!\nВещественные берутся без дробной части!\n\n");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printf("Введите коэффицент а: 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scanf("%s[^\n]\n",input);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sscanf(input, "%d", &amp;a);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printf("Введите коэффицент b: 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scanf("%s[^\n]\n",input);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sscanf(input, "%d", &amp;b);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printf("Введите коэффицент c: 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scanf("%s[^\n]\n",input);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sscanf(input, "%d", &amp;c);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if(a==0 || b==0 || c==0)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printf("Это уравнение решается без использования способов в этой программе!\n\n");</w:t>
      </w:r>
    </w:p>
    <w:p>
      <w:pPr>
        <w:ind w:left="0" w:leftChars="0" w:firstLine="1200" w:firstLineChars="7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printf("\nВаше уравнение: %dx^2%s%dx%s%d=0\n\n",a,b&gt;0?"+":"",b,c&gt;0?"+":"",c);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printf("Выберите способ решения:\n\n");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printf("1 - Разложение левой части уравнения на множители\n");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printf("2 - Метод выделения полного квадрата\n");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printf("3 - Решение квадратных уравнений по формуле\n");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printf("4 - Решение уравнений с использованием теоремы Виета\n");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printf("5 - Решение уравнений способом «переброски»\n");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printf("6 - Свойства коэффициентов квадратного уравнения\n");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printf("7 - Графическое решение квадратного уравнения\n");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printf("8 - Решение квадратных уравнений с помощью циркуля и линейки\n");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printf("9 - Решение квадратных уравнений с помощью  номограммы\n");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printf("10 - Геометрический способ решения квадратных  уравнений\n");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printf("0 || другое значение - ВЫХОД\n");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while (!exit)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int mode=0;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printf("\nСпособ: 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scanf("%s[^\n]\n\n",input);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sscanf(input, "%d", &amp;mode);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if(mode&gt;10) mode=0;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switch (mode)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case 1: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multipliers(a,b,c);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break;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case 2: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full_square(a,b,c);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break;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case 3: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formula(a,b,c);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break;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case 4: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vieta(a,b,c);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break;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case 5: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perebroska(a,b,c);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break;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case 6: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index_props(a,b,c);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break;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case 0: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printf("Выход из программы...\n");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exit=1;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break;          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default: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printf("Графические способы решения находятся в разработке!\n");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break;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}</w:t>
      </w:r>
    </w:p>
    <w:p>
      <w:pPr>
        <w:ind w:left="0" w:leftChars="0" w:firstLine="500" w:firstLineChars="250"/>
        <w:jc w:val="both"/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</w:pPr>
    </w:p>
    <w:p>
      <w:pPr>
        <w:ind w:left="0" w:leftChars="0" w:firstLine="500" w:firstLineChars="250"/>
        <w:jc w:val="both"/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</w:pPr>
      <w:r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  <w:t>my_func.h</w:t>
      </w:r>
    </w:p>
    <w:p>
      <w:pPr>
        <w:ind w:left="0" w:leftChars="0" w:firstLine="500" w:firstLineChars="250"/>
        <w:jc w:val="both"/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</w:pP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#pragma once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#include &lt;stdio.h&gt;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#include &lt;stdlib.h&gt;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#include &lt;math.h&gt;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void multipliers(int a, int b, int c)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int mn_1=0, mn_2=0, exp1=c, exp2=b;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(a!=1)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if(c%a!=0 &amp;&amp; b%a!=0)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printf("При делении c и b на a не получается целое число! МЕТОД В РАЗРАБОТКЕ...\n");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printf("Разделим уравнение на а:\n");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exp1=c/a;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exp2=b/a;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printf("x^2%s%dx%s%d\n",exp2&gt;0?"+":"",exp2,exp1&gt;0?"+":"",exp1);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while(mn_1+mn_2!=exp2 || exp1%mn_1!=0)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   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exp2&gt;0?mn_1++:mn_1--;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mn_2=exp1/mn_1;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if (abs(mn_1)&gt;abs(exp1)) 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printf("Общие множители не найдены! (Метод работает только с целыми множителями)\n");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printf("Разложим левую часть на множители:\n");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printf("x^2%s%dx%s%dx%s%d = x(x%s%d)%s%d(x%s%d) = (x%s%d)(x%s%d)\n",mn_2&gt;0?"+":"",mn_2,mn_1&gt;0?"+":"",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            mn_1,exp1&gt;0?"+":"",exp1,mn_2&gt;0?"+":"",mn_2,mn_1&gt;0?"+":"",mn_1,mn_2&gt;0?"+":"",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            mn_2,mn_1&gt;0?"+":"",mn_1,mn_2&gt;0?"+":"",mn_2);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printf("Следовательно, уравнение можно переписать как:\n");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printf("(x%s%d)(x%s%d)=0\n",mn_1&gt;0?"+":"",mn_1,mn_2&gt;0?"+":"",mn_2);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(mn_1==mn_2)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printf("Значит, корень уравнения один: x=%d.\n",-mn_1);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printf("Значит, корни уравнения: x1=%d; x2=%d.\n",-mn_1,-mn_2);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void full_square(int a, int b, int c)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(b%2!=0)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printf("b нельзя нацело разделить на 2! (Метод пока не работает с плавающей точкой)");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if(a&lt;0)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printf("Домножим уравнение на -1:\n");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a*=-1;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b*=-1;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c*=-1;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printf("%dx^2%s%dx%s%d\n",a,b&gt;0?"+":"",b,c&gt;0?"+":"",c);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(a!=1) printf("\tВНИМАНИЕ!\nПри a!=1 могут быть ошибки в расчетах!\n");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int mult = b/2;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int sqrt_a=(int)sqrt(a);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printf("Выделим в левой части полный квадрат:\n");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printf("%dx^2%s%dx = %dx^2%s%d*2*x\n",a,b&gt;0?"+":"",b,a,mult&gt;0?"+":"",mult);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printf("Чтобы получить полный квадрат, нужно прибавить %d^2:\n",abs(mult));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printf("%dx^2%s%d*2*x+%d^2 = (x%s%d)^2\n",sqrt_a,mult&gt;0?"+":"",mult,abs(mult),mult&gt;0?"+":"",mult);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printf("Преобразуем левую часть уравнения прибавляя и вычитая %d^2:\n",abs(mult));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printf("%dx^2%s%dx%s%d = (x%s%d)^2-%d%s%d = (x%s%d)^2%s%d\n",a,b&gt;0?"+":"",b,c&gt;0?"+":"",c,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                                    mult&gt;0?"+":"",mult,(int)pow(mult,2),c&gt;0?"+":"",c,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                                    mult&gt;0?"+":"",mult,(-(int)pow(mult,2)+c)&gt;=0?"+":"",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                                    -(int)pow(mult,2)+c);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if(-(-pow(mult,2)+c)&lt;0)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printf("Под знаком корня отрицательное число! Корней нет!\n");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if(-(-pow(mult,2)+c)==0)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printf("Таким образом, x%s%d=0\n",mult&gt;0?"+":"",mult);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printf("Значит, корень уравнения: x=%d.\n",-mult);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printf("Таким образом, x%s%d=%.0f или x%s%d=-%.0f\n",mult&gt;0?"+":"",mult,sqrt(-(-(int)pow(mult,2)+c)),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                                        mult&gt;0?"+":"",mult,sqrt(-(-(int)pow(mult,2)+c)));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printf("Значит, корни уравнения: x1=%0.f; x2=%.0f.\n",sqrt(-(-(int)pow(mult,2)+c))-mult,-sqrt(-(-(int)pow(mult,2)+c))-mult);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void formula(int a, int b, int c)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printf("Рассчитаем дискриминант D:\n");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printf("\tВНИМАНИЕ!\nПри получении не целого квадратного корня из D могут быть ошибки в расчетах!\n");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int D = pow(b,2)-4*a*c;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(D&lt;0)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printf("Дискриминант отрицательный! Корней нет!\n");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(D==0)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int x = -b/(2*a);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printf("Дискриминант равен нулю! Уравнение имеет корень: x=%d\n",x);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float x1 = (-b + sqrt(D))/(2*a);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float x2 = (-b - sqrt(D))/(2*a);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printf("Дискриминант положительный! Уравнение имеет корни: x1=%.1f; x2=%.1f\n",x1,x2);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void vieta(int a, int p, int q)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printf("По теореме Виета корни уравнения удовлетворяют системе:\n");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printf("\tx1*x2 = %d\n",q);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printf("\tx1 + x2 = %d\n",-p);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(a!=1)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if (a!=1) printf("\tВНИМАНИЕ!\nМогут быть ошибки в расчетах, если b и c не делятся нацело на а!\n");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printf("Приведем к нужному виду, разделив уравнение на а\n");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p/=a;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q/=a;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int x1=0, x2=0;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(q&gt;0)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printf("Так как свободый член q&gt;0, то уравнение имеет два одинаковых по знаку корня\n");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printf("Так как p%s0, оба корня %s\nСледовательно: ",p&gt;0?"&gt;":"&lt;",p&gt;0?"отрицательны":"положительны");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while(x1*x2!=q || x1+x2!=-p)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p&gt;0?x1--:x1++;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x2=-p-x1;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if (abs(x1)&gt;10000)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printf("ОШИБКА! Корни не найдены\n");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printf("Так как свободый член q&lt;0, то уравнение имеет два разных по знаку корня\n");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printf("Так как p%s0, больший по модулю корень %s\nСледовательно: ",p&gt;0?"&gt;":"&lt;",p&gt;0?"отрицателен":"положителен");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while(x1*x2!=q || x1+x2!=-p)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p&gt;0?x1++:x1--;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x2=-p-x1;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if (abs(x1)&gt;10000)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printf("ОШИБКА! Корни не найдены\n");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(x1==x2) printf("x=%d\n",x1);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 printf("x1=%d; x2=%d\n",x1,x2);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void perebroska(int a, int b, int c)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printf("Умножим обе части уравнения на а(%d), где ax=y\nПо теореме Виета:\n",a);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printf("\ty1*y2 = a*c = %d\n",a*c);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printf("\ty1+y2 = -b = %d\n",-b);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int y1=0,y2=0;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(a*c&gt;0)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while(y1*y2!=a*c || y1+y2!=-b)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b&gt;0?y1--:y1++;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y2=(-b)-y1;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if (abs(y1)&gt;10000)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printf("ОШИБКА! Корни не найдены\n");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while(y1*y2!=a*c || y1+y2!=-b)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b&gt;0?y1++:y1--;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y2=(-b)-y1;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if (abs(y1)&gt;10000)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printf("ОШИБКА! Корни не найдены\n");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    return;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printf("Находим y1 и y2: y1=%d; y2=%d\n",y1,y2);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printf("Получим корни: 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(y1==y2) printf("x=y/a=%.1f",(float)y1/a);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 printf("x1=y1/a=%.1f; x2=y2/a=%.1f\n",(float)y1/a,(float)y2/a);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void index_props(int a, int b, int c)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printf("\tВНИМАНИЕ!\nМогут быть ошибки в расчетах c плавающей точкой!\n");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printf("Рассмотрим три свойства коэффициентов:\n");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(a+b+c==0) printf("1). a+b+c=0 =&gt; x1=1; x2=c/a=%.1f\n",(float)c/a);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 printf("1). a+b+c!=0\n");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 (b%2==0)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int k = b/2;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printf("2). b = %d = 2k = 2*%d - четное число, следовательно: x1=%.1f; x2=%.1f\n",b,k,(-k+sqrt(pow(k,2)-a*c))/a,(-k-sqrt(pow(k,2)-a*c)));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 printf("2). b = %d - нечетное число\n",b);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float p=b, q=c;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if(a!=1)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{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printf("3). Приведем уравнение\n");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p/=a;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    q/=a;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}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else printf("3). Это приведенное уравнение, где a=1, b=p, c=q\n");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 xml:space="preserve">    printf("Следовательно, x1=%.1f, x2=%.1f\n",(-p+sqrt(pow(p,2)-4*q))/2,(-p-sqrt(pow(p,2)-4*q))/2);</w:t>
      </w:r>
    </w:p>
    <w:p>
      <w:pPr>
        <w:ind w:left="0" w:leftChars="0" w:firstLine="400" w:firstLineChars="250"/>
        <w:jc w:val="both"/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</w:pPr>
      <w:r>
        <w:rPr>
          <w:rFonts w:hint="default" w:ascii="JetBrainsMono Nerd Font Mono" w:hAnsi="JetBrainsMono Nerd Font Mono" w:cs="JetBrainsMono Nerd Font Mono"/>
          <w:b w:val="0"/>
          <w:bCs w:val="0"/>
          <w:sz w:val="16"/>
          <w:szCs w:val="16"/>
          <w:lang w:val="ru-RU"/>
        </w:rPr>
        <w:t>}</w:t>
      </w:r>
    </w:p>
    <w:p>
      <w:pPr>
        <w:ind w:left="0" w:leftChars="0" w:firstLine="500" w:firstLineChars="250"/>
        <w:jc w:val="both"/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</w:pPr>
    </w:p>
    <w:p>
      <w:pPr>
        <w:ind w:left="0" w:leftChars="0" w:firstLine="500" w:firstLineChars="250"/>
        <w:jc w:val="both"/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</w:pPr>
    </w:p>
    <w:p>
      <w:pPr>
        <w:ind w:left="0" w:leftChars="0" w:firstLine="500" w:firstLineChars="250"/>
        <w:jc w:val="both"/>
        <w:rPr>
          <w:rFonts w:hint="default" w:ascii="JetBrainsMono Nerd Font Mono" w:hAnsi="JetBrainsMono Nerd Font Mono" w:cs="JetBrainsMono Nerd Font Mono"/>
          <w:b/>
          <w:bCs/>
          <w:sz w:val="20"/>
          <w:szCs w:val="20"/>
          <w:lang w:val="ru-RU"/>
        </w:rPr>
      </w:pPr>
    </w:p>
    <w:p>
      <w:pPr>
        <w:ind w:left="0" w:leftChars="0" w:firstLine="550" w:firstLineChars="250"/>
        <w:jc w:val="both"/>
        <w:rPr>
          <w:rFonts w:hint="default" w:cs="JetBrainsMono Nerd Font Mono" w:asciiTheme="minorAscii" w:hAnsiTheme="minorAscii"/>
          <w:b/>
          <w:bCs/>
          <w:sz w:val="22"/>
          <w:szCs w:val="22"/>
          <w:lang w:val="ru-RU"/>
        </w:rPr>
      </w:pPr>
      <w:r>
        <w:rPr>
          <w:rFonts w:hint="default" w:cs="JetBrainsMono Nerd Font Mono" w:asciiTheme="minorAscii" w:hAnsiTheme="minorAscii"/>
          <w:b/>
          <w:bCs/>
          <w:sz w:val="22"/>
          <w:szCs w:val="22"/>
          <w:lang w:val="ru-RU"/>
        </w:rPr>
        <w:t>Тестирование:</w:t>
      </w:r>
    </w:p>
    <w:p>
      <w:pPr>
        <w:ind w:left="0" w:leftChars="0" w:firstLine="550" w:firstLineChars="250"/>
        <w:jc w:val="left"/>
        <w:rPr>
          <w:rFonts w:hint="default" w:cs="JetBrainsMono Nerd Font Mono" w:asciiTheme="minorAscii" w:hAnsiTheme="minorAscii"/>
          <w:b w:val="0"/>
          <w:bCs w:val="0"/>
          <w:sz w:val="22"/>
          <w:szCs w:val="22"/>
          <w:lang w:val="ru-RU"/>
        </w:rPr>
      </w:pPr>
      <w:r>
        <w:rPr>
          <w:rFonts w:hint="default" w:cs="JetBrainsMono Nerd Font Mono" w:asciiTheme="minorAscii" w:hAnsiTheme="minorAscii"/>
          <w:b w:val="0"/>
          <w:bCs w:val="0"/>
          <w:sz w:val="22"/>
          <w:szCs w:val="22"/>
          <w:lang w:val="ru-RU"/>
        </w:rPr>
        <w:t>Программа открывается запуском исполняемого файла (рис. 1):</w:t>
      </w:r>
    </w:p>
    <w:p>
      <w:pPr>
        <w:ind w:left="0" w:leftChars="0" w:firstLine="500" w:firstLineChars="250"/>
        <w:jc w:val="center"/>
      </w:pPr>
      <w:r>
        <w:drawing>
          <wp:inline distT="0" distB="0" distL="114300" distR="114300">
            <wp:extent cx="3371850" cy="18002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1. Запуск программы.</w:t>
      </w:r>
    </w:p>
    <w:p>
      <w:pPr>
        <w:ind w:left="0" w:leftChars="0" w:firstLine="500" w:firstLineChars="250"/>
        <w:jc w:val="both"/>
        <w:rPr>
          <w:rFonts w:hint="default"/>
          <w:i w:val="0"/>
          <w:iCs w:val="0"/>
          <w:lang w:val="ru-RU"/>
        </w:rPr>
      </w:pPr>
    </w:p>
    <w:p>
      <w:pPr>
        <w:ind w:left="0" w:leftChars="0" w:firstLine="525" w:firstLineChars="250"/>
        <w:jc w:val="both"/>
        <w:rPr>
          <w:rFonts w:hint="default"/>
          <w:sz w:val="21"/>
          <w:szCs w:val="21"/>
          <w:vertAlign w:val="baseline"/>
          <w:lang w:val="ru-RU"/>
        </w:rPr>
      </w:pPr>
      <w:r>
        <w:rPr>
          <w:rFonts w:hint="default"/>
          <w:sz w:val="21"/>
          <w:szCs w:val="21"/>
          <w:lang w:val="ru-RU"/>
        </w:rPr>
        <w:t>Сначала было протестировано решение уравнения с двумя корнями:</w:t>
      </w:r>
      <w:r>
        <w:rPr>
          <w:rFonts w:hint="default"/>
          <w:sz w:val="21"/>
          <w:szCs w:val="21"/>
          <w:lang w:val="ru-RU"/>
        </w:rPr>
        <w:br w:type="textWrapping"/>
      </w:r>
      <w:r>
        <w:rPr>
          <w:rFonts w:hint="default"/>
          <w:sz w:val="21"/>
          <w:szCs w:val="21"/>
          <w:lang w:val="ru-RU"/>
        </w:rPr>
        <w:t>x</w:t>
      </w:r>
      <w:r>
        <w:rPr>
          <w:rFonts w:hint="default"/>
          <w:sz w:val="21"/>
          <w:szCs w:val="21"/>
          <w:vertAlign w:val="superscript"/>
          <w:lang w:val="ru-RU"/>
        </w:rPr>
        <w:t xml:space="preserve">2 </w:t>
      </w:r>
      <w:r>
        <w:rPr>
          <w:rFonts w:hint="default"/>
          <w:sz w:val="21"/>
          <w:szCs w:val="21"/>
          <w:vertAlign w:val="baseline"/>
          <w:lang w:val="ru-RU"/>
        </w:rPr>
        <w:t>- 2x -15 = 0 (рис. 2-8):</w:t>
      </w:r>
    </w:p>
    <w:p>
      <w:pPr>
        <w:ind w:left="0" w:leftChars="0" w:firstLine="525" w:firstLineChars="250"/>
        <w:jc w:val="both"/>
        <w:rPr>
          <w:rFonts w:hint="default"/>
          <w:sz w:val="21"/>
          <w:szCs w:val="21"/>
          <w:vertAlign w:val="baseline"/>
          <w:lang w:val="ru-RU"/>
        </w:rPr>
      </w:pP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rPr>
          <w:i/>
          <w:iCs/>
        </w:rPr>
        <w:drawing>
          <wp:inline distT="0" distB="0" distL="114300" distR="114300">
            <wp:extent cx="4810125" cy="34290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br w:type="textWrapping"/>
      </w: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2. Ввод коэффициентов.</w:t>
      </w:r>
    </w:p>
    <w:p>
      <w:pPr>
        <w:ind w:left="0" w:leftChars="0" w:firstLine="525" w:firstLineChars="250"/>
        <w:jc w:val="both"/>
        <w:rPr>
          <w:rFonts w:hint="default"/>
          <w:sz w:val="21"/>
          <w:szCs w:val="21"/>
          <w:lang w:val="ru-RU"/>
        </w:rPr>
      </w:pP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drawing>
          <wp:inline distT="0" distB="0" distL="114300" distR="114300">
            <wp:extent cx="3667125" cy="10477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3. Разложение левой части уравнения на множители.</w:t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</w:p>
    <w:p>
      <w:pPr>
        <w:ind w:left="0" w:leftChars="0" w:firstLine="500" w:firstLineChars="250"/>
        <w:jc w:val="center"/>
      </w:pPr>
      <w:r>
        <w:drawing>
          <wp:inline distT="0" distB="0" distL="114300" distR="114300">
            <wp:extent cx="4543425" cy="15049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4. Метод выделения полного квадрата.</w:t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</w:p>
    <w:p>
      <w:pPr>
        <w:ind w:left="0" w:leftChars="0" w:firstLine="500" w:firstLineChars="250"/>
        <w:jc w:val="center"/>
      </w:pPr>
      <w:r>
        <w:drawing>
          <wp:inline distT="0" distB="0" distL="114300" distR="114300">
            <wp:extent cx="5273675" cy="892810"/>
            <wp:effectExtent l="0" t="0" r="3175" b="254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5. Решение квадратных уравнений по формуле.</w:t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</w:p>
    <w:p>
      <w:pPr>
        <w:ind w:left="0" w:leftChars="0" w:firstLine="500" w:firstLineChars="250"/>
        <w:jc w:val="center"/>
      </w:pPr>
      <w:r>
        <w:drawing>
          <wp:inline distT="0" distB="0" distL="114300" distR="114300">
            <wp:extent cx="5273040" cy="1174115"/>
            <wp:effectExtent l="0" t="0" r="3810" b="698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6. Решение уравнений с использованием теоремы Виета.</w:t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</w:p>
    <w:p>
      <w:pPr>
        <w:ind w:left="0" w:leftChars="0" w:firstLine="500" w:firstLineChars="250"/>
        <w:jc w:val="center"/>
      </w:pPr>
      <w:r>
        <w:drawing>
          <wp:inline distT="0" distB="0" distL="114300" distR="114300">
            <wp:extent cx="3609975" cy="1228725"/>
            <wp:effectExtent l="0" t="0" r="952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7. Решение уравнений способом «переброски».</w:t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</w:p>
    <w:p>
      <w:pPr>
        <w:ind w:left="0" w:leftChars="0" w:firstLine="500" w:firstLineChars="250"/>
        <w:jc w:val="center"/>
      </w:pPr>
      <w:r>
        <w:drawing>
          <wp:inline distT="0" distB="0" distL="114300" distR="114300">
            <wp:extent cx="5272405" cy="1325245"/>
            <wp:effectExtent l="0" t="0" r="4445" b="825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Рис</w:t>
      </w:r>
      <w:r>
        <w:rPr>
          <w:rFonts w:hint="default"/>
          <w:i/>
          <w:iCs/>
          <w:lang w:val="ru-RU"/>
        </w:rPr>
        <w:t>. 8. Свойства коэффициентов квадратного уравнения.</w:t>
      </w:r>
    </w:p>
    <w:p>
      <w:pPr>
        <w:ind w:left="0" w:leftChars="0" w:firstLine="550" w:firstLineChars="250"/>
        <w:jc w:val="left"/>
        <w:rPr>
          <w:rFonts w:hint="default"/>
          <w:i w:val="0"/>
          <w:iCs w:val="0"/>
          <w:sz w:val="22"/>
          <w:szCs w:val="22"/>
          <w:lang w:val="ru-RU"/>
        </w:rPr>
      </w:pPr>
      <w:r>
        <w:rPr>
          <w:rFonts w:hint="default"/>
          <w:i w:val="0"/>
          <w:iCs w:val="0"/>
          <w:sz w:val="22"/>
          <w:szCs w:val="22"/>
          <w:lang w:val="ru-RU"/>
        </w:rPr>
        <w:t>Графические способы (7-10) выводят сообщение о том, что они находятся на стадии разработки (рис. 9):</w:t>
      </w:r>
    </w:p>
    <w:p>
      <w:pPr>
        <w:ind w:left="0" w:leftChars="0" w:firstLine="500" w:firstLineChars="250"/>
        <w:jc w:val="center"/>
      </w:pPr>
      <w:r>
        <w:drawing>
          <wp:inline distT="0" distB="0" distL="114300" distR="114300">
            <wp:extent cx="4181475" cy="457200"/>
            <wp:effectExtent l="0" t="0" r="952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Рис. 9. Графические способы решения.</w:t>
      </w:r>
    </w:p>
    <w:p>
      <w:pPr>
        <w:ind w:left="0" w:leftChars="0" w:firstLine="500" w:firstLineChars="250"/>
        <w:jc w:val="center"/>
        <w:rPr>
          <w:rFonts w:hint="default"/>
          <w:i/>
          <w:iCs/>
          <w:lang w:val="ru-RU"/>
        </w:rPr>
      </w:pPr>
    </w:p>
    <w:p>
      <w:pPr>
        <w:ind w:left="0" w:leftChars="0" w:firstLine="550" w:firstLineChars="250"/>
        <w:jc w:val="both"/>
        <w:rPr>
          <w:rFonts w:hint="default"/>
          <w:i w:val="0"/>
          <w:iCs w:val="0"/>
          <w:sz w:val="22"/>
          <w:szCs w:val="22"/>
          <w:lang w:val="ru-RU"/>
        </w:rPr>
      </w:pPr>
      <w:r>
        <w:rPr>
          <w:rFonts w:hint="default"/>
          <w:i w:val="0"/>
          <w:iCs w:val="0"/>
          <w:sz w:val="22"/>
          <w:szCs w:val="22"/>
          <w:lang w:val="ru-RU"/>
        </w:rPr>
        <w:t>Выйти из программы можно с помощью команды 0 либо любого нецифрового ввода (рис. 10-11):</w:t>
      </w:r>
    </w:p>
    <w:p>
      <w:pPr>
        <w:ind w:left="0" w:leftChars="0" w:firstLine="550" w:firstLineChars="250"/>
        <w:jc w:val="both"/>
        <w:rPr>
          <w:rFonts w:hint="default"/>
          <w:i w:val="0"/>
          <w:iCs w:val="0"/>
          <w:sz w:val="22"/>
          <w:szCs w:val="22"/>
          <w:lang w:val="ru-RU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4261" w:type="dxa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1781175" cy="457200"/>
                  <wp:effectExtent l="0" t="0" r="9525" b="0"/>
                  <wp:docPr id="12" name="Изображение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hint="default"/>
                <w:i/>
                <w:iCs/>
                <w:lang w:val="ru-RU"/>
              </w:rPr>
            </w:pPr>
            <w:r>
              <w:rPr>
                <w:rFonts w:hint="default"/>
                <w:i/>
                <w:iCs/>
                <w:lang w:val="ru-RU"/>
              </w:rPr>
              <w:t>Рис. 10. Выход командой 0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1781175" cy="457200"/>
                  <wp:effectExtent l="0" t="0" r="9525" b="0"/>
                  <wp:docPr id="13" name="Изображение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hint="default"/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Рис</w:t>
            </w:r>
            <w:r>
              <w:rPr>
                <w:rFonts w:hint="default"/>
                <w:i/>
                <w:iCs/>
                <w:lang w:val="ru-RU"/>
              </w:rPr>
              <w:t>. 11. Выход текстовым вводом</w:t>
            </w:r>
          </w:p>
        </w:tc>
      </w:tr>
    </w:tbl>
    <w:p>
      <w:pPr>
        <w:ind w:left="0" w:leftChars="0" w:firstLine="550" w:firstLineChars="250"/>
        <w:jc w:val="left"/>
        <w:rPr>
          <w:rFonts w:hint="default"/>
          <w:i w:val="0"/>
          <w:iCs w:val="0"/>
          <w:sz w:val="22"/>
          <w:szCs w:val="22"/>
          <w:lang w:val="ru-RU"/>
        </w:rPr>
      </w:pPr>
    </w:p>
    <w:p>
      <w:pPr>
        <w:ind w:left="0" w:leftChars="0" w:firstLine="550" w:firstLineChars="250"/>
        <w:jc w:val="left"/>
        <w:rPr>
          <w:rFonts w:hint="default"/>
          <w:i w:val="0"/>
          <w:iCs w:val="0"/>
          <w:sz w:val="22"/>
          <w:szCs w:val="22"/>
          <w:lang w:val="ru-RU"/>
        </w:rPr>
      </w:pPr>
      <w:r>
        <w:rPr>
          <w:rFonts w:hint="default"/>
          <w:i w:val="0"/>
          <w:iCs w:val="0"/>
          <w:sz w:val="22"/>
          <w:szCs w:val="22"/>
          <w:lang w:val="ru-RU"/>
        </w:rPr>
        <w:t>При вводе какого-либо нулевого коэффициента программа сообщает пользователю об отсутствии необходимости приложения для данного уравнения (рис. 12):</w:t>
      </w:r>
    </w:p>
    <w:p>
      <w:pPr>
        <w:ind w:left="0" w:leftChars="0" w:firstLine="550" w:firstLineChars="250"/>
        <w:jc w:val="left"/>
        <w:rPr>
          <w:rFonts w:hint="default"/>
          <w:i w:val="0"/>
          <w:iCs w:val="0"/>
          <w:sz w:val="22"/>
          <w:szCs w:val="22"/>
          <w:lang w:val="ru-RU"/>
        </w:rPr>
      </w:pPr>
    </w:p>
    <w:p>
      <w:pPr>
        <w:ind w:left="0" w:leftChars="0" w:firstLine="500" w:firstLineChars="250"/>
        <w:jc w:val="center"/>
      </w:pPr>
      <w:r>
        <w:drawing>
          <wp:inline distT="0" distB="0" distL="114300" distR="114300">
            <wp:extent cx="5269230" cy="710565"/>
            <wp:effectExtent l="0" t="0" r="7620" b="1333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500" w:firstLineChars="250"/>
        <w:jc w:val="center"/>
        <w:rPr>
          <w:rFonts w:hint="default"/>
          <w:i/>
          <w:iCs/>
          <w:sz w:val="22"/>
          <w:szCs w:val="22"/>
          <w:lang w:val="ru-RU"/>
        </w:rPr>
      </w:pPr>
      <w:r>
        <w:rPr>
          <w:rFonts w:hint="default"/>
          <w:i/>
          <w:iCs/>
          <w:lang w:val="ru-RU"/>
        </w:rPr>
        <w:t>Рис. 12. Использование нулевых коэффициентов.</w:t>
      </w:r>
    </w:p>
    <w:p>
      <w:pPr>
        <w:ind w:left="0" w:leftChars="0" w:firstLine="550" w:firstLineChars="250"/>
        <w:jc w:val="left"/>
        <w:rPr>
          <w:rFonts w:hint="default"/>
          <w:i w:val="0"/>
          <w:iCs w:val="0"/>
          <w:sz w:val="22"/>
          <w:szCs w:val="22"/>
          <w:lang w:val="ru-RU"/>
        </w:rPr>
      </w:pPr>
    </w:p>
    <w:p>
      <w:pPr>
        <w:ind w:left="0" w:leftChars="0" w:firstLine="550" w:firstLineChars="250"/>
        <w:jc w:val="both"/>
        <w:rPr>
          <w:rFonts w:hint="default" w:cs="JetBrainsMono Nerd Font Mono" w:asciiTheme="minorAscii" w:hAnsiTheme="minorAscii"/>
          <w:b w:val="0"/>
          <w:bCs w:val="0"/>
          <w:sz w:val="22"/>
          <w:szCs w:val="22"/>
          <w:lang w:val="ru-RU"/>
        </w:rPr>
      </w:pPr>
      <w:r>
        <w:rPr>
          <w:rFonts w:hint="default" w:cs="JetBrainsMono Nerd Font Mono" w:asciiTheme="minorAscii" w:hAnsiTheme="minorAscii"/>
          <w:b/>
          <w:bCs/>
          <w:sz w:val="22"/>
          <w:szCs w:val="22"/>
          <w:lang w:val="ru-RU"/>
        </w:rPr>
        <w:t xml:space="preserve">Вывод: </w:t>
      </w:r>
      <w:r>
        <w:rPr>
          <w:rFonts w:hint="default" w:cs="JetBrainsMono Nerd Font Mono" w:asciiTheme="minorAscii" w:hAnsiTheme="minorAscii"/>
          <w:b w:val="0"/>
          <w:bCs w:val="0"/>
          <w:sz w:val="22"/>
          <w:szCs w:val="22"/>
          <w:lang w:val="ru-RU"/>
        </w:rPr>
        <w:t xml:space="preserve">в ходе лабораторной работы мы научились создавать программы на языке Си для </w:t>
      </w:r>
      <w:r>
        <w:rPr>
          <w:rFonts w:hint="default"/>
          <w:b w:val="0"/>
          <w:bCs w:val="0"/>
          <w:sz w:val="22"/>
          <w:szCs w:val="22"/>
          <w:lang w:val="ru-RU"/>
        </w:rPr>
        <w:t>решения квадратных уравнений с помощью десяти различных методов, составлять блок-схему алгоритма программы и писать техническое задание по ГОСТ 19, а также составлять отчет по выполненной работе.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3270 Nerd Font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3270 Nerd Font">
    <w:panose1 w:val="02000509000000000000"/>
    <w:charset w:val="00"/>
    <w:family w:val="auto"/>
    <w:pitch w:val="default"/>
    <w:sig w:usb0="A00082EF" w:usb1="5208F9FF" w:usb2="02004030" w:usb3="00000000" w:csb0="6000009F" w:csb1="DFD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JetBrainsMono Nerd Font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B7B0B"/>
    <w:rsid w:val="1BBB76AF"/>
    <w:rsid w:val="27DF1A10"/>
    <w:rsid w:val="28FA190B"/>
    <w:rsid w:val="3A0DFDAC"/>
    <w:rsid w:val="3EDEB83E"/>
    <w:rsid w:val="3FB2D184"/>
    <w:rsid w:val="5AFDC156"/>
    <w:rsid w:val="5C3C4B69"/>
    <w:rsid w:val="719B7B0B"/>
    <w:rsid w:val="79AFD337"/>
    <w:rsid w:val="7A7F1628"/>
    <w:rsid w:val="7BFCDE3B"/>
    <w:rsid w:val="7BFF8A8D"/>
    <w:rsid w:val="7EB117FB"/>
    <w:rsid w:val="7F9F6DC5"/>
    <w:rsid w:val="7FAB0D27"/>
    <w:rsid w:val="96E706F3"/>
    <w:rsid w:val="AFFE450E"/>
    <w:rsid w:val="B2AFDC3A"/>
    <w:rsid w:val="BD5F262E"/>
    <w:rsid w:val="BDDF8631"/>
    <w:rsid w:val="CFBFF664"/>
    <w:rsid w:val="D2DE93CE"/>
    <w:rsid w:val="D6FF54AA"/>
    <w:rsid w:val="DFD74D06"/>
    <w:rsid w:val="EF7B89D7"/>
    <w:rsid w:val="EFA3A30F"/>
    <w:rsid w:val="F35F64D6"/>
    <w:rsid w:val="F9F29C0D"/>
    <w:rsid w:val="FBFED21B"/>
    <w:rsid w:val="FD373386"/>
    <w:rsid w:val="FF4FA6C9"/>
    <w:rsid w:val="FF675AD5"/>
    <w:rsid w:val="FFFF9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2023-10-28T12:24:00Z</dcterms:created>
  <dc:creator>cualis</dc:creator>
  <cp:lastModifiedBy>cualis</cp:lastModifiedBy>
  <dcterms:modified xsi:type="dcterms:W3CDTF">2023-10-28T07:44:21Z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