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 w:rsidSect="00421CD0"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-1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如图所示，在一不带电的金属球旁有一点电荷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.55pt;height:13.8pt">
            <v:imagedata r:id="rId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，金属球半径为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6" type="#_x0000_t75" style="width:11.2pt;height:13.35pt">
            <v:imagedata r:id="rId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8338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已知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27" type="#_x0000_t75" style="width:18.55pt;height:13.8pt">
            <v:imagedata r:id="rId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与金属球心间距离为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8" type="#_x0000_t75" style="width:8.2pt;height:9.9pt">
            <v:imagedata r:id="rId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。试求：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金属球上感应电荷在球心处产生的电场强度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29" type="#_x0000_t75" style="width:11.2pt;height:16.8pt">
            <v:imagedata r:id="rId1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及此时球心处的电势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30" type="#_x0000_t75" style="width:11.2pt;height:13.8pt">
            <v:imagedata r:id="rId1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；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若将金属球接地，球上的净电荷为多少？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 w:equalWidth="0">
            <w:col w:w="8305" w:space="425"/>
          </w:cols>
          <w:docGrid w:type="lines" w:linePitch="312"/>
        </w:sectPr>
      </w:pPr>
    </w:p>
    <w:p w:rsidR="00421CD0" w:rsidRPr="00421CD0" w:rsidRDefault="00421CD0" w:rsidP="008D74B2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解：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="0083386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83386E">
        <w:rPr>
          <w:rFonts w:ascii="Times New Roman" w:eastAsia="宋体" w:hAnsi="Times New Roman" w:cs="Times New Roman" w:hint="eastAsia"/>
          <w:sz w:val="24"/>
          <w:szCs w:val="24"/>
        </w:rPr>
        <w:t>静电平衡时导体球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左表面出现感应负电荷</w:t>
      </w:r>
      <w:r w:rsidR="008D74B2" w:rsidRPr="008D74B2">
        <w:rPr>
          <w:rFonts w:ascii="Times New Roman" w:eastAsia="宋体" w:hAnsi="Times New Roman" w:cs="Times New Roman"/>
          <w:position w:val="-10"/>
          <w:sz w:val="24"/>
          <w:szCs w:val="24"/>
        </w:rPr>
        <w:object w:dxaOrig="380" w:dyaOrig="320">
          <v:shape id="_x0000_i1031" type="#_x0000_t75" style="width:18.95pt;height:15.95pt" o:ole="">
            <v:imagedata r:id="rId12" o:title=""/>
          </v:shape>
          <o:OLEObject Type="Embed" ProgID="Equation.3" ShapeID="_x0000_i1031" DrawAspect="Content" ObjectID="_1725430341" r:id="rId13"/>
        </w:obje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，导体球的右表面出现等量异号的感应电荷</w:t>
      </w:r>
      <w:r w:rsidR="008D74B2" w:rsidRPr="008D74B2">
        <w:rPr>
          <w:rFonts w:ascii="Times New Roman" w:eastAsia="宋体" w:hAnsi="Times New Roman" w:cs="Times New Roman"/>
          <w:position w:val="-10"/>
          <w:sz w:val="24"/>
          <w:szCs w:val="24"/>
        </w:rPr>
        <w:object w:dxaOrig="400" w:dyaOrig="320">
          <v:shape id="_x0000_i1032" type="#_x0000_t75" style="width:20.25pt;height:15.95pt" o:ole="">
            <v:imagedata r:id="rId14" o:title=""/>
          </v:shape>
          <o:OLEObject Type="Embed" ProgID="Equation.3" ShapeID="_x0000_i1032" DrawAspect="Content" ObjectID="_1725430342" r:id="rId15"/>
        </w:obje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由于导体内部的电场强度为零，金属球上感应的电荷在球心处产生的电场强度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3" type="#_x0000_t75" style="width:11.2pt;height:15.1pt">
            <v:imagedata r:id="rId1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与点电荷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34" type="#_x0000_t75" style="width:18.55pt;height:13.8pt">
            <v:imagedata r:id="rId1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在球心处产生的电场强度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5" type="#_x0000_t75" style="width:15.1pt;height:15.1pt">
            <v:imagedata r:id="rId1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大小相等，方向相反。</w:t>
      </w:r>
    </w:p>
    <w:p w:rsidR="0083386E" w:rsidRDefault="008D74B2" w:rsidP="008D74B2">
      <w:pPr>
        <w:spacing w:line="360" w:lineRule="auto"/>
        <w:ind w:leftChars="200" w:left="420" w:firstLineChars="500" w:firstLine="105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EE541A7" wp14:editId="3C14982F">
            <wp:simplePos x="0" y="0"/>
            <wp:positionH relativeFrom="column">
              <wp:posOffset>2802890</wp:posOffset>
            </wp:positionH>
            <wp:positionV relativeFrom="paragraph">
              <wp:posOffset>271145</wp:posOffset>
            </wp:positionV>
            <wp:extent cx="2834640" cy="1036320"/>
            <wp:effectExtent l="0" t="0" r="3810" b="0"/>
            <wp:wrapSquare wrapText="bothSides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brightnessContrast bright="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1036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36" type="#_x0000_t75" style="width:85.8pt;height:33.65pt">
            <v:imagedata r:id="rId21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</w:p>
    <w:p w:rsidR="00421CD0" w:rsidRPr="00421CD0" w:rsidRDefault="00451A2E" w:rsidP="0083386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37" type="#_x0000_t75" style="width:11.2pt;height:15.1pt">
            <v:imagedata r:id="rId22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的方向由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38" type="#_x0000_t75" style="width:11.2pt;height:13.8pt">
            <v:imagedata r:id="rId23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指向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39" type="#_x0000_t75" style="width:18.55pt;height:13.8pt">
            <v:imagedata r:id="rId17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0" type="#_x0000_t75" style="width:18.55pt;height:13.8pt">
            <v:imagedata r:id="rId1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在球心处的电势为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1" type="#_x0000_t75" style="width:58.65pt;height:33.65pt">
            <v:imagedata r:id="rId24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金属球表面感应电荷在球心的电势为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2" type="#_x0000_t75" style="width:15.1pt;height:17.25pt">
            <v:imagedata r:id="rId2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，由于球表面感应电荷量总和为零，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</w:t>
      </w:r>
      <w:r w:rsidRPr="00421CD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3" type="#_x0000_t75" style="width:153.9pt;height:33.65pt">
            <v:imagedata r:id="rId26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故球心电势为</w:t>
      </w:r>
      <w:r w:rsidR="00451A2E">
        <w:rPr>
          <w:rFonts w:ascii="Times New Roman" w:eastAsia="宋体" w:hAnsi="Times New Roman" w:cs="Times New Roman"/>
          <w:position w:val="-14"/>
          <w:sz w:val="24"/>
          <w:szCs w:val="24"/>
        </w:rPr>
        <w:pict>
          <v:shape id="_x0000_i1044" type="#_x0000_t75" style="width:13.8pt;height:18.55pt">
            <v:imagedata r:id="rId2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5" type="#_x0000_t75" style="width:15.1pt;height:17.25pt">
            <v:imagedata r:id="rId2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的代数和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6" type="#_x0000_t75" style="width:103.9pt;height:33.65pt">
            <v:imagedata r:id="rId29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若将金属球接地，</w:t>
      </w:r>
      <w:r w:rsidR="008D74B2" w:rsidRPr="00421CD0">
        <w:rPr>
          <w:rFonts w:ascii="Times New Roman" w:eastAsia="宋体" w:hAnsi="Times New Roman" w:cs="Times New Roman" w:hint="eastAsia"/>
          <w:sz w:val="24"/>
          <w:szCs w:val="24"/>
        </w:rPr>
        <w:t>球上净电荷为</w:t>
      </w:r>
      <w:r w:rsidR="008D74B2">
        <w:rPr>
          <w:rFonts w:ascii="Times New Roman" w:eastAsia="宋体" w:hAnsi="Times New Roman" w:cs="Times New Roman"/>
          <w:noProof/>
          <w:position w:val="-10"/>
          <w:sz w:val="24"/>
          <w:szCs w:val="24"/>
        </w:rPr>
        <w:drawing>
          <wp:inline distT="0" distB="0" distL="0" distR="0">
            <wp:extent cx="170815" cy="21082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" cy="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D74B2"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由于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金属球是一个等势体，球心的电势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47" type="#_x0000_t75" style="width:29.75pt;height:13.8pt">
            <v:imagedata r:id="rId31" o:title=""/>
          </v:shape>
        </w:pic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球面上的</w:t>
      </w:r>
      <w:r w:rsidR="008D74B2">
        <w:rPr>
          <w:rFonts w:ascii="Times New Roman" w:eastAsia="宋体" w:hAnsi="Times New Roman" w:cs="Times New Roman" w:hint="eastAsia"/>
          <w:sz w:val="24"/>
          <w:szCs w:val="24"/>
        </w:rPr>
        <w:t>感应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电荷在球心处的电势为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48" type="#_x0000_t75" style="width:182.35pt;height:33.65pt">
            <v:imagedata r:id="rId32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49" type="#_x0000_t75" style="width:18.55pt;height:13.8pt">
            <v:imagedata r:id="rId3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在球心的电势为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50" type="#_x0000_t75" style="width:58.65pt;height:33.65pt">
            <v:imagedata r:id="rId34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由电势叠加原理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451A2E">
        <w:rPr>
          <w:rFonts w:ascii="Times New Roman" w:eastAsia="宋体" w:hAnsi="Times New Roman" w:cs="Times New Roman"/>
          <w:position w:val="-14"/>
          <w:sz w:val="24"/>
          <w:szCs w:val="24"/>
        </w:rPr>
        <w:pict>
          <v:shape id="_x0000_i1051" type="#_x0000_t75" style="width:79.35pt;height:18.55pt">
            <v:imagedata r:id="rId35" o:title=""/>
          </v:shape>
        </w:pict>
      </w:r>
    </w:p>
    <w:p w:rsidR="00421CD0" w:rsidRPr="00421CD0" w:rsidRDefault="00451A2E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4"/>
          <w:sz w:val="24"/>
          <w:szCs w:val="24"/>
        </w:rPr>
        <w:lastRenderedPageBreak/>
        <w:pict>
          <v:shape id="_x0000_i1052" type="#_x0000_t75" style="width:46.55pt;height:18.55pt">
            <v:imagedata r:id="rId36" o:title=""/>
          </v:shape>
        </w:pict>
      </w:r>
    </w:p>
    <w:p w:rsidR="00421CD0" w:rsidRPr="00421CD0" w:rsidRDefault="00451A2E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53" type="#_x0000_t75" style="width:88.8pt;height:33.65pt">
            <v:imagedata r:id="rId37" o:title=""/>
          </v:shape>
        </w:pict>
      </w:r>
    </w:p>
    <w:p w:rsidR="00421CD0" w:rsidRPr="00421CD0" w:rsidRDefault="00451A2E" w:rsidP="00421CD0">
      <w:pPr>
        <w:spacing w:line="360" w:lineRule="auto"/>
        <w:ind w:left="420" w:firstLine="3255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54" type="#_x0000_t75" style="width:51.75pt;height:31.05pt">
            <v:imagedata r:id="rId38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b/>
          <w:bCs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-2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如图所示，把一块原来不带电的金属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55" type="#_x0000_t75" style="width:11.2pt;height:13.35pt">
            <v:imagedata r:id="rId3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移近一块已带有正电荷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56" type="#_x0000_t75" style="width:18.55pt;height:16.8pt">
            <v:imagedata r:id="rId4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的金属板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57" type="#_x0000_t75" style="width:11.2pt;height:13.35pt">
            <v:imagedata r:id="rId4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平行放置。设两板面积都是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58" type="#_x0000_t75" style="width:11.2pt;height:13.8pt">
            <v:imagedata r:id="rId4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，板间距是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59" type="#_x0000_t75" style="width:11.2pt;height:13.8pt">
            <v:imagedata r:id="rId4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忽略边缘效应。求：</w:t>
      </w:r>
    </w:p>
    <w:p w:rsidR="00421CD0" w:rsidRPr="00421CD0" w:rsidRDefault="00DA662A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(</w:t>
      </w:r>
      <w:r>
        <w:rPr>
          <w:rFonts w:ascii="Times New Roman" w:eastAsia="宋体" w:hAnsi="Times New Roman" w:cs="Times New Roman"/>
          <w:sz w:val="24"/>
          <w:szCs w:val="24"/>
        </w:rPr>
        <w:t>1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0" type="#_x0000_t75" style="width:11.2pt;height:13.35pt">
            <v:imagedata r:id="rId44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板不接地时，两板间的电势差；</w:t>
      </w:r>
    </w:p>
    <w:p w:rsidR="00421CD0" w:rsidRPr="00421CD0" w:rsidRDefault="00451A2E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Cs w:val="24"/>
        </w:rPr>
        <w:lastRenderedPageBreak/>
        <w:pict>
          <v:shape id="_x0000_i1061" type="#_x0000_t75" style="width:89.25pt;height:107.8pt">
            <v:imagedata r:id="rId45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(2)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2" type="#_x0000_t75" style="width:11.2pt;height:13.35pt">
            <v:imagedata r:id="rId4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板接地时，两板间电势差。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如图，设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3" type="#_x0000_t75" style="width:11.2pt;height:13.35pt">
            <v:imagedata r:id="rId4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64" type="#_x0000_t75" style="width:11.2pt;height:13.35pt">
            <v:imagedata r:id="rId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两金属板各表面的面电荷密度分别为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5" type="#_x0000_t75" style="width:13.8pt;height:17.25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6" type="#_x0000_t75" style="width:16.8pt;height:17.25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67" type="#_x0000_t75" style="width:15.1pt;height:18.1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68" type="#_x0000_t75" style="width:16.8pt;height:17.25pt">
            <v:imagedata r:id="rId5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。由静电平衡条件可知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451A2E">
        <w:rPr>
          <w:rFonts w:ascii="Times New Roman" w:eastAsia="宋体" w:hAnsi="Times New Roman" w:cs="Times New Roman"/>
          <w:position w:val="-66"/>
          <w:sz w:val="24"/>
          <w:szCs w:val="24"/>
        </w:rPr>
        <w:pict>
          <v:shape id="_x0000_i1069" type="#_x0000_t75" style="width:140.55pt;height:1in">
            <v:imagedata r:id="rId52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解得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070" type="#_x0000_t75" style="width:55.2pt;height:38.35pt">
            <v:imagedata r:id="rId53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1" type="#_x0000_t75" style="width:16.8pt;height:17.25pt">
            <v:imagedata r:id="rId5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72" type="#_x0000_t75" style="width:15.1pt;height:18.1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=0      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3" type="#_x0000_t75" style="width:75pt;height:17.25pt">
            <v:imagedata r:id="rId54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4" type="#_x0000_t75" style="width:13.8pt;height:17.25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5" type="#_x0000_t75" style="width:16.8pt;height:17.25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76" type="#_x0000_t75" style="width:16.8pt;height:17.25pt">
            <v:imagedata r:id="rId5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77" type="#_x0000_t75" style="width:18.55pt;height:31.05pt">
            <v:imagedata r:id="rId55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078" type="#_x0000_t75" style="width:15.1pt;height:18.1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079" type="#_x0000_t75" style="width:28pt;height:31.05pt">
            <v:imagedata r:id="rId56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两板间为匀强电场，电场强度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0" type="#_x0000_t75" style="width:44pt;height:35.35pt">
            <v:imagedata r:id="rId5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1" type="#_x0000_t75" style="width:22.85pt;height:35.35pt">
            <v:imagedata r:id="rId58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2" type="#_x0000_t75" style="width:22.85pt;height:35.35pt">
            <v:imagedata r:id="rId59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3" type="#_x0000_t75" style="width:22.85pt;height:35.35pt">
            <v:imagedata r:id="rId6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4" type="#_x0000_t75" style="width:29.75pt;height:33.65pt">
            <v:imagedata r:id="rId61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5" type="#_x0000_t75" style="width:79.35pt;height:33.65pt">
            <v:imagedata r:id="rId62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若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86" type="#_x0000_t75" style="width:11.2pt;height:13.35pt">
            <v:imagedata r:id="rId4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板接地，则有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451A2E">
        <w:rPr>
          <w:rFonts w:ascii="Times New Roman" w:eastAsia="宋体" w:hAnsi="Times New Roman" w:cs="Times New Roman"/>
          <w:position w:val="-42"/>
          <w:sz w:val="24"/>
          <w:szCs w:val="24"/>
        </w:rPr>
        <w:pict>
          <v:shape id="_x0000_i1087" type="#_x0000_t75" style="width:79.35pt;height:48.3pt">
            <v:imagedata r:id="rId63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两板间的电场强度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088" type="#_x0000_t75" style="width:21.55pt;height:13.35pt">
            <v:imagedata r:id="rId64" o:title=""/>
          </v:shape>
        </w:pic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89" type="#_x0000_t75" style="width:22.85pt;height:35.35pt">
            <v:imagedata r:id="rId58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0" type="#_x0000_t75" style="width:22.85pt;height:35.35pt">
            <v:imagedata r:id="rId59" o:title=""/>
          </v:shape>
        </w:pict>
      </w:r>
      <w:r w:rsidRPr="00421CD0">
        <w:rPr>
          <w:rFonts w:ascii="Times New Roman" w:eastAsia="宋体" w:hAnsi="Times New Roman" w:cs="Times New Roman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1" type="#_x0000_t75" style="width:23.7pt;height:33.65pt">
            <v:imagedata r:id="rId65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092" type="#_x0000_t75" style="width:72.85pt;height:33.65pt">
            <v:imagedata r:id="rId66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-3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3" type="#_x0000_t75" style="width:31.9pt;height:13.8pt">
            <v:imagedata r:id="rId6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为靠得很近的两块平行的大金属平板，板的面积为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4" type="#_x0000_t75" style="width:11.2pt;height:13.8pt">
            <v:imagedata r:id="rId6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，板间距离为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5" type="#_x0000_t75" style="width:11.2pt;height:13.8pt">
            <v:imagedata r:id="rId6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，使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096" type="#_x0000_t75" style="width:31.9pt;height:13.8pt">
            <v:imagedata r:id="rId6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板带电分别为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7" type="#_x0000_t75" style="width:15.1pt;height:17.25pt">
            <v:imagedata r:id="rId7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8" type="#_x0000_t75" style="width:15.1pt;height:17.25pt">
            <v:imagedata r:id="rId7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，且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099" type="#_x0000_t75" style="width:15.1pt;height:17.25pt">
            <v:imagedata r:id="rId70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＞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0" type="#_x0000_t75" style="width:15.1pt;height:17.25pt">
            <v:imagedata r:id="rId7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。求：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1" type="#_x0000_t75" style="width:11.2pt;height:13.35pt">
            <v:imagedata r:id="rId7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板内侧的带电量：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两板间的电势差。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b/>
          <w:bCs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lastRenderedPageBreak/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如图，设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2" type="#_x0000_t75" style="width:11.2pt;height:13.35pt">
            <v:imagedata r:id="rId4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03" type="#_x0000_t75" style="width:11.2pt;height:13.35pt">
            <v:imagedata r:id="rId4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两板各表面的</w:t>
      </w:r>
    </w:p>
    <w:p w:rsidR="00421CD0" w:rsidRPr="00421CD0" w:rsidRDefault="00421CD0" w:rsidP="00421CD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电荷面密度分别为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4" type="#_x0000_t75" style="width:13.8pt;height:17.25pt">
            <v:imagedata r:id="rId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5" type="#_x0000_t75" style="width:16.8pt;height:17.25pt">
            <v:imagedata r:id="rId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106" type="#_x0000_t75" style="width:15.1pt;height:18.1pt">
            <v:imagedata r:id="rId5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07" type="#_x0000_t75" style="width:16.8pt;height:17.25pt">
            <v:imagedata r:id="rId5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21CD0" w:rsidRPr="00421CD0" w:rsidRDefault="00421CD0" w:rsidP="00421CD0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由题意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</w:t>
      </w:r>
      <w:r w:rsidR="00451A2E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108" type="#_x0000_t75" style="width:87.1pt;height:38.35pt">
            <v:imagedata r:id="rId7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①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又由静电平衡条件（参考</w:t>
      </w:r>
      <w:r w:rsidR="004E2C98">
        <w:rPr>
          <w:rFonts w:ascii="Times New Roman" w:eastAsia="宋体" w:hAnsi="Times New Roman" w:cs="Times New Roman" w:hint="eastAsia"/>
          <w:sz w:val="24"/>
          <w:szCs w:val="24"/>
        </w:rPr>
        <w:t>习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 w:rsidR="004E2C98">
        <w:rPr>
          <w:rFonts w:ascii="Times New Roman" w:eastAsia="宋体" w:hAnsi="Times New Roman" w:cs="Times New Roman" w:hint="eastAsia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）得</w:t>
      </w:r>
    </w:p>
    <w:p w:rsidR="00421CD0" w:rsidRPr="00421CD0" w:rsidRDefault="00421CD0" w:rsidP="00421CD0">
      <w:pPr>
        <w:spacing w:line="360" w:lineRule="auto"/>
        <w:ind w:firstLineChars="700" w:firstLine="16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451A2E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109" type="#_x0000_t75" style="width:55.2pt;height:38.35pt">
            <v:imagedata r:id="rId5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②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097280" cy="1280160"/>
            <wp:effectExtent l="0" t="0" r="7620" b="0"/>
            <wp:docPr id="3" name="图片 3" descr="Ft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9" descr="Ft02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-3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>由</w:t>
      </w:r>
      <w:r w:rsidRPr="00421CD0">
        <w:rPr>
          <w:rFonts w:ascii="宋体" w:eastAsia="宋体" w:hAnsi="宋体" w:cs="Times New Roman" w:hint="eastAsia"/>
          <w:sz w:val="24"/>
          <w:szCs w:val="24"/>
        </w:rPr>
        <w:t>①、②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解得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451A2E">
        <w:rPr>
          <w:rFonts w:ascii="Times New Roman" w:eastAsia="宋体" w:hAnsi="Times New Roman" w:cs="Times New Roman"/>
          <w:position w:val="-56"/>
          <w:sz w:val="24"/>
          <w:szCs w:val="24"/>
        </w:rPr>
        <w:pict>
          <v:shape id="_x0000_i1110" type="#_x0000_t75" style="width:108.2pt;height:62.1pt">
            <v:imagedata r:id="rId75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故Ａ板内侧的带电量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111" type="#_x0000_t75" style="width:100pt;height:31.9pt">
            <v:imagedata r:id="rId76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两板间为匀强电场，电场强度</w:t>
      </w:r>
    </w:p>
    <w:p w:rsidR="00421CD0" w:rsidRPr="00421CD0" w:rsidRDefault="004E2C98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2" type="#_x0000_t75" style="width:44pt;height:35.35pt">
            <v:imagedata r:id="rId57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+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3" type="#_x0000_t75" style="width:22.85pt;height:35.35pt">
            <v:imagedata r:id="rId58" o:title=""/>
          </v:shape>
        </w:pict>
      </w:r>
      <w:r w:rsidR="00421CD0"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4" type="#_x0000_t75" style="width:22.85pt;height:35.35pt">
            <v:imagedata r:id="rId59" o:title=""/>
          </v:shape>
        </w:pict>
      </w:r>
      <w:r w:rsidR="00421CD0"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5" type="#_x0000_t75" style="width:22.85pt;height:35.35pt">
            <v:imagedata r:id="rId60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6" type="#_x0000_t75" style="width:43.1pt;height:35.35pt">
            <v:imagedata r:id="rId77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两板间电势差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17" type="#_x0000_t75" style="width:50.45pt;height:13.8pt">
            <v:imagedata r:id="rId78" o:title=""/>
          </v:shape>
        </w:pic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18" type="#_x0000_t75" style="width:51.75pt;height:35.35pt">
            <v:imagedata r:id="rId79" o:title=""/>
          </v:shape>
        </w:pict>
      </w: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ind w:left="420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  <w:sectPr w:rsidR="00421CD0" w:rsidRPr="00421CD0">
          <w:type w:val="continuous"/>
          <w:pgSz w:w="11906" w:h="16838"/>
          <w:pgMar w:top="1440" w:right="1800" w:bottom="1440" w:left="1800" w:header="851" w:footer="992" w:gutter="0"/>
          <w:cols w:num="2" w:space="425" w:equalWidth="0">
            <w:col w:w="5395" w:space="425"/>
            <w:col w:w="2485"/>
          </w:cols>
          <w:docGrid w:type="lines" w:linePitch="312"/>
        </w:sectPr>
      </w:pPr>
    </w:p>
    <w:p w:rsidR="00421CD0" w:rsidRDefault="00451A2E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688E9AE0" wp14:editId="41D87498">
            <wp:simplePos x="0" y="0"/>
            <wp:positionH relativeFrom="margin">
              <wp:posOffset>3658235</wp:posOffset>
            </wp:positionH>
            <wp:positionV relativeFrom="margin">
              <wp:posOffset>1077595</wp:posOffset>
            </wp:positionV>
            <wp:extent cx="1478280" cy="1316990"/>
            <wp:effectExtent l="0" t="0" r="7620" b="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4" t="9607" r="8490" b="6733"/>
                    <a:stretch/>
                  </pic:blipFill>
                  <pic:spPr bwMode="auto">
                    <a:xfrm>
                      <a:off x="0" y="0"/>
                      <a:ext cx="1478280" cy="1316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1CD0"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 w:rsidR="00421CD0"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4 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如图所示，半径为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19" type="#_x0000_t75" style="width:13.8pt;height:17.25pt">
            <v:imagedata r:id="rId81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的导体球带有电荷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0" type="#_x0000_t75" style="width:9.9pt;height:13.35pt">
            <v:imagedata r:id="rId82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，球外有一个内半径为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1" type="#_x0000_t75" style="width:15.1pt;height:17.25pt">
            <v:imagedata r:id="rId83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的同心导体球壳，壳上有电荷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2" type="#_x0000_t75" style="width:11.2pt;height:16.8pt">
            <v:imagedata r:id="rId84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。（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）求球与壳的电势差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3" type="#_x0000_t75" style="width:18.55pt;height:17.25pt">
            <v:imagedata r:id="rId85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；（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）用导线把球和壳联接在一起后，其电势为多少？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）导体球与球壳之间的电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场强度为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4" type="#_x0000_t75" style="width:60.8pt;height:33.65pt">
            <v:imagedata r:id="rId86" o:title=""/>
          </v:shape>
        </w:pict>
      </w:r>
    </w:p>
    <w:p w:rsidR="00421CD0" w:rsidRPr="00421CD0" w:rsidRDefault="00421CD0" w:rsidP="00A41A6E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球与壳的电势差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5" type="#_x0000_t75" style="width:134.1pt;height:33.65pt">
            <v:imagedata r:id="rId87" o:title=""/>
          </v:shape>
        </w:pict>
      </w:r>
      <w:r w:rsidR="00A41A6E">
        <w:rPr>
          <w:rFonts w:ascii="Times New Roman" w:eastAsia="宋体" w:hAnsi="Times New Roman" w:cs="Times New Roman" w:hint="eastAsia"/>
          <w:position w:val="-30"/>
          <w:sz w:val="24"/>
          <w:szCs w:val="24"/>
        </w:rPr>
        <w:t xml:space="preserve">       </w:t>
      </w:r>
    </w:p>
    <w:p w:rsidR="00421CD0" w:rsidRPr="00421CD0" w:rsidRDefault="00A41A6E" w:rsidP="00A41A6E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6" type="#_x0000_t75" style="width:89.25pt;height:33.65pt">
            <v:imagedata r:id="rId88" o:title=""/>
          </v:shape>
        </w:pict>
      </w:r>
      <w:r>
        <w:rPr>
          <w:rFonts w:ascii="Times New Roman" w:eastAsia="宋体" w:hAnsi="Times New Roman" w:cs="Times New Roman" w:hint="eastAsia"/>
          <w:position w:val="-30"/>
          <w:sz w:val="24"/>
          <w:szCs w:val="24"/>
        </w:rPr>
        <w:t xml:space="preserve">                       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4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）用导线把球与球壳连接在一起后，导体球和导体球壳的电荷重新分布。静电平衡时，球与球壳为等势体，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7" type="#_x0000_t75" style="width:63.8pt;height:17.25pt">
            <v:imagedata r:id="rId8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。所有电荷（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28" type="#_x0000_t75" style="width:29.75pt;height:16.8pt">
            <v:imagedata r:id="rId9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）均匀分布在球壳外表面。球壳外电场强度为</w:t>
      </w:r>
    </w:p>
    <w:p w:rsidR="00421CD0" w:rsidRPr="00421CD0" w:rsidRDefault="00451A2E" w:rsidP="00421CD0">
      <w:pPr>
        <w:spacing w:line="360" w:lineRule="auto"/>
        <w:ind w:leftChars="200" w:left="420" w:firstLineChars="1300" w:firstLine="31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29" type="#_x0000_t75" style="width:63.8pt;height:33.65pt">
            <v:imagedata r:id="rId91" o:title=""/>
          </v:shape>
        </w:pict>
      </w:r>
      <w:bookmarkStart w:id="0" w:name="_GoBack"/>
      <w:bookmarkEnd w:id="0"/>
    </w:p>
    <w:p w:rsidR="001D505E" w:rsidRDefault="00925A75" w:rsidP="00421CD0">
      <w:pPr>
        <w:rPr>
          <w:sz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25CE171" wp14:editId="30417FF9">
            <wp:simplePos x="0" y="0"/>
            <wp:positionH relativeFrom="column">
              <wp:posOffset>4099560</wp:posOffset>
            </wp:positionH>
            <wp:positionV relativeFrom="paragraph">
              <wp:posOffset>513080</wp:posOffset>
            </wp:positionV>
            <wp:extent cx="1545590" cy="1406525"/>
            <wp:effectExtent l="0" t="0" r="0" b="317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559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球与球壳的电势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FC50D1">
        <w:rPr>
          <w:position w:val="-30"/>
          <w:sz w:val="24"/>
        </w:rPr>
        <w:object w:dxaOrig="3480" w:dyaOrig="680">
          <v:shape id="_x0000_i1295" type="#_x0000_t75" style="width:173.75pt;height:34.05pt" o:ole="">
            <v:imagedata r:id="rId93" o:title=""/>
          </v:shape>
          <o:OLEObject Type="Embed" ProgID="Equation.3" ShapeID="_x0000_i1295" DrawAspect="Content" ObjectID="_1725430343" r:id="rId94"/>
        </w:obje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</w:p>
    <w:p w:rsidR="0047346F" w:rsidRPr="00925A75" w:rsidRDefault="0047346F" w:rsidP="002635C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5E025C">
        <w:rPr>
          <w:rFonts w:ascii="Times New Roman" w:eastAsia="宋体" w:hAnsi="Times New Roman" w:cs="Times New Roman" w:hint="eastAsia"/>
          <w:b/>
          <w:sz w:val="24"/>
          <w:szCs w:val="24"/>
        </w:rPr>
        <w:t>10</w:t>
      </w:r>
      <w:r w:rsidRPr="005E025C">
        <w:rPr>
          <w:rFonts w:ascii="Times New Roman" w:eastAsia="宋体" w:hAnsi="Times New Roman" w:cs="Times New Roman"/>
          <w:b/>
          <w:sz w:val="24"/>
          <w:szCs w:val="24"/>
        </w:rPr>
        <w:t>-5</w:t>
      </w:r>
      <w:r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7346F">
        <w:rPr>
          <w:rFonts w:ascii="Times New Roman" w:eastAsia="宋体" w:hAnsi="Times New Roman" w:cs="Times New Roman" w:hint="eastAsia"/>
          <w:sz w:val="24"/>
          <w:szCs w:val="24"/>
        </w:rPr>
        <w:t>如图所示，在均匀带电量为</w:t>
      </w:r>
      <w:r>
        <w:rPr>
          <w:rFonts w:ascii="Times New Roman" w:eastAsia="宋体" w:hAnsi="Times New Roman" w:cs="Times New Roman"/>
          <w:sz w:val="24"/>
          <w:szCs w:val="24"/>
        </w:rPr>
        <w:t>Q</w:t>
      </w:r>
      <w:r w:rsidRPr="0047346F">
        <w:rPr>
          <w:rFonts w:ascii="Times New Roman" w:eastAsia="宋体" w:hAnsi="Times New Roman" w:cs="Times New Roman"/>
          <w:sz w:val="24"/>
          <w:szCs w:val="24"/>
        </w:rPr>
        <w:t>，内半径为</w:t>
      </w:r>
      <w:r w:rsidRPr="0047346F">
        <w:rPr>
          <w:rFonts w:ascii="Times New Roman" w:eastAsia="宋体" w:hAnsi="Times New Roman" w:cs="Times New Roman"/>
          <w:sz w:val="24"/>
          <w:szCs w:val="24"/>
        </w:rPr>
        <w:t>R</w:t>
      </w:r>
      <w:r w:rsidRPr="0047346F">
        <w:rPr>
          <w:rFonts w:ascii="Times New Roman" w:eastAsia="宋体" w:hAnsi="Times New Roman" w:cs="Times New Roman"/>
          <w:sz w:val="24"/>
          <w:szCs w:val="24"/>
          <w:vertAlign w:val="subscript"/>
        </w:rPr>
        <w:t>2</w:t>
      </w:r>
      <w:r w:rsidRPr="0047346F">
        <w:rPr>
          <w:rFonts w:ascii="Times New Roman" w:eastAsia="宋体" w:hAnsi="Times New Roman" w:cs="Times New Roman"/>
          <w:sz w:val="24"/>
          <w:szCs w:val="24"/>
        </w:rPr>
        <w:t>的球壳内，有一同心的导体球，导体球的半径为</w:t>
      </w:r>
      <w:r w:rsidRPr="0047346F">
        <w:rPr>
          <w:rFonts w:ascii="Times New Roman" w:eastAsia="宋体" w:hAnsi="Times New Roman" w:cs="Times New Roman"/>
          <w:sz w:val="24"/>
          <w:szCs w:val="24"/>
        </w:rPr>
        <w:t>R</w:t>
      </w:r>
      <w:r w:rsidRPr="0047346F">
        <w:rPr>
          <w:rFonts w:ascii="Times New Roman" w:eastAsia="宋体" w:hAnsi="Times New Roman" w:cs="Times New Roman"/>
          <w:sz w:val="24"/>
          <w:szCs w:val="24"/>
          <w:vertAlign w:val="subscript"/>
        </w:rPr>
        <w:t>1</w:t>
      </w:r>
      <w:r w:rsidRPr="0047346F">
        <w:rPr>
          <w:rFonts w:ascii="Times New Roman" w:eastAsia="宋体" w:hAnsi="Times New Roman" w:cs="Times New Roman"/>
          <w:sz w:val="24"/>
          <w:szCs w:val="24"/>
        </w:rPr>
        <w:t>，若将导体球接地，求场强和电势分布？</w:t>
      </w:r>
    </w:p>
    <w:p w:rsidR="005E025C" w:rsidRDefault="005E025C" w:rsidP="002635C3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925A75">
        <w:rPr>
          <w:rFonts w:ascii="Times New Roman" w:eastAsia="宋体" w:hAnsi="Times New Roman" w:cs="Times New Roman" w:hint="eastAsia"/>
          <w:b/>
          <w:sz w:val="24"/>
          <w:szCs w:val="24"/>
        </w:rPr>
        <w:t>解</w:t>
      </w:r>
      <w:r w:rsidRPr="00925A75">
        <w:rPr>
          <w:rFonts w:ascii="Times New Roman" w:eastAsia="宋体" w:hAnsi="Times New Roman" w:cs="Times New Roman"/>
          <w:b/>
          <w:sz w:val="24"/>
          <w:szCs w:val="24"/>
        </w:rPr>
        <w:t xml:space="preserve">: </w:t>
      </w:r>
      <w:r w:rsidRPr="005E025C">
        <w:rPr>
          <w:rFonts w:ascii="Times New Roman" w:eastAsia="宋体" w:hAnsi="Times New Roman" w:cs="Times New Roman"/>
          <w:sz w:val="24"/>
          <w:szCs w:val="24"/>
        </w:rPr>
        <w:t>球接地达到静电平衡后设球带电量</w:t>
      </w:r>
      <w:r w:rsidRPr="005E025C">
        <w:rPr>
          <w:rFonts w:ascii="Times New Roman" w:eastAsia="宋体" w:hAnsi="Times New Roman" w:cs="Times New Roman"/>
          <w:sz w:val="24"/>
          <w:szCs w:val="24"/>
        </w:rPr>
        <w:t>q</w:t>
      </w:r>
      <w:r w:rsidRPr="005E025C">
        <w:rPr>
          <w:rFonts w:ascii="Times New Roman" w:eastAsia="宋体" w:hAnsi="Times New Roman" w:cs="Times New Roman"/>
          <w:sz w:val="24"/>
          <w:szCs w:val="24"/>
        </w:rPr>
        <w:t>，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以</w:t>
      </w:r>
      <w:r w:rsidRPr="005E025C">
        <w:rPr>
          <w:rFonts w:ascii="Times New Roman" w:eastAsia="宋体" w:hAnsi="Times New Roman" w:cs="Times New Roman"/>
          <w:sz w:val="24"/>
          <w:szCs w:val="24"/>
        </w:rPr>
        <w:t>半径</w:t>
      </w:r>
      <w:r w:rsidR="00925A75" w:rsidRPr="005E025C">
        <w:rPr>
          <w:rFonts w:ascii="Times New Roman" w:eastAsia="宋体" w:hAnsi="Times New Roman" w:cs="Times New Roman"/>
          <w:sz w:val="24"/>
          <w:szCs w:val="24"/>
        </w:rPr>
        <w:t>r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作同心球面</w:t>
      </w:r>
      <w:r w:rsidRPr="005E025C">
        <w:rPr>
          <w:rFonts w:ascii="Times New Roman" w:eastAsia="宋体" w:hAnsi="Times New Roman" w:cs="Times New Roman"/>
          <w:sz w:val="24"/>
          <w:szCs w:val="24"/>
        </w:rPr>
        <w:t>为为高斯面</w: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，由高斯定理</w:t>
      </w:r>
    </w:p>
    <w:p w:rsidR="008F2910" w:rsidRDefault="00925A75" w:rsidP="00925A75">
      <w:pPr>
        <w:spacing w:line="360" w:lineRule="auto"/>
        <w:ind w:firstLineChars="1100" w:firstLine="2310"/>
      </w:pPr>
      <w:r w:rsidRPr="007E128F">
        <w:rPr>
          <w:position w:val="-30"/>
        </w:rPr>
        <w:object w:dxaOrig="1719" w:dyaOrig="680">
          <v:shape id="_x0000_i1130" type="#_x0000_t75" style="width:86.25pt;height:34.05pt" o:ole="">
            <v:imagedata r:id="rId95" o:title=""/>
          </v:shape>
          <o:OLEObject Type="Embed" ProgID="Equation.3" ShapeID="_x0000_i1130" DrawAspect="Content" ObjectID="_1725430344" r:id="rId96"/>
        </w:object>
      </w:r>
    </w:p>
    <w:p w:rsidR="005E025C" w:rsidRDefault="00451A2E" w:rsidP="008F291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pict w14:anchorId="291653C7">
          <v:shape id="Object 21" o:spid="_x0000_s1290" type="#_x0000_t75" style="position:absolute;left:0;text-align:left;margin-left:-36.15pt;margin-top:-596.1pt;width:9pt;height:17pt;z-index:251660288;visibility:visible">
            <v:imagedata r:id="rId97" o:title=""/>
          </v:shape>
          <o:OLEObject Type="Embed" ProgID="Equation.3" ShapeID="Object 21" DrawAspect="Content" ObjectID="_1725430385" r:id="rId98"/>
        </w:pi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将空间分为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个区域：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340">
          <v:shape id="_x0000_i1131" type="#_x0000_t75" style="width:25.85pt;height:17.25pt" o:ole="">
            <v:imagedata r:id="rId99" o:title=""/>
          </v:shape>
          <o:OLEObject Type="Embed" ProgID="Equation.3" ShapeID="_x0000_i1131" DrawAspect="Content" ObjectID="_1725430345" r:id="rId100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>
          <v:shape id="_x0000_i1132" type="#_x0000_t75" style="width:46.15pt;height:17.25pt" o:ole="">
            <v:imagedata r:id="rId101" o:title=""/>
          </v:shape>
          <o:OLEObject Type="Embed" ProgID="Equation.3" ShapeID="_x0000_i1132" DrawAspect="Content" ObjectID="_1725430346" r:id="rId102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3</w:t>
      </w:r>
      <w:r w:rsidR="00F259D9" w:rsidRPr="00925A75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="00F259D9"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40" w:dyaOrig="340">
          <v:shape id="_x0000_i1133" type="#_x0000_t75" style="width:26.75pt;height:17.25pt" o:ole="">
            <v:imagedata r:id="rId103" o:title=""/>
          </v:shape>
          <o:OLEObject Type="Embed" ProgID="Equation.3" ShapeID="_x0000_i1133" DrawAspect="Content" ObjectID="_1725430347" r:id="rId104"/>
        </w:object>
      </w:r>
      <w:r w:rsidR="00F259D9">
        <w:rPr>
          <w:rFonts w:ascii="Times New Roman" w:eastAsia="宋体" w:hAnsi="Times New Roman" w:cs="Times New Roman" w:hint="eastAsia"/>
          <w:sz w:val="24"/>
          <w:szCs w:val="24"/>
        </w:rPr>
        <w:t>时，则</w:t>
      </w:r>
      <w:r w:rsidR="008F2910" w:rsidRPr="008F2910">
        <w:rPr>
          <w:rFonts w:ascii="Times New Roman" w:eastAsia="宋体" w:hAnsi="Times New Roman" w:cs="Times New Roman" w:hint="eastAsia"/>
          <w:sz w:val="24"/>
          <w:szCs w:val="24"/>
        </w:rPr>
        <w:t>电场强度在空间的分布为</w:t>
      </w:r>
    </w:p>
    <w:p w:rsidR="005E025C" w:rsidRPr="00CA4D35" w:rsidRDefault="00F259D9" w:rsidP="00925A75">
      <w:pPr>
        <w:spacing w:line="360" w:lineRule="auto"/>
        <w:jc w:val="left"/>
        <w:rPr>
          <w:position w:val="-12"/>
        </w:rPr>
      </w:pP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20" w:dyaOrig="340">
          <v:shape id="_x0000_i1134" type="#_x0000_t75" style="width:25.85pt;height:17.25pt" o:ole="">
            <v:imagedata r:id="rId99" o:title=""/>
          </v:shape>
          <o:OLEObject Type="Embed" ProgID="Equation.3" ShapeID="_x0000_i1134" DrawAspect="Content" ObjectID="_1725430348" r:id="rId105"/>
        </w:object>
      </w:r>
      <w:r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25A75" w:rsidRPr="00925A75">
        <w:rPr>
          <w:position w:val="-12"/>
        </w:rPr>
        <w:object w:dxaOrig="700" w:dyaOrig="360">
          <v:shape id="_x0000_i1135" type="#_x0000_t75" style="width:35.35pt;height:18.1pt" o:ole="">
            <v:imagedata r:id="rId106" o:title=""/>
          </v:shape>
          <o:OLEObject Type="Embed" ProgID="Equation.3" ShapeID="_x0000_i1135" DrawAspect="Content" ObjectID="_1725430349" r:id="rId107"/>
        </w:object>
      </w:r>
      <w:r w:rsidRPr="004777B2">
        <w:rPr>
          <w:position w:val="-12"/>
        </w:rPr>
        <w:t xml:space="preserve"> </w:t>
      </w:r>
      <w:r w:rsidR="00925A75" w:rsidRPr="004777B2">
        <w:rPr>
          <w:position w:val="-12"/>
        </w:rPr>
        <w:object w:dxaOrig="700" w:dyaOrig="360">
          <v:shape id="_x0000_i1136" type="#_x0000_t75" style="width:35.35pt;height:18.1pt" o:ole="">
            <v:imagedata r:id="rId108" o:title=""/>
          </v:shape>
          <o:OLEObject Type="Embed" ProgID="Equation.DSMT4" ShapeID="_x0000_i1136" DrawAspect="Content" ObjectID="_1725430350" r:id="rId109"/>
        </w:object>
      </w:r>
      <w:r w:rsidR="00CA4D35">
        <w:rPr>
          <w:rFonts w:hint="eastAsia"/>
          <w:position w:val="-12"/>
        </w:rPr>
        <w:t>。</w:t>
      </w: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920" w:dyaOrig="340">
          <v:shape id="_x0000_i1137" type="#_x0000_t75" style="width:46.15pt;height:17.25pt" o:ole="">
            <v:imagedata r:id="rId101" o:title=""/>
          </v:shape>
          <o:OLEObject Type="Embed" ProgID="Equation.3" ShapeID="_x0000_i1137" DrawAspect="Content" ObjectID="_1725430351" r:id="rId110"/>
        </w:objec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时，</w:t>
      </w:r>
      <w:r w:rsidR="00925A75" w:rsidRPr="00925A75">
        <w:rPr>
          <w:position w:val="-12"/>
        </w:rPr>
        <w:object w:dxaOrig="720" w:dyaOrig="360">
          <v:shape id="_x0000_i1138" type="#_x0000_t75" style="width:36.2pt;height:18.1pt" o:ole="">
            <v:imagedata r:id="rId111" o:title=""/>
          </v:shape>
          <o:OLEObject Type="Embed" ProgID="Equation.3" ShapeID="_x0000_i1138" DrawAspect="Content" ObjectID="_1725430352" r:id="rId112"/>
        </w:object>
      </w:r>
      <w:r w:rsidR="00925A75">
        <w:rPr>
          <w:rFonts w:hint="eastAsia"/>
        </w:rPr>
        <w:t>，</w:t>
      </w:r>
      <w:r w:rsidR="00925A75" w:rsidRPr="00925A75">
        <w:rPr>
          <w:rFonts w:ascii="Times New Roman" w:eastAsia="宋体" w:hAnsi="Times New Roman" w:cs="Times New Roman" w:hint="eastAsia"/>
          <w:sz w:val="24"/>
          <w:szCs w:val="24"/>
        </w:rPr>
        <w:t>电场强度</w:t>
      </w:r>
      <w:r w:rsidR="00925A75" w:rsidRPr="004777B2">
        <w:rPr>
          <w:position w:val="-30"/>
        </w:rPr>
        <w:object w:dxaOrig="1260" w:dyaOrig="680">
          <v:shape id="_x0000_i1139" type="#_x0000_t75" style="width:63.4pt;height:33.65pt" o:ole="">
            <v:imagedata r:id="rId113" o:title=""/>
          </v:shape>
          <o:OLEObject Type="Embed" ProgID="Equation.DSMT4" ShapeID="_x0000_i1139" DrawAspect="Content" ObjectID="_1725430353" r:id="rId114"/>
        </w:object>
      </w:r>
      <w:r w:rsidR="00CA4D35">
        <w:rPr>
          <w:rFonts w:hint="eastAsia"/>
          <w:position w:val="-30"/>
        </w:rPr>
        <w:t>。</w:t>
      </w:r>
      <w:r w:rsidRPr="00925A75">
        <w:rPr>
          <w:rFonts w:ascii="Times New Roman" w:eastAsia="宋体" w:hAnsi="Times New Roman" w:cs="Times New Roman"/>
          <w:position w:val="-10"/>
          <w:sz w:val="24"/>
          <w:szCs w:val="24"/>
        </w:rPr>
        <w:object w:dxaOrig="540" w:dyaOrig="340">
          <v:shape id="_x0000_i1140" type="#_x0000_t75" style="width:26.75pt;height:17.25pt" o:ole="">
            <v:imagedata r:id="rId103" o:title=""/>
          </v:shape>
          <o:OLEObject Type="Embed" ProgID="Equation.3" ShapeID="_x0000_i1140" DrawAspect="Content" ObjectID="_1725430354" r:id="rId115"/>
        </w:object>
      </w:r>
      <w:r w:rsidR="00925A75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996326" w:rsidRPr="00925A75">
        <w:rPr>
          <w:position w:val="-12"/>
        </w:rPr>
        <w:object w:dxaOrig="1040" w:dyaOrig="360">
          <v:shape id="_x0000_i1141" type="#_x0000_t75" style="width:51.75pt;height:18.1pt" o:ole="">
            <v:imagedata r:id="rId116" o:title=""/>
          </v:shape>
          <o:OLEObject Type="Embed" ProgID="Equation.3" ShapeID="_x0000_i1141" DrawAspect="Content" ObjectID="_1725430355" r:id="rId117"/>
        </w:object>
      </w:r>
      <w:r w:rsidR="00925A75">
        <w:rPr>
          <w:rFonts w:hint="eastAsia"/>
        </w:rPr>
        <w:t>，</w:t>
      </w:r>
      <w:r w:rsidR="00925A75" w:rsidRPr="00925A75">
        <w:rPr>
          <w:rFonts w:ascii="Times New Roman" w:eastAsia="宋体" w:hAnsi="Times New Roman" w:cs="Times New Roman" w:hint="eastAsia"/>
          <w:sz w:val="24"/>
          <w:szCs w:val="24"/>
        </w:rPr>
        <w:t>电场强度</w:t>
      </w:r>
      <w:r w:rsidR="00925A75" w:rsidRPr="004777B2">
        <w:rPr>
          <w:position w:val="-30"/>
        </w:rPr>
        <w:object w:dxaOrig="1260" w:dyaOrig="680">
          <v:shape id="_x0000_i1142" type="#_x0000_t75" style="width:63.4pt;height:33.65pt" o:ole="">
            <v:imagedata r:id="rId118" o:title=""/>
          </v:shape>
          <o:OLEObject Type="Embed" ProgID="Equation.DSMT4" ShapeID="_x0000_i1142" DrawAspect="Content" ObjectID="_1725430356" r:id="rId119"/>
        </w:object>
      </w:r>
      <w:r w:rsidR="00CA4D35">
        <w:rPr>
          <w:rFonts w:hint="eastAsia"/>
          <w:position w:val="-30"/>
        </w:rPr>
        <w:t>。</w:t>
      </w:r>
    </w:p>
    <w:p w:rsidR="00996326" w:rsidRDefault="00996326" w:rsidP="00925A75">
      <w:pPr>
        <w:spacing w:line="360" w:lineRule="auto"/>
        <w:jc w:val="left"/>
        <w:rPr>
          <w:position w:val="-30"/>
        </w:rPr>
      </w:pPr>
      <w:r w:rsidRPr="00996326">
        <w:rPr>
          <w:rFonts w:ascii="Times New Roman" w:eastAsia="宋体" w:hAnsi="Times New Roman" w:cs="Times New Roman" w:hint="eastAsia"/>
          <w:sz w:val="24"/>
          <w:szCs w:val="24"/>
        </w:rPr>
        <w:t>接地导体球的电势为零，有</w:t>
      </w:r>
      <w:r w:rsidR="00F259D9" w:rsidRPr="00996326">
        <w:rPr>
          <w:position w:val="-32"/>
        </w:rPr>
        <w:object w:dxaOrig="1840" w:dyaOrig="760">
          <v:shape id="_x0000_i1143" type="#_x0000_t75" style="width:92.25pt;height:37.95pt" o:ole="">
            <v:imagedata r:id="rId120" o:title=""/>
          </v:shape>
          <o:OLEObject Type="Embed" ProgID="Equation.3" ShapeID="_x0000_i1143" DrawAspect="Content" ObjectID="_1725430357" r:id="rId121"/>
        </w:object>
      </w:r>
      <w:r w:rsidR="00CA4D35">
        <w:rPr>
          <w:rFonts w:ascii="Times New Roman" w:eastAsia="宋体" w:hAnsi="Times New Roman" w:cs="Times New Roman" w:hint="eastAsia"/>
          <w:sz w:val="24"/>
          <w:szCs w:val="24"/>
        </w:rPr>
        <w:t>，导体球上的感应电荷量</w:t>
      </w:r>
      <w:r w:rsidR="00CA4D35">
        <w:rPr>
          <w:rFonts w:ascii="Times New Roman" w:eastAsia="宋体" w:hAnsi="Times New Roman" w:cs="Times New Roman" w:hint="eastAsia"/>
          <w:sz w:val="24"/>
          <w:szCs w:val="24"/>
        </w:rPr>
        <w:t>:</w:t>
      </w:r>
      <w:r w:rsidR="0039176B" w:rsidRPr="00CA4D35">
        <w:rPr>
          <w:position w:val="-30"/>
        </w:rPr>
        <w:object w:dxaOrig="960" w:dyaOrig="680">
          <v:shape id="_x0000_i1144" type="#_x0000_t75" style="width:48.3pt;height:34.05pt" o:ole="">
            <v:imagedata r:id="rId122" o:title=""/>
          </v:shape>
          <o:OLEObject Type="Embed" ProgID="Equation.3" ShapeID="_x0000_i1144" DrawAspect="Content" ObjectID="_1725430358" r:id="rId123"/>
        </w:object>
      </w:r>
    </w:p>
    <w:p w:rsidR="005E025C" w:rsidRPr="00AC658F" w:rsidRDefault="00AC658F" w:rsidP="00AC658F">
      <w:pPr>
        <w:spacing w:line="360" w:lineRule="auto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所以有</w:t>
      </w:r>
    </w:p>
    <w:p w:rsidR="005E025C" w:rsidRPr="00AC658F" w:rsidRDefault="005E025C" w:rsidP="002635C3">
      <w:pPr>
        <w:spacing w:line="360" w:lineRule="auto"/>
        <w:jc w:val="center"/>
        <w:rPr>
          <w:rFonts w:ascii="宋体" w:eastAsia="宋体" w:hAnsi="宋体"/>
          <w:sz w:val="24"/>
        </w:rPr>
      </w:pPr>
      <w:r w:rsidRPr="004777B2">
        <w:rPr>
          <w:position w:val="-30"/>
        </w:rPr>
        <w:object w:dxaOrig="1500" w:dyaOrig="680">
          <v:shape id="_x0000_i1145" type="#_x0000_t75" style="width:75pt;height:33.65pt" o:ole="">
            <v:imagedata r:id="rId124" o:title=""/>
          </v:shape>
          <o:OLEObject Type="Embed" ProgID="Equation.DSMT4" ShapeID="_x0000_i1145" DrawAspect="Content" ObjectID="_1725430359" r:id="rId125"/>
        </w:object>
      </w:r>
      <w:r>
        <w:t xml:space="preserve"> </w:t>
      </w:r>
      <w:r w:rsidRPr="00AC658F">
        <w:rPr>
          <w:rFonts w:ascii="宋体" w:eastAsia="宋体" w:hAnsi="宋体" w:hint="eastAsia"/>
          <w:sz w:val="24"/>
        </w:rPr>
        <w:t>（方向指向球心</w:t>
      </w:r>
      <w:r w:rsidRPr="00AC658F">
        <w:rPr>
          <w:rFonts w:ascii="宋体" w:eastAsia="宋体" w:hAnsi="宋体"/>
          <w:sz w:val="24"/>
        </w:rPr>
        <w:t>)</w:t>
      </w:r>
    </w:p>
    <w:p w:rsidR="005E025C" w:rsidRPr="00AC658F" w:rsidRDefault="005E025C" w:rsidP="002635C3">
      <w:pPr>
        <w:spacing w:line="360" w:lineRule="auto"/>
        <w:jc w:val="center"/>
        <w:rPr>
          <w:rFonts w:ascii="宋体" w:eastAsia="宋体" w:hAnsi="宋体" w:cs="Times New Roman"/>
          <w:sz w:val="32"/>
          <w:szCs w:val="24"/>
        </w:rPr>
      </w:pPr>
      <w:r w:rsidRPr="004777B2">
        <w:rPr>
          <w:position w:val="-30"/>
        </w:rPr>
        <w:object w:dxaOrig="2040" w:dyaOrig="680">
          <v:shape id="_x0000_i1146" type="#_x0000_t75" style="width:102.2pt;height:33.65pt" o:ole="">
            <v:imagedata r:id="rId126" o:title=""/>
          </v:shape>
          <o:OLEObject Type="Embed" ProgID="Equation.DSMT4" ShapeID="_x0000_i1146" DrawAspect="Content" ObjectID="_1725430360" r:id="rId127"/>
        </w:object>
      </w:r>
      <w:r>
        <w:t xml:space="preserve">  </w:t>
      </w:r>
      <w:r w:rsidRPr="00AC658F">
        <w:rPr>
          <w:rFonts w:ascii="宋体" w:eastAsia="宋体" w:hAnsi="宋体"/>
          <w:sz w:val="24"/>
        </w:rPr>
        <w:t xml:space="preserve"> (</w:t>
      </w:r>
      <w:r w:rsidRPr="00AC658F">
        <w:rPr>
          <w:rFonts w:ascii="宋体" w:eastAsia="宋体" w:hAnsi="宋体" w:hint="eastAsia"/>
          <w:sz w:val="24"/>
        </w:rPr>
        <w:t>方向沿径向向外)</w:t>
      </w:r>
    </w:p>
    <w:p w:rsidR="0047346F" w:rsidRDefault="00901C0F" w:rsidP="002635C3">
      <w:pPr>
        <w:spacing w:line="360" w:lineRule="auto"/>
        <w:jc w:val="center"/>
      </w:pPr>
      <w:r w:rsidRPr="004777B2">
        <w:rPr>
          <w:position w:val="-30"/>
        </w:rPr>
        <w:object w:dxaOrig="3800" w:dyaOrig="680">
          <v:shape id="_x0000_i1147" type="#_x0000_t75" style="width:189.7pt;height:33.65pt" o:ole="">
            <v:imagedata r:id="rId128" o:title=""/>
          </v:shape>
          <o:OLEObject Type="Embed" ProgID="Equation.DSMT4" ShapeID="_x0000_i1147" DrawAspect="Content" ObjectID="_1725430361" r:id="rId129"/>
        </w:object>
      </w:r>
    </w:p>
    <w:p w:rsidR="005E025C" w:rsidRPr="0047346F" w:rsidRDefault="002635C3" w:rsidP="002635C3">
      <w:pPr>
        <w:spacing w:line="360" w:lineRule="auto"/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5E025C">
        <w:rPr>
          <w:position w:val="-30"/>
        </w:rPr>
        <w:object w:dxaOrig="3560" w:dyaOrig="680">
          <v:shape id="_x0000_i1148" type="#_x0000_t75" style="width:177.65pt;height:33.65pt" o:ole="">
            <v:imagedata r:id="rId130" o:title=""/>
          </v:shape>
          <o:OLEObject Type="Embed" ProgID="Equation.DSMT4" ShapeID="_x0000_i1148" DrawAspect="Content" ObjectID="_1725430362" r:id="rId131"/>
        </w:obje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6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如图所示，同轴传输线由圆柱形长直导体和套在它外面的同轴导体管构成。设圆柱体的电势为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49" type="#_x0000_t75" style="width:13.35pt;height:17.25pt">
            <v:imagedata r:id="rId13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，半径为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0" type="#_x0000_t75" style="width:13.8pt;height:17.25pt">
            <v:imagedata r:id="rId8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；圆管的电势为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1" type="#_x0000_t75" style="width:13.8pt;height:17.25pt">
            <v:imagedata r:id="rId13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，内半径为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2" type="#_x0000_t75" style="width:15.1pt;height:17.25pt">
            <v:imagedata r:id="rId8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，求它们之间离轴线为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53" type="#_x0000_t75" style="width:8.2pt;height:9.9pt">
            <v:imagedata r:id="rId13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处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4" type="#_x0000_t75" style="width:13.8pt;height:17.25pt">
            <v:imagedata r:id="rId81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55" type="#_x0000_t75" style="width:8.2pt;height:9.9pt">
            <v:imagedata r:id="rId134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6" type="#_x0000_t75" style="width:15.1pt;height:17.25pt">
            <v:imagedata r:id="rId83" o:title=""/>
          </v:shape>
        </w:pic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57" type="#_x0000_t75" style="width:8.2pt;height:16.8pt">
            <v:imagedata r:id="rId13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的电势。</w:t>
      </w:r>
    </w:p>
    <w:p w:rsidR="00421CD0" w:rsidRPr="00421CD0" w:rsidRDefault="00421CD0" w:rsidP="00421CD0">
      <w:pPr>
        <w:spacing w:line="360" w:lineRule="auto"/>
        <w:ind w:firstLineChars="1000" w:firstLine="240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567815" cy="914400"/>
            <wp:effectExtent l="0" t="0" r="0" b="0"/>
            <wp:docPr id="8" name="图片 8" descr="FT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8" descr="FT11"/>
                    <pic:cNvPicPr>
                      <a:picLocks noChangeAspect="1" noChangeArrowheads="1"/>
                    </pic:cNvPicPr>
                  </pic:nvPicPr>
                  <pic:blipFill>
                    <a:blip r:embed="rId1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1CD0" w:rsidRPr="00421CD0" w:rsidRDefault="00421CD0" w:rsidP="00421CD0">
      <w:pPr>
        <w:spacing w:line="360" w:lineRule="auto"/>
        <w:ind w:firstLineChars="1200" w:firstLine="28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 w:hint="eastAsia"/>
          <w:sz w:val="24"/>
          <w:szCs w:val="24"/>
        </w:rPr>
        <w:t>1</w:t>
      </w:r>
      <w:r>
        <w:rPr>
          <w:rFonts w:ascii="Times New Roman" w:eastAsia="宋体" w:hAnsi="Times New Roman" w:cs="Times New Roman"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6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：设圆柱体表面沿轴线单位长度所带电量为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58" type="#_x0000_t75" style="width:11.2pt;height:13.8pt">
            <v:imagedata r:id="rId13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，在距轴线为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59" type="#_x0000_t75" style="width:8.2pt;height:9.9pt">
            <v:imagedata r:id="rId13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的任意一点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0" type="#_x0000_t75" style="width:11.2pt;height:13.35pt">
            <v:imagedata r:id="rId13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的场强为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1" type="#_x0000_t75" style="width:54.75pt;height:33.65pt">
            <v:imagedata r:id="rId14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62" type="#_x0000_t75" style="width:13.8pt;height:17.25pt">
            <v:imagedata r:id="rId141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3" type="#_x0000_t75" style="width:8.2pt;height:9.9pt">
            <v:imagedata r:id="rId142" o:title=""/>
          </v:shape>
        </w:pict>
      </w:r>
      <w:r w:rsidRPr="00421CD0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64" type="#_x0000_t75" style="width:15.1pt;height:17.25pt">
            <v:imagedata r:id="rId143" o:title=""/>
          </v:shape>
        </w:pict>
      </w:r>
    </w:p>
    <w:p w:rsidR="00421CD0" w:rsidRPr="00421CD0" w:rsidRDefault="00451A2E" w:rsidP="00421CD0">
      <w:pPr>
        <w:tabs>
          <w:tab w:val="num" w:pos="1140"/>
        </w:tabs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5" type="#_x0000_t75" style="width:11.2pt;height:13.35pt" o:bullet="t">
            <v:imagedata r:id="rId139" o:title=""/>
          </v:shape>
        </w:pic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点与圆柱体的电势差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6" type="#_x0000_t75" style="width:211.25pt;height:33.65pt">
            <v:imagedata r:id="rId14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①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圆管与圆柱体的电势差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67" type="#_x0000_t75" style="width:218.15pt;height:35.35pt">
            <v:imagedata r:id="rId14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421CD0">
        <w:rPr>
          <w:rFonts w:ascii="宋体" w:eastAsia="宋体" w:hAnsi="宋体" w:cs="Times New Roman" w:hint="eastAsia"/>
          <w:sz w:val="24"/>
          <w:szCs w:val="24"/>
        </w:rPr>
        <w:t>②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421CD0">
        <w:rPr>
          <w:rFonts w:ascii="Times New Roman" w:eastAsia="宋体" w:hAnsi="Times New Roman" w:cs="Times New Roman"/>
          <w:sz w:val="24"/>
          <w:szCs w:val="24"/>
        </w:rPr>
        <w:instrText xml:space="preserve"> = 1 \* GB3 </w:instrTex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①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begin"/>
      </w:r>
      <w:r w:rsidRPr="00421CD0">
        <w:rPr>
          <w:rFonts w:ascii="Times New Roman" w:eastAsia="宋体" w:hAnsi="Times New Roman" w:cs="Times New Roman"/>
          <w:sz w:val="24"/>
          <w:szCs w:val="24"/>
        </w:rPr>
        <w:instrText xml:space="preserve"> = 2 \* GB3 </w:instrTex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separate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②</w:t>
      </w:r>
      <w:r w:rsidRPr="00421CD0">
        <w:rPr>
          <w:rFonts w:ascii="Times New Roman" w:eastAsia="宋体" w:hAnsi="Times New Roman" w:cs="Times New Roman"/>
          <w:sz w:val="24"/>
          <w:szCs w:val="24"/>
        </w:rPr>
        <w:fldChar w:fldCharType="end"/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两式消去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68" type="#_x0000_t75" style="width:11.2pt;height:13.8pt">
            <v:imagedata r:id="rId13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，得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69" type="#_x0000_t75" style="width:11.2pt;height:13.35pt">
            <v:imagedata r:id="rId14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点电势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</w:t>
      </w:r>
      <w:r w:rsidR="00451A2E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170" type="#_x0000_t75" style="width:127.2pt;height:67.25pt">
            <v:imagedata r:id="rId147" o:title=""/>
          </v:shape>
        </w:pic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7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实验表明：在靠近地面处有相当强的电场，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71" type="#_x0000_t75" style="width:11.2pt;height:15.1pt">
            <v:imagedata r:id="rId14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垂直于地面向下，大小约为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72" type="#_x0000_t75" style="width:51.75pt;height:16.8pt">
            <v:imagedata r:id="rId14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。试求：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）地面的面电荷密度；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）地面的每平方米所受的库仑力。</w:t>
      </w:r>
    </w:p>
    <w:p w:rsidR="0039176B" w:rsidRDefault="00421CD0" w:rsidP="00451A2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：设地球</w:t>
      </w:r>
      <w:r w:rsidR="0039176B" w:rsidRPr="00421CD0">
        <w:rPr>
          <w:rFonts w:ascii="Times New Roman" w:eastAsia="宋体" w:hAnsi="Times New Roman" w:cs="Times New Roman" w:hint="eastAsia"/>
          <w:sz w:val="24"/>
          <w:szCs w:val="24"/>
        </w:rPr>
        <w:t>面电荷密度</w:t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sym w:font="Symbol" w:char="F073"/>
      </w:r>
      <w:r w:rsidR="0039176B">
        <w:rPr>
          <w:rFonts w:ascii="Times New Roman" w:eastAsia="宋体" w:hAnsi="Times New Roman" w:cs="Times New Roman" w:hint="eastAsia"/>
          <w:sz w:val="24"/>
          <w:szCs w:val="24"/>
        </w:rPr>
        <w:t>，静电平衡时导体表面附近处的场强</w:t>
      </w:r>
      <w:r w:rsidR="0039176B" w:rsidRPr="007E128F">
        <w:rPr>
          <w:position w:val="-30"/>
        </w:rPr>
        <w:object w:dxaOrig="639" w:dyaOrig="680">
          <v:shape id="_x0000_i1173" type="#_x0000_t75" style="width:31.9pt;height:34.05pt" o:ole="">
            <v:imagedata r:id="rId150" o:title=""/>
          </v:shape>
          <o:OLEObject Type="Embed" ProgID="Equation.3" ShapeID="_x0000_i1173" DrawAspect="Content" ObjectID="_1725430363" r:id="rId151"/>
        </w:object>
      </w:r>
      <w:r w:rsidR="0039176B">
        <w:rPr>
          <w:rFonts w:hint="eastAsia"/>
        </w:rPr>
        <w:t>，</w:t>
      </w:r>
      <w:r w:rsidR="0039176B" w:rsidRPr="00421CD0">
        <w:rPr>
          <w:rFonts w:ascii="Times New Roman" w:eastAsia="宋体" w:hAnsi="Times New Roman" w:cs="Times New Roman" w:hint="eastAsia"/>
          <w:sz w:val="24"/>
          <w:szCs w:val="24"/>
        </w:rPr>
        <w:t>则</w:t>
      </w:r>
    </w:p>
    <w:p w:rsidR="00421CD0" w:rsidRDefault="0083386E" w:rsidP="0039176B">
      <w:pPr>
        <w:spacing w:line="360" w:lineRule="auto"/>
        <w:ind w:firstLineChars="450" w:firstLine="945"/>
      </w:pPr>
      <w:r w:rsidRPr="0039176B">
        <w:rPr>
          <w:position w:val="-12"/>
        </w:rPr>
        <w:object w:dxaOrig="2460" w:dyaOrig="380">
          <v:shape id="_x0000_i1174" type="#_x0000_t75" style="width:122.85pt;height:18.95pt" o:ole="">
            <v:imagedata r:id="rId152" o:title=""/>
          </v:shape>
          <o:OLEObject Type="Embed" ProgID="Equation.3" ShapeID="_x0000_i1174" DrawAspect="Content" ObjectID="_1725430364" r:id="rId153"/>
        </w:object>
      </w:r>
    </w:p>
    <w:p w:rsidR="00421CD0" w:rsidRPr="00742387" w:rsidRDefault="00794D73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C094D74" wp14:editId="3BED43E4">
            <wp:simplePos x="0" y="0"/>
            <wp:positionH relativeFrom="column">
              <wp:posOffset>4092575</wp:posOffset>
            </wp:positionH>
            <wp:positionV relativeFrom="paragraph">
              <wp:posOffset>654050</wp:posOffset>
            </wp:positionV>
            <wp:extent cx="1006475" cy="1116965"/>
            <wp:effectExtent l="0" t="0" r="3175" b="6985"/>
            <wp:wrapSquare wrapText="bothSides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6475" cy="111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4783">
        <w:rPr>
          <w:rFonts w:ascii="宋体" w:eastAsia="宋体" w:hAnsi="宋体" w:hint="eastAsia"/>
          <w:sz w:val="24"/>
          <w:szCs w:val="24"/>
        </w:rPr>
        <w:t>如图所示，在地球表面取一小面元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S，在靠近地表、面元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S附近p点的电场，是由面元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S上的电荷及地球表面的其他电荷共同产生的，他们在地球内部大小相等方向相反，合场强为零，在地球表面附近大小相等，方向相同，合场强为</w:t>
      </w:r>
      <w:r w:rsidR="00394783" w:rsidRPr="007E128F">
        <w:rPr>
          <w:position w:val="-30"/>
        </w:rPr>
        <w:object w:dxaOrig="639" w:dyaOrig="680">
          <v:shape id="_x0000_i1175" type="#_x0000_t75" style="width:31.9pt;height:34.05pt" o:ole="">
            <v:imagedata r:id="rId150" o:title=""/>
          </v:shape>
          <o:OLEObject Type="Embed" ProgID="Equation.3" ShapeID="_x0000_i1175" DrawAspect="Content" ObjectID="_1725430365" r:id="rId155"/>
        </w:object>
      </w:r>
      <w:r w:rsidR="00394783">
        <w:rPr>
          <w:rFonts w:hint="eastAsia"/>
        </w:rPr>
        <w:t>，</w:t>
      </w:r>
      <w:r w:rsidR="00394783">
        <w:rPr>
          <w:rFonts w:ascii="宋体" w:eastAsia="宋体" w:hAnsi="宋体" w:hint="eastAsia"/>
          <w:sz w:val="24"/>
          <w:szCs w:val="24"/>
        </w:rPr>
        <w:t>地球表面除去面元</w:t>
      </w:r>
      <w:r w:rsidR="00394783">
        <w:rPr>
          <w:rFonts w:ascii="宋体" w:eastAsia="宋体" w:hAnsi="宋体" w:hint="eastAsia"/>
          <w:sz w:val="24"/>
          <w:szCs w:val="24"/>
        </w:rPr>
        <w:sym w:font="Symbol" w:char="F044"/>
      </w:r>
      <w:r w:rsidR="00394783">
        <w:rPr>
          <w:rFonts w:ascii="宋体" w:eastAsia="宋体" w:hAnsi="宋体" w:hint="eastAsia"/>
          <w:sz w:val="24"/>
          <w:szCs w:val="24"/>
        </w:rPr>
        <w:t>S的其他电荷产生的场强为</w:t>
      </w:r>
      <w:r w:rsidR="00394783" w:rsidRPr="007E128F">
        <w:rPr>
          <w:position w:val="-30"/>
        </w:rPr>
        <w:object w:dxaOrig="800" w:dyaOrig="680">
          <v:shape id="_x0000_i1176" type="#_x0000_t75" style="width:40.1pt;height:34.05pt" o:ole="">
            <v:imagedata r:id="rId156" o:title=""/>
          </v:shape>
          <o:OLEObject Type="Embed" ProgID="Equation.3" ShapeID="_x0000_i1176" DrawAspect="Content" ObjectID="_1725430366" r:id="rId157"/>
        </w:object>
      </w:r>
      <w:r w:rsidR="00394783">
        <w:rPr>
          <w:rFonts w:hint="eastAsia"/>
        </w:rPr>
        <w:t>，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>地面每平方米受库仑力</w:t>
      </w:r>
      <w:r w:rsidR="00421CD0"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D6370" w:rsidRPr="0039176B">
        <w:rPr>
          <w:position w:val="-12"/>
        </w:rPr>
        <w:object w:dxaOrig="2760" w:dyaOrig="380">
          <v:shape id="_x0000_i1177" type="#_x0000_t75" style="width:137.95pt;height:18.95pt" o:ole="">
            <v:imagedata r:id="rId158" o:title=""/>
          </v:shape>
          <o:OLEObject Type="Embed" ProgID="Equation.3" ShapeID="_x0000_i1177" DrawAspect="Content" ObjectID="_1725430367" r:id="rId159"/>
        </w:obje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8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在相对电容率为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78" type="#_x0000_t75" style="width:16.8pt;height:17.25pt">
            <v:imagedata r:id="rId1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、半径为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79" type="#_x0000_t75" style="width:11.2pt;height:13.35pt">
            <v:imagedata r:id="rId16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的均匀电介质球的中心有一点电荷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0" type="#_x0000_t75" style="width:9.9pt;height:13.35pt">
            <v:imagedata r:id="rId8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，介质球外的空间充满相对电容率为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1" type="#_x0000_t75" style="width:17.25pt;height:17.25pt">
            <v:imagedata r:id="rId16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的均匀电介质。求距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2" type="#_x0000_t75" style="width:9.9pt;height:13.35pt">
            <v:imagedata r:id="rId8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3" type="#_x0000_t75" style="width:8.2pt;height:9.9pt">
            <v:imagedata r:id="rId13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(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4" type="#_x0000_t75" style="width:8.2pt;height:9.9pt">
            <v:imagedata r:id="rId134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5" type="#_x0000_t75" style="width:11.2pt;height:13.35pt">
            <v:imagedata r:id="rId16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处的场强及电势（选无穷远处为电势零点）。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：介质球中心的点电荷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86" type="#_x0000_t75" style="width:9.9pt;height:13.35pt">
            <v:imagedata r:id="rId16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产生的电场具有球对称性。由高斯定理，介质球内外的场强分别为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87" type="#_x0000_t75" style="width:78.05pt;height:33.65pt">
            <v:imagedata r:id="rId16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8D74B2" w:rsidRPr="008D74B2">
        <w:rPr>
          <w:rFonts w:ascii="Times New Roman" w:eastAsia="宋体" w:hAnsi="Times New Roman" w:cs="Times New Roman" w:hint="eastAsia"/>
          <w:i/>
          <w:position w:val="-4"/>
          <w:sz w:val="24"/>
          <w:szCs w:val="24"/>
        </w:rPr>
        <w:t>r</w: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88" type="#_x0000_t75" style="width:11.2pt;height:13.35pt">
            <v:imagedata r:id="rId16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89" type="#_x0000_t75" style="width:80.2pt;height:33.65pt">
            <v:imagedata r:id="rId166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0" type="#_x0000_t75" style="width:8.2pt;height:9.9pt">
            <v:imagedata r:id="rId167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＞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1" type="#_x0000_t75" style="width:11.2pt;height:13.35pt">
            <v:imagedata r:id="rId16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选无穷远处为电势零点，距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192" type="#_x0000_t75" style="width:9.9pt;height:13.35pt">
            <v:imagedata r:id="rId16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3" type="#_x0000_t75" style="width:8.2pt;height:9.9pt">
            <v:imagedata r:id="rId167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4" type="#_x0000_t75" style="width:8.2pt;height:9.9pt">
            <v:imagedata r:id="rId167" o:title=""/>
          </v:shape>
        </w:pict>
      </w:r>
      <w:r w:rsidRPr="001D505E">
        <w:rPr>
          <w:rFonts w:ascii="Times New Roman" w:eastAsia="宋体" w:hAnsi="Times New Roman" w:cs="Times New Roman"/>
          <w:sz w:val="24"/>
          <w:szCs w:val="24"/>
        </w:rPr>
        <w:t>&lt;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195" type="#_x0000_t75" style="width:11.2pt;height:13.35pt">
            <v:imagedata r:id="rId16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）处的电势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196" type="#_x0000_t75" style="width:252.65pt;height:33.65pt">
            <v:imagedata r:id="rId168" o:title=""/>
          </v:shape>
        </w:pict>
      </w:r>
    </w:p>
    <w:p w:rsidR="001D505E" w:rsidRDefault="001D505E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3406140</wp:posOffset>
            </wp:positionH>
            <wp:positionV relativeFrom="paragraph">
              <wp:posOffset>279351</wp:posOffset>
            </wp:positionV>
            <wp:extent cx="1567815" cy="1110615"/>
            <wp:effectExtent l="0" t="0" r="0" b="0"/>
            <wp:wrapNone/>
            <wp:docPr id="10" name="图片 10" descr="FT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5" descr="FT14"/>
                    <pic:cNvPicPr>
                      <a:picLocks noChangeAspect="1" noChangeArrowheads="1"/>
                    </pic:cNvPicPr>
                  </pic:nvPicPr>
                  <pic:blipFill>
                    <a:blip r:embed="rId1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815" cy="111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-9  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如图所示，一平行板电容器两极板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间充满了电容率为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197" type="#_x0000_t75" style="width:9.9pt;height:11.2pt">
            <v:imagedata r:id="rId17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的均匀介质，已知极板上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的面电荷密度分别为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198" type="#_x0000_t75" style="width:16.8pt;height:18.1pt">
            <v:imagedata r:id="rId171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199" type="#_x0000_t75" style="width:25.45pt;height:18.1pt">
            <v:imagedata r:id="rId17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。略去边缘效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应。求电介质中的电场强度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0" type="#_x0000_t75" style="width:11.2pt;height:15.1pt">
            <v:imagedata r:id="rId17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、极化强度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1" type="#_x0000_t75" style="width:11.2pt;height:15.1pt">
            <v:imagedata r:id="rId17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、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sz w:val="24"/>
          <w:szCs w:val="24"/>
        </w:rPr>
        <w:t xml:space="preserve">         </w:t>
      </w:r>
      <w:r w:rsidRPr="00421CD0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421CD0">
        <w:rPr>
          <w:rFonts w:ascii="Times New Roman" w:eastAsia="宋体" w:hAnsi="Times New Roman" w:cs="Times New Roman"/>
          <w:sz w:val="24"/>
          <w:szCs w:val="24"/>
        </w:rPr>
        <w:t>题</w:t>
      </w:r>
      <w:r w:rsidRPr="00421CD0">
        <w:rPr>
          <w:rFonts w:ascii="Times New Roman" w:eastAsia="宋体" w:hAnsi="Times New Roman" w:cs="Times New Roman"/>
          <w:sz w:val="24"/>
          <w:szCs w:val="24"/>
        </w:rPr>
        <w:t>10-9</w:t>
      </w:r>
      <w:r w:rsidRPr="00421CD0">
        <w:rPr>
          <w:rFonts w:ascii="Times New Roman" w:eastAsia="宋体" w:hAnsi="Times New Roman" w:cs="Times New Roman"/>
          <w:sz w:val="24"/>
          <w:szCs w:val="24"/>
        </w:rPr>
        <w:t>图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电位移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2" type="#_x0000_t75" style="width:11.2pt;height:15.1pt">
            <v:imagedata r:id="rId17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，介质表面的极化电荷面密度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03" type="#_x0000_t75" style="width:15.1pt;height:13.8pt">
            <v:imagedata r:id="rId17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421CD0" w:rsidRPr="00421CD0" w:rsidRDefault="00421CD0" w:rsidP="00421CD0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：对于平行板电容器，两板间的电场强度为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04" type="#_x0000_t75" style="width:56.9pt;height:33.65pt">
            <v:imagedata r:id="rId177" o:title=""/>
          </v:shape>
        </w:pict>
      </w:r>
    </w:p>
    <w:p w:rsidR="00421CD0" w:rsidRPr="00421CD0" w:rsidRDefault="00421CD0" w:rsidP="00421CD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其中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05" type="#_x0000_t75" style="width:15.1pt;height:15.1pt">
            <v:imagedata r:id="rId17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为沿极板法线方向的单位矢量，方向从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6" type="#_x0000_t75" style="width:16.8pt;height:18.1pt">
            <v:imagedata r:id="rId17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极板指向</w:t>
      </w:r>
      <w:r w:rsidRPr="00421CD0">
        <w:rPr>
          <w:rFonts w:ascii="Times New Roman" w:eastAsia="宋体" w:hAnsi="Times New Roman" w:cs="Times New Roman"/>
          <w:sz w:val="24"/>
          <w:szCs w:val="24"/>
        </w:rPr>
        <w:t>–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7" type="#_x0000_t75" style="width:16.8pt;height:18.1pt">
            <v:imagedata r:id="rId179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极板。两极板电介质中的电位移为</w:t>
      </w:r>
    </w:p>
    <w:p w:rsidR="00421CD0" w:rsidRPr="00421CD0" w:rsidRDefault="00421CD0" w:rsidP="00421CD0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08" type="#_x0000_t75" style="width:75pt;height:18.55pt">
            <v:imagedata r:id="rId180" o:title=""/>
          </v:shape>
        </w:pic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极化强度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09" type="#_x0000_t75" style="width:225.9pt;height:31.9pt">
            <v:imagedata r:id="rId181" o:title=""/>
          </v:shape>
        </w:pict>
      </w:r>
    </w:p>
    <w:p w:rsidR="00421CD0" w:rsidRPr="00421CD0" w:rsidRDefault="00421CD0" w:rsidP="00421CD0">
      <w:pPr>
        <w:spacing w:line="360" w:lineRule="auto"/>
        <w:ind w:left="-180" w:firstLineChars="250" w:firstLine="60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由于极化电荷都在介质的上下两表面，故极化电荷体密度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10" type="#_x0000_t75" style="width:33.65pt;height:16.8pt">
            <v:imagedata r:id="rId182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。两极板间介质中的电场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11" type="#_x0000_t75" style="width:11.2pt;height:15.1pt">
            <v:imagedata r:id="rId183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为板上自由电荷产生的电场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12" type="#_x0000_t75" style="width:15.1pt;height:18.55pt">
            <v:imagedata r:id="rId184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和介质表面束缚电荷产生的电场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13" type="#_x0000_t75" style="width:16.8pt;height:15.1pt">
            <v:imagedata r:id="rId185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的叠加。设介质表面极化电荷面密度为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14" type="#_x0000_t75" style="width:15.1pt;height:13.8pt">
            <v:imagedata r:id="rId18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15" type="#_x0000_t75" style="width:44.85pt;height:35.35pt">
            <v:imagedata r:id="rId187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16" type="#_x0000_t75" style="width:40.95pt;height:33.65pt">
            <v:imagedata r:id="rId188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17" type="#_x0000_t75" style="width:89.25pt;height:31.9pt">
            <v:imagedata r:id="rId189" o:title=""/>
          </v:shape>
        </w:pict>
      </w:r>
    </w:p>
    <w:p w:rsidR="00421CD0" w:rsidRPr="00421CD0" w:rsidRDefault="00421CD0" w:rsidP="00421CD0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lastRenderedPageBreak/>
        <w:t xml:space="preserve">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18" type="#_x0000_t75" style="width:90.55pt;height:35.35pt">
            <v:imagedata r:id="rId190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19" type="#_x0000_t75" style="width:75.45pt;height:31.9pt">
            <v:imagedata r:id="rId191" o:title=""/>
          </v:shape>
        </w:pict>
      </w:r>
    </w:p>
    <w:p w:rsidR="00421CD0" w:rsidRPr="00421CD0" w:rsidRDefault="00421CD0" w:rsidP="00421CD0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421CD0">
        <w:rPr>
          <w:rFonts w:ascii="Times New Roman" w:eastAsia="宋体" w:hAnsi="Times New Roman" w:cs="Times New Roman" w:hint="eastAsia"/>
          <w:sz w:val="24"/>
          <w:szCs w:val="24"/>
        </w:rPr>
        <w:t>对于靠近带正电荷极板的介质表面，极化电荷面密度为</w:t>
      </w:r>
      <w:r w:rsidRPr="00421CD0">
        <w:rPr>
          <w:rFonts w:ascii="Times New Roman" w:eastAsia="宋体" w:hAnsi="Times New Roman" w:cs="Times New Roman"/>
          <w:sz w:val="24"/>
          <w:szCs w:val="24"/>
        </w:rPr>
        <w:t>—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0" type="#_x0000_t75" style="width:15.1pt;height:13.8pt">
            <v:imagedata r:id="rId18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。靠近带负电荷极板的介质表面，极化电荷面密度为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1" type="#_x0000_t75" style="width:15.1pt;height:13.8pt">
            <v:imagedata r:id="rId186" o:title=""/>
          </v:shape>
        </w:pict>
      </w:r>
      <w:r w:rsidRPr="00421CD0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-1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0</w:t>
      </w: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有一面积为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2" type="#_x0000_t75" style="width:11.2pt;height:13.8pt">
            <v:imagedata r:id="rId6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、间距为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3" type="#_x0000_t75" style="width:11.2pt;height:13.8pt">
            <v:imagedata r:id="rId6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的平行板电容器。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在板间平行于极板面插入厚度为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24" type="#_x0000_t75" style="width:13.35pt;height:31.05pt">
            <v:imagedata r:id="rId19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，面积也为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5" type="#_x0000_t75" style="width:11.2pt;height:13.8pt">
            <v:imagedata r:id="rId6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的相对电容率为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26" type="#_x0000_t75" style="width:13.35pt;height:17.25pt">
            <v:imagedata r:id="rId19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的均匀电介质板，计算其电容；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若插入的是同样尺寸的导体板，求其电容；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(3)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上下平移介质板或导体板对电容有无影响？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：设电容器极板所带电荷面密度为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27" type="#_x0000_t75" style="width:11.2pt;height:11.2pt">
            <v:imagedata r:id="rId194" o:title=""/>
          </v:shape>
        </w:pict>
      </w:r>
    </w:p>
    <w:p w:rsidR="001D505E" w:rsidRPr="001D505E" w:rsidRDefault="001D505E" w:rsidP="001D505E">
      <w:pPr>
        <w:spacing w:line="360" w:lineRule="auto"/>
        <w:ind w:firstLineChars="100" w:firstLine="24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(1)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两极间电势差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28" type="#_x0000_t75" style="width:146.15pt;height:18.1pt">
            <v:imagedata r:id="rId195" o:title=""/>
          </v:shape>
        </w:pict>
      </w:r>
    </w:p>
    <w:p w:rsidR="001D505E" w:rsidRDefault="004D6370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        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29" type="#_x0000_t75" style="width:115.1pt;height:33.65pt">
            <v:imagedata r:id="rId196" o:title=""/>
          </v:shape>
        </w:pict>
      </w:r>
    </w:p>
    <w:p w:rsidR="001D505E" w:rsidRPr="001D505E" w:rsidRDefault="00451A2E" w:rsidP="004D6370">
      <w:pPr>
        <w:spacing w:line="360" w:lineRule="auto"/>
        <w:ind w:left="420" w:firstLineChars="800" w:firstLine="1680"/>
        <w:rPr>
          <w:rFonts w:ascii="Times New Roman" w:eastAsia="宋体" w:hAnsi="Times New Roman" w:cs="Times New Roman"/>
          <w:sz w:val="24"/>
          <w:szCs w:val="24"/>
        </w:rPr>
      </w:pPr>
      <w:r>
        <w:rPr>
          <w:noProof/>
        </w:rPr>
        <w:pict>
          <v:shape id="_x0000_s1292" type="#_x0000_t75" style="position:absolute;left:0;text-align:left;margin-left:251.35pt;margin-top:42.65pt;width:169.4pt;height:116.55pt;z-index:251664384;mso-position-horizontal-relative:text;mso-position-vertical-relative:text;mso-width-relative:page;mso-height-relative:page">
            <v:imagedata r:id="rId197" o:title=""/>
            <w10:wrap type="square"/>
          </v:shape>
        </w:pic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0" type="#_x0000_t75" style="width:118.15pt;height:33.65pt">
            <v:imagedata r:id="rId198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由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31" type="#_x0000_t75" style="width:79.35pt;height:31.05pt">
            <v:imagedata r:id="rId19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32" type="#_x0000_t75" style="width:38.35pt;height:31.05pt">
            <v:imagedata r:id="rId200" o:title=""/>
          </v:shape>
        </w:pict>
      </w:r>
    </w:p>
    <w:p w:rsidR="001D505E" w:rsidRPr="001D505E" w:rsidRDefault="00451A2E" w:rsidP="001D505E">
      <w:pPr>
        <w:spacing w:line="360" w:lineRule="auto"/>
        <w:ind w:firstLineChars="300" w:firstLine="72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3" type="#_x0000_t75" style="width:116pt;height:33.65pt">
            <v:imagedata r:id="rId201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电容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="00451A2E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234" type="#_x0000_t75" style="width:204.8pt;height:50.85pt">
            <v:imagedata r:id="rId202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(2)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若插入导体板则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35" type="#_x0000_t75" style="width:33.2pt;height:17.25pt">
            <v:imagedata r:id="rId203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</w:t>
      </w:r>
      <w:r w:rsidR="00451A2E">
        <w:rPr>
          <w:rFonts w:ascii="Times New Roman" w:eastAsia="宋体" w:hAnsi="Times New Roman" w:cs="Times New Roman"/>
          <w:position w:val="-12"/>
          <w:sz w:val="24"/>
          <w:szCs w:val="24"/>
        </w:rPr>
        <w:pict>
          <v:shape id="_x0000_i1236" type="#_x0000_t75" style="width:110.35pt;height:18.1pt">
            <v:imagedata r:id="rId20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7" type="#_x0000_t75" style="width:65.95pt;height:33.65pt">
            <v:imagedata r:id="rId205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=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38" type="#_x0000_t75" style="width:159.1pt;height:33.65pt">
            <v:imagedata r:id="rId206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lastRenderedPageBreak/>
        <w:t>电容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 w:rsidR="00451A2E">
        <w:rPr>
          <w:rFonts w:ascii="Times New Roman" w:eastAsia="宋体" w:hAnsi="Times New Roman" w:cs="Times New Roman"/>
          <w:position w:val="-62"/>
          <w:sz w:val="24"/>
          <w:szCs w:val="24"/>
        </w:rPr>
        <w:pict>
          <v:shape id="_x0000_i1239" type="#_x0000_t75" style="width:137.95pt;height:50.85pt">
            <v:imagedata r:id="rId207" o:title=""/>
          </v:shape>
        </w:pict>
      </w:r>
    </w:p>
    <w:p w:rsid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(3)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上下移动介质板或导体板对电容无影响。</w:t>
      </w:r>
    </w:p>
    <w:p w:rsidR="00014426" w:rsidRDefault="00014426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014426">
        <w:rPr>
          <w:rFonts w:ascii="Times New Roman" w:eastAsia="宋体" w:hAnsi="Times New Roman" w:cs="Times New Roman"/>
          <w:b/>
          <w:sz w:val="24"/>
          <w:szCs w:val="24"/>
        </w:rPr>
        <w:t>10-11</w:t>
      </w:r>
      <w:r w:rsidRPr="00014426">
        <w:rPr>
          <w:rFonts w:ascii="Times New Roman" w:eastAsia="宋体" w:hAnsi="Times New Roman" w:cs="Times New Roman" w:hint="eastAsia"/>
          <w:sz w:val="24"/>
          <w:szCs w:val="24"/>
        </w:rPr>
        <w:t>一平行板电谷器两极板相距为</w:t>
      </w:r>
      <w:r w:rsidRPr="00014426">
        <w:rPr>
          <w:rFonts w:ascii="Times New Roman" w:eastAsia="宋体" w:hAnsi="Times New Roman" w:cs="Times New Roman"/>
          <w:sz w:val="24"/>
          <w:szCs w:val="24"/>
        </w:rPr>
        <w:t>d</w:t>
      </w:r>
      <w:r>
        <w:rPr>
          <w:rFonts w:ascii="Times New Roman" w:eastAsia="宋体" w:hAnsi="Times New Roman" w:cs="Times New Roman"/>
          <w:sz w:val="24"/>
          <w:szCs w:val="24"/>
        </w:rPr>
        <w:t>，其间</w:t>
      </w:r>
      <w:r>
        <w:rPr>
          <w:rFonts w:ascii="Times New Roman" w:eastAsia="宋体" w:hAnsi="Times New Roman" w:cs="Times New Roman" w:hint="eastAsia"/>
          <w:sz w:val="24"/>
          <w:szCs w:val="24"/>
        </w:rPr>
        <w:t>充</w:t>
      </w:r>
      <w:r w:rsidRPr="00014426">
        <w:rPr>
          <w:rFonts w:ascii="Times New Roman" w:eastAsia="宋体" w:hAnsi="Times New Roman" w:cs="Times New Roman"/>
          <w:sz w:val="24"/>
          <w:szCs w:val="24"/>
        </w:rPr>
        <w:t>满</w:t>
      </w:r>
      <w:r>
        <w:rPr>
          <w:rFonts w:ascii="Times New Roman" w:eastAsia="宋体" w:hAnsi="Times New Roman" w:cs="Times New Roman" w:hint="eastAsia"/>
          <w:sz w:val="24"/>
          <w:szCs w:val="24"/>
        </w:rPr>
        <w:t>了</w:t>
      </w:r>
      <w:r w:rsidRPr="00014426">
        <w:rPr>
          <w:rFonts w:ascii="Times New Roman" w:eastAsia="宋体" w:hAnsi="Times New Roman" w:cs="Times New Roman"/>
          <w:sz w:val="24"/>
          <w:szCs w:val="24"/>
        </w:rPr>
        <w:t>两部分介质，电容率为</w:t>
      </w:r>
      <w:r w:rsidRPr="00014426">
        <w:rPr>
          <w:position w:val="-12"/>
        </w:rPr>
        <w:object w:dxaOrig="220" w:dyaOrig="360">
          <v:shape id="_x0000_i1240" type="#_x0000_t75" style="width:10.8pt;height:17.7pt" o:ole="">
            <v:imagedata r:id="rId208" o:title=""/>
          </v:shape>
          <o:OLEObject Type="Embed" ProgID="Equation.DSMT4" ShapeID="_x0000_i1240" DrawAspect="Content" ObjectID="_1725430368" r:id="rId209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的介质所占面积为</w:t>
      </w:r>
      <w:r w:rsidRPr="00014426">
        <w:rPr>
          <w:position w:val="-12"/>
        </w:rPr>
        <w:object w:dxaOrig="260" w:dyaOrig="360">
          <v:shape id="_x0000_i1241" type="#_x0000_t75" style="width:12.95pt;height:17.7pt" o:ole="">
            <v:imagedata r:id="rId210" o:title=""/>
          </v:shape>
          <o:OLEObject Type="Embed" ProgID="Equation.DSMT4" ShapeID="_x0000_i1241" DrawAspect="Content" ObjectID="_1725430369" r:id="rId211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，电容率为</w:t>
      </w:r>
      <w:r w:rsidRPr="00014426">
        <w:rPr>
          <w:position w:val="-12"/>
        </w:rPr>
        <w:object w:dxaOrig="240" w:dyaOrig="360">
          <v:shape id="_x0000_i1242" type="#_x0000_t75" style="width:12.05pt;height:17.7pt" o:ole="">
            <v:imagedata r:id="rId212" o:title=""/>
          </v:shape>
          <o:OLEObject Type="Embed" ProgID="Equation.DSMT4" ShapeID="_x0000_i1242" DrawAspect="Content" ObjectID="_1725430370" r:id="rId213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的介质所占面积为</w:t>
      </w:r>
      <w:r w:rsidRPr="00014426">
        <w:rPr>
          <w:position w:val="-12"/>
        </w:rPr>
        <w:object w:dxaOrig="279" w:dyaOrig="360">
          <v:shape id="_x0000_i1243" type="#_x0000_t75" style="width:13.8pt;height:17.7pt" o:ole="">
            <v:imagedata r:id="rId214" o:title=""/>
          </v:shape>
          <o:OLEObject Type="Embed" ProgID="Equation.DSMT4" ShapeID="_x0000_i1243" DrawAspect="Content" ObjectID="_1725430371" r:id="rId215"/>
        </w:object>
      </w:r>
      <w:r w:rsidRPr="00014426">
        <w:rPr>
          <w:rFonts w:ascii="Times New Roman" w:eastAsia="宋体" w:hAnsi="Times New Roman" w:cs="Times New Roman"/>
          <w:sz w:val="24"/>
          <w:szCs w:val="24"/>
        </w:rPr>
        <w:t>，略去边缘效应，求电容</w:t>
      </w:r>
      <w:r w:rsidRPr="00014426">
        <w:rPr>
          <w:rFonts w:ascii="Times New Roman" w:eastAsia="宋体" w:hAnsi="Times New Roman" w:cs="Times New Roman"/>
          <w:sz w:val="24"/>
          <w:szCs w:val="24"/>
        </w:rPr>
        <w:t>C.</w:t>
      </w:r>
    </w:p>
    <w:p w:rsidR="00014426" w:rsidRDefault="00014426" w:rsidP="00014426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Pr="00014426">
        <w:rPr>
          <w:position w:val="-24"/>
        </w:rPr>
        <w:object w:dxaOrig="960" w:dyaOrig="620">
          <v:shape id="_x0000_i1244" type="#_x0000_t75" style="width:48.3pt;height:30.6pt" o:ole="">
            <v:imagedata r:id="rId216" o:title=""/>
          </v:shape>
          <o:OLEObject Type="Embed" ProgID="Equation.DSMT4" ShapeID="_x0000_i1244" DrawAspect="Content" ObjectID="_1725430372" r:id="rId217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　</w:t>
      </w:r>
    </w:p>
    <w:p w:rsidR="00014426" w:rsidRDefault="00014426" w:rsidP="00014426">
      <w:pPr>
        <w:spacing w:line="360" w:lineRule="auto"/>
        <w:ind w:firstLineChars="450" w:firstLine="945"/>
      </w:pPr>
      <w:r w:rsidRPr="00014426">
        <w:rPr>
          <w:position w:val="-24"/>
        </w:rPr>
        <w:object w:dxaOrig="1040" w:dyaOrig="620">
          <v:shape id="_x0000_i1245" type="#_x0000_t75" style="width:51.75pt;height:30.6pt" o:ole="">
            <v:imagedata r:id="rId218" o:title=""/>
          </v:shape>
          <o:OLEObject Type="Embed" ProgID="Equation.DSMT4" ShapeID="_x0000_i1245" DrawAspect="Content" ObjectID="_1725430373" r:id="rId219"/>
        </w:object>
      </w:r>
    </w:p>
    <w:p w:rsidR="00014426" w:rsidRPr="001D505E" w:rsidRDefault="00014426" w:rsidP="00014426">
      <w:pPr>
        <w:spacing w:line="360" w:lineRule="auto"/>
        <w:ind w:firstLineChars="450" w:firstLine="945"/>
        <w:rPr>
          <w:rFonts w:ascii="Times New Roman" w:eastAsia="宋体" w:hAnsi="Times New Roman" w:cs="Times New Roman"/>
          <w:sz w:val="24"/>
          <w:szCs w:val="24"/>
        </w:rPr>
      </w:pPr>
      <w:r w:rsidRPr="00014426">
        <w:rPr>
          <w:position w:val="-24"/>
        </w:rPr>
        <w:object w:dxaOrig="2580" w:dyaOrig="620">
          <v:shape id="_x0000_i1246" type="#_x0000_t75" style="width:128.9pt;height:30.6pt" o:ole="">
            <v:imagedata r:id="rId220" o:title=""/>
          </v:shape>
          <o:OLEObject Type="Embed" ProgID="Equation.DSMT4" ShapeID="_x0000_i1246" DrawAspect="Content" ObjectID="_1725430374" r:id="rId221"/>
        </w:obje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 xml:space="preserve">12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两个电容器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47" type="#_x0000_t75" style="width:13.8pt;height:17.25pt">
            <v:imagedata r:id="rId222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和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48" type="#_x0000_t75" style="width:16.8pt;height:17.25pt">
            <v:imagedata r:id="rId223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，分别标明为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49" type="#_x0000_t75" style="width:78.05pt;height:17.25pt">
            <v:imagedata r:id="rId22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0" type="#_x0000_t75" style="width:79.35pt;height:17.25pt">
            <v:imagedata r:id="rId225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。把它们串联后，加上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51" type="#_x0000_t75" style="width:35.35pt;height:13.8pt">
            <v:imagedata r:id="rId226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电压，是否被击穿？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　两电容串联后的等效电容</w:t>
      </w:r>
    </w:p>
    <w:p w:rsidR="001D505E" w:rsidRPr="001D505E" w:rsidRDefault="00451A2E" w:rsidP="001D505E">
      <w:pPr>
        <w:spacing w:line="360" w:lineRule="auto"/>
        <w:ind w:firstLineChars="900" w:firstLine="216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52" type="#_x0000_t75" style="width:110.35pt;height:35.35pt">
            <v:imagedata r:id="rId227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电容所带电量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3" type="#_x0000_t75" style="width:43.1pt;height:16.8pt">
            <v:imagedata r:id="rId22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=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54" type="#_x0000_t75" style="width:56.9pt;height:16.8pt">
            <v:imagedata r:id="rId229" o:title=""/>
          </v:shape>
        </w:pict>
      </w:r>
    </w:p>
    <w:p w:rsidR="001D505E" w:rsidRPr="001D505E" w:rsidRDefault="00451A2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5" type="#_x0000_t75" style="width:13.8pt;height:17.25pt">
            <v:imagedata r:id="rId230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上的电压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56" type="#_x0000_t75" style="width:81.9pt;height:33.65pt">
            <v:imagedata r:id="rId231" o:title=""/>
          </v:shape>
        </w:pict>
      </w:r>
    </w:p>
    <w:p w:rsidR="001D505E" w:rsidRPr="001D505E" w:rsidRDefault="00451A2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7" type="#_x0000_t75" style="width:16.8pt;height:17.25pt">
            <v:imagedata r:id="rId232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上的电压</w: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</w:t>
      </w:r>
      <w:r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58" type="#_x0000_t75" style="width:85.35pt;height:33.65pt">
            <v:imagedata r:id="rId233" o:title=""/>
          </v:shape>
        </w:pict>
      </w:r>
    </w:p>
    <w:p w:rsidR="00421CD0" w:rsidRDefault="00451A2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59" type="#_x0000_t75" style="width:15.1pt;height:17.25pt">
            <v:imagedata r:id="rId234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大于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0" type="#_x0000_t75" style="width:13.8pt;height:17.25pt">
            <v:imagedata r:id="rId230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的耐压值，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1" type="#_x0000_t75" style="width:13.8pt;height:17.25pt">
            <v:imagedata r:id="rId230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先被击穿。接着</w:t>
      </w:r>
      <w:r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62" type="#_x0000_t75" style="width:35.35pt;height:13.8pt">
            <v:imagedata r:id="rId235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电压加在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3" type="#_x0000_t75" style="width:16.8pt;height:17.25pt">
            <v:imagedata r:id="rId232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上，</w:t>
      </w:r>
      <w:r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4" type="#_x0000_t75" style="width:16.8pt;height:17.25pt">
            <v:imagedata r:id="rId232" o:title=""/>
          </v:shape>
        </w:pict>
      </w:r>
      <w:r w:rsidR="001D505E" w:rsidRPr="001D505E">
        <w:rPr>
          <w:rFonts w:ascii="Times New Roman" w:eastAsia="宋体" w:hAnsi="Times New Roman" w:cs="Times New Roman" w:hint="eastAsia"/>
          <w:sz w:val="24"/>
          <w:szCs w:val="24"/>
        </w:rPr>
        <w:t>也被击穿。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13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AB7748">
        <w:rPr>
          <w:rFonts w:ascii="Times New Roman" w:eastAsia="宋体" w:hAnsi="Times New Roman" w:cs="Times New Roman" w:hint="eastAsia"/>
          <w:sz w:val="24"/>
          <w:szCs w:val="24"/>
        </w:rPr>
        <w:t>一电容率为</w:t>
      </w:r>
      <w:r w:rsidR="00AB7748" w:rsidRPr="00AB7748">
        <w:rPr>
          <w:position w:val="-6"/>
        </w:rPr>
        <w:object w:dxaOrig="180" w:dyaOrig="220">
          <v:shape id="_x0000_i1265" type="#_x0000_t75" style="width:8.6pt;height:10.8pt" o:ole="">
            <v:imagedata r:id="rId236" o:title=""/>
          </v:shape>
          <o:OLEObject Type="Embed" ProgID="Equation.DSMT4" ShapeID="_x0000_i1265" DrawAspect="Content" ObjectID="_1725430375" r:id="rId237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的无限大均匀介质中有一个半径为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66" type="#_x0000_t75" style="width:11.2pt;height:13.35pt">
            <v:imagedata r:id="rId16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的导体球，带电荷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7" type="#_x0000_t75" style="width:11.2pt;height:16.8pt">
            <v:imagedata r:id="rId8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。求电场的能量。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：导体球的电荷均匀分布在外表面，球内不存在电场，电场只存在于球体外，其空间分布为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68" type="#_x0000_t75" style="width:33.65pt;height:17.25pt">
            <v:imagedata r:id="rId23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0</w: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69" type="#_x0000_t75" style="width:8.2pt;height:9.9pt">
            <v:imagedata r:id="rId239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＜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0" type="#_x0000_t75" style="width:11.2pt;height:13.35pt">
            <v:imagedata r:id="rId240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</w:t>
      </w:r>
      <w:r w:rsidR="00324FA2" w:rsidRPr="00324FA2">
        <w:rPr>
          <w:position w:val="-24"/>
        </w:rPr>
        <w:object w:dxaOrig="1180" w:dyaOrig="620">
          <v:shape id="_x0000_i1271" type="#_x0000_t75" style="width:59.05pt;height:30.6pt" o:ole="">
            <v:imagedata r:id="rId241" o:title=""/>
          </v:shape>
          <o:OLEObject Type="Embed" ProgID="Equation.DSMT4" ShapeID="_x0000_i1271" DrawAspect="Content" ObjectID="_1725430376" r:id="rId242"/>
        </w:obje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2" type="#_x0000_t75" style="width:8.2pt;height:9.9pt">
            <v:imagedata r:id="rId239" o:title=""/>
          </v:shape>
        </w:pict>
      </w:r>
      <w:r w:rsidRPr="001D505E">
        <w:rPr>
          <w:rFonts w:ascii="宋体" w:eastAsia="宋体" w:hAnsi="宋体" w:cs="Times New Roman" w:hint="eastAsia"/>
          <w:sz w:val="24"/>
          <w:szCs w:val="24"/>
        </w:rPr>
        <w:t>＞</w:t>
      </w:r>
      <w:r w:rsidR="00451A2E">
        <w:rPr>
          <w:rFonts w:ascii="Times New Roman" w:eastAsia="宋体" w:hAnsi="Times New Roman" w:cs="Times New Roman"/>
          <w:position w:val="-4"/>
          <w:sz w:val="24"/>
          <w:szCs w:val="24"/>
        </w:rPr>
        <w:pict>
          <v:shape id="_x0000_i1273" type="#_x0000_t75" style="width:11.2pt;height:13.35pt">
            <v:imagedata r:id="rId240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lastRenderedPageBreak/>
        <w:t>此时，电场的能量为</w:t>
      </w:r>
    </w:p>
    <w:p w:rsidR="001D505E" w:rsidRDefault="001D505E" w:rsidP="001D505E">
      <w:pPr>
        <w:spacing w:line="360" w:lineRule="auto"/>
        <w:ind w:firstLineChars="200" w:firstLine="480"/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</w:t>
      </w:r>
      <w:r w:rsidR="00BD6DEA" w:rsidRPr="00605CB5">
        <w:rPr>
          <w:position w:val="-32"/>
          <w:sz w:val="24"/>
        </w:rPr>
        <w:object w:dxaOrig="5460" w:dyaOrig="740">
          <v:shape id="_x0000_i1274" type="#_x0000_t75" style="width:272.9pt;height:36.65pt" o:ole="">
            <v:imagedata r:id="rId243" o:title=""/>
          </v:shape>
          <o:OLEObject Type="Embed" ProgID="Equation.3" ShapeID="_x0000_i1274" DrawAspect="Content" ObjectID="_1725430377" r:id="rId244"/>
        </w:object>
      </w:r>
    </w:p>
    <w:p w:rsidR="00344A86" w:rsidRDefault="00344A86" w:rsidP="00344A8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344A86">
        <w:rPr>
          <w:rFonts w:ascii="Times New Roman" w:eastAsia="宋体" w:hAnsi="Times New Roman" w:cs="Times New Roman"/>
          <w:b/>
          <w:sz w:val="24"/>
          <w:szCs w:val="24"/>
        </w:rPr>
        <w:t>10-14</w:t>
      </w:r>
      <w:r w:rsidRPr="00344A86">
        <w:rPr>
          <w:rFonts w:ascii="Times New Roman" w:eastAsia="宋体" w:hAnsi="Times New Roman" w:cs="Times New Roman"/>
          <w:sz w:val="24"/>
          <w:szCs w:val="24"/>
        </w:rPr>
        <w:t>两个电容器，带电量分别为</w:t>
      </w:r>
      <w:r w:rsidRPr="00344A86">
        <w:rPr>
          <w:rFonts w:ascii="Times New Roman" w:eastAsia="宋体" w:hAnsi="Times New Roman" w:cs="Times New Roman"/>
          <w:sz w:val="24"/>
          <w:szCs w:val="24"/>
        </w:rPr>
        <w:t>Q</w:t>
      </w:r>
      <w:r w:rsidRPr="00344A86">
        <w:rPr>
          <w:rFonts w:ascii="Times New Roman" w:eastAsia="宋体" w:hAnsi="Times New Roman" w:cs="Times New Roman"/>
          <w:sz w:val="24"/>
          <w:szCs w:val="24"/>
        </w:rPr>
        <w:t>和</w:t>
      </w:r>
      <w:r w:rsidRPr="00344A86">
        <w:rPr>
          <w:rFonts w:ascii="Times New Roman" w:eastAsia="宋体" w:hAnsi="Times New Roman" w:cs="Times New Roman"/>
          <w:sz w:val="24"/>
          <w:szCs w:val="24"/>
        </w:rPr>
        <w:t>2Q</w:t>
      </w:r>
      <w:r w:rsidRPr="00344A86">
        <w:rPr>
          <w:rFonts w:ascii="Times New Roman" w:eastAsia="宋体" w:hAnsi="Times New Roman" w:cs="Times New Roman"/>
          <w:sz w:val="24"/>
          <w:szCs w:val="24"/>
        </w:rPr>
        <w:t>，而其电容值均为</w:t>
      </w:r>
      <w:r w:rsidRPr="00344A86">
        <w:rPr>
          <w:rFonts w:ascii="Times New Roman" w:eastAsia="宋体" w:hAnsi="Times New Roman" w:cs="Times New Roman"/>
          <w:sz w:val="24"/>
          <w:szCs w:val="24"/>
        </w:rPr>
        <w:t>C</w:t>
      </w:r>
      <w:r w:rsidRPr="00344A86">
        <w:rPr>
          <w:rFonts w:ascii="Times New Roman" w:eastAsia="宋体" w:hAnsi="Times New Roman" w:cs="Times New Roman"/>
          <w:sz w:val="24"/>
          <w:szCs w:val="24"/>
        </w:rPr>
        <w:t>，求该电容器在并联后总能量的变化？</w:t>
      </w:r>
    </w:p>
    <w:p w:rsidR="002E122F" w:rsidRDefault="005A1499" w:rsidP="005A1499">
      <w:pPr>
        <w:spacing w:line="360" w:lineRule="auto"/>
        <w:ind w:firstLineChars="200" w:firstLine="482"/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2E122F">
        <w:rPr>
          <w:rFonts w:ascii="Times New Roman" w:eastAsia="宋体" w:hAnsi="Times New Roman" w:cs="Times New Roman" w:hint="eastAsia"/>
          <w:sz w:val="24"/>
          <w:szCs w:val="24"/>
        </w:rPr>
        <w:t>并联之前每个电容器的能量</w:t>
      </w:r>
      <w:r w:rsidRPr="00324FA2">
        <w:rPr>
          <w:position w:val="-24"/>
        </w:rPr>
        <w:object w:dxaOrig="920" w:dyaOrig="660">
          <v:shape id="_x0000_i1275" type="#_x0000_t75" style="width:46.15pt;height:32.75pt" o:ole="">
            <v:imagedata r:id="rId245" o:title=""/>
          </v:shape>
          <o:OLEObject Type="Embed" ProgID="Equation.DSMT4" ShapeID="_x0000_i1275" DrawAspect="Content" ObjectID="_1725430378" r:id="rId246"/>
        </w:object>
      </w:r>
      <w:r w:rsidR="002E122F">
        <w:rPr>
          <w:rFonts w:hint="eastAsia"/>
        </w:rPr>
        <w:t>，</w:t>
      </w:r>
      <w:r w:rsidRPr="00324FA2">
        <w:rPr>
          <w:position w:val="-24"/>
        </w:rPr>
        <w:object w:dxaOrig="1060" w:dyaOrig="660">
          <v:shape id="_x0000_i1276" type="#_x0000_t75" style="width:53.05pt;height:32.75pt" o:ole="">
            <v:imagedata r:id="rId247" o:title=""/>
          </v:shape>
          <o:OLEObject Type="Embed" ProgID="Equation.DSMT4" ShapeID="_x0000_i1276" DrawAspect="Content" ObjectID="_1725430379" r:id="rId248"/>
        </w:object>
      </w:r>
      <w:r>
        <w:t xml:space="preserve"> </w:t>
      </w:r>
    </w:p>
    <w:p w:rsidR="00344A86" w:rsidRDefault="005A1499" w:rsidP="002E122F">
      <w:pPr>
        <w:spacing w:line="360" w:lineRule="auto"/>
        <w:ind w:firstLineChars="200" w:firstLine="420"/>
        <w:rPr>
          <w:position w:val="-24"/>
        </w:rPr>
      </w:pPr>
      <w:r>
        <w:t xml:space="preserve"> </w:t>
      </w:r>
      <w:r w:rsidRPr="002E122F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2E122F" w:rsidRPr="002E122F">
        <w:rPr>
          <w:rFonts w:ascii="Times New Roman" w:eastAsia="宋体" w:hAnsi="Times New Roman" w:cs="Times New Roman" w:hint="eastAsia"/>
          <w:sz w:val="24"/>
          <w:szCs w:val="24"/>
        </w:rPr>
        <w:t>两个电容器的总电量</w:t>
      </w:r>
      <w:r w:rsidR="002E122F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Pr="00324FA2">
        <w:rPr>
          <w:position w:val="-24"/>
        </w:rPr>
        <w:object w:dxaOrig="2020" w:dyaOrig="660">
          <v:shape id="_x0000_i1277" type="#_x0000_t75" style="width:100.9pt;height:32.75pt" o:ole="">
            <v:imagedata r:id="rId249" o:title=""/>
          </v:shape>
          <o:OLEObject Type="Embed" ProgID="Equation.DSMT4" ShapeID="_x0000_i1277" DrawAspect="Content" ObjectID="_1725430380" r:id="rId250"/>
        </w:object>
      </w:r>
    </w:p>
    <w:p w:rsid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122F">
        <w:rPr>
          <w:rFonts w:ascii="Times New Roman" w:eastAsia="宋体" w:hAnsi="Times New Roman" w:cs="Times New Roman" w:hint="eastAsia"/>
          <w:sz w:val="24"/>
          <w:szCs w:val="24"/>
        </w:rPr>
        <w:t>两个电容器并联之后得总电容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2E122F">
        <w:rPr>
          <w:rFonts w:ascii="Times New Roman" w:eastAsia="宋体" w:hAnsi="Times New Roman" w:cs="Times New Roman"/>
          <w:position w:val="-6"/>
          <w:sz w:val="24"/>
          <w:szCs w:val="24"/>
        </w:rPr>
        <w:object w:dxaOrig="1359" w:dyaOrig="279">
          <v:shape id="_x0000_i1278" type="#_x0000_t75" style="width:67.7pt;height:13.8pt" o:ole="">
            <v:imagedata r:id="rId251" o:title=""/>
          </v:shape>
          <o:OLEObject Type="Embed" ProgID="Equation.3" ShapeID="_x0000_i1278" DrawAspect="Content" ObjectID="_1725430381" r:id="rId252"/>
        </w:object>
      </w:r>
    </w:p>
    <w:p w:rsid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并联电容组上的总电量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</w:t>
      </w:r>
      <w:r w:rsidRPr="002E122F">
        <w:rPr>
          <w:rFonts w:ascii="Times New Roman" w:eastAsia="宋体" w:hAnsi="Times New Roman" w:cs="Times New Roman"/>
          <w:position w:val="-10"/>
          <w:sz w:val="24"/>
          <w:szCs w:val="24"/>
        </w:rPr>
        <w:object w:dxaOrig="1500" w:dyaOrig="320">
          <v:shape id="_x0000_i1279" type="#_x0000_t75" style="width:75pt;height:15.95pt" o:ole="">
            <v:imagedata r:id="rId253" o:title=""/>
          </v:shape>
          <o:OLEObject Type="Embed" ProgID="Equation.3" ShapeID="_x0000_i1279" DrawAspect="Content" ObjectID="_1725430382" r:id="rId254"/>
        </w:object>
      </w:r>
    </w:p>
    <w:p w:rsidR="002E122F" w:rsidRPr="002E122F" w:rsidRDefault="002E122F" w:rsidP="002E122F">
      <w:pPr>
        <w:spacing w:line="360" w:lineRule="auto"/>
        <w:ind w:firstLineChars="200" w:firstLine="480"/>
        <w:rPr>
          <w:rFonts w:ascii="Times New Roman" w:eastAsia="宋体" w:hAnsi="Times New Roman" w:cs="Times New Roman"/>
          <w:sz w:val="24"/>
          <w:szCs w:val="24"/>
        </w:rPr>
      </w:pPr>
      <w:r w:rsidRPr="002E122F">
        <w:rPr>
          <w:rFonts w:ascii="Times New Roman" w:eastAsia="宋体" w:hAnsi="Times New Roman" w:cs="Times New Roman" w:hint="eastAsia"/>
          <w:sz w:val="24"/>
          <w:szCs w:val="24"/>
        </w:rPr>
        <w:t>两个电容器并联之后得总</w:t>
      </w:r>
      <w:r>
        <w:rPr>
          <w:rFonts w:ascii="Times New Roman" w:eastAsia="宋体" w:hAnsi="Times New Roman" w:cs="Times New Roman" w:hint="eastAsia"/>
          <w:sz w:val="24"/>
          <w:szCs w:val="24"/>
        </w:rPr>
        <w:t>能量</w:t>
      </w:r>
      <w:r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Pr="002E122F">
        <w:rPr>
          <w:position w:val="-32"/>
        </w:rPr>
        <w:object w:dxaOrig="1600" w:dyaOrig="740">
          <v:shape id="_x0000_i1280" type="#_x0000_t75" style="width:79.75pt;height:36.65pt" o:ole="">
            <v:imagedata r:id="rId255" o:title=""/>
          </v:shape>
          <o:OLEObject Type="Embed" ProgID="Equation.3" ShapeID="_x0000_i1280" DrawAspect="Content" ObjectID="_1725430383" r:id="rId256"/>
        </w:object>
      </w:r>
    </w:p>
    <w:p w:rsidR="005A1499" w:rsidRPr="000B76F5" w:rsidRDefault="002E122F" w:rsidP="002E122F">
      <w:pPr>
        <w:spacing w:line="360" w:lineRule="auto"/>
        <w:ind w:firstLineChars="200" w:firstLine="480"/>
        <w:rPr>
          <w:rFonts w:ascii="宋体" w:eastAsia="宋体" w:hAnsi="宋体" w:cs="Times New Roman"/>
          <w:sz w:val="24"/>
          <w:szCs w:val="24"/>
        </w:rPr>
      </w:pPr>
      <w:r w:rsidRPr="000B76F5">
        <w:rPr>
          <w:rFonts w:ascii="宋体" w:eastAsia="宋体" w:hAnsi="宋体" w:cs="Times New Roman" w:hint="eastAsia"/>
          <w:sz w:val="24"/>
          <w:szCs w:val="24"/>
        </w:rPr>
        <w:t xml:space="preserve">并联后总能量变化    </w:t>
      </w:r>
      <w:r w:rsidR="00F83570" w:rsidRPr="000B76F5">
        <w:rPr>
          <w:rFonts w:ascii="宋体" w:eastAsia="宋体" w:hAnsi="宋体"/>
          <w:position w:val="-24"/>
          <w:sz w:val="24"/>
          <w:szCs w:val="24"/>
        </w:rPr>
        <w:object w:dxaOrig="2480" w:dyaOrig="660">
          <v:shape id="_x0000_i1281" type="#_x0000_t75" style="width:123.75pt;height:33.2pt" o:ole="">
            <v:imagedata r:id="rId257" o:title=""/>
          </v:shape>
          <o:OLEObject Type="Embed" ProgID="Equation.3" ShapeID="_x0000_i1281" DrawAspect="Content" ObjectID="_1725430384" r:id="rId258"/>
        </w:object>
      </w:r>
      <w:r w:rsidRPr="000B76F5">
        <w:rPr>
          <w:rFonts w:ascii="宋体" w:eastAsia="宋体" w:hAnsi="宋体" w:hint="eastAsia"/>
          <w:sz w:val="24"/>
          <w:szCs w:val="24"/>
        </w:rPr>
        <w:t>，能量减少了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b/>
          <w:bCs/>
          <w:sz w:val="24"/>
          <w:szCs w:val="24"/>
        </w:rPr>
        <w:t>-</w:t>
      </w:r>
      <w:r>
        <w:rPr>
          <w:rFonts w:ascii="Times New Roman" w:eastAsia="宋体" w:hAnsi="Times New Roman" w:cs="Times New Roman"/>
          <w:b/>
          <w:bCs/>
          <w:sz w:val="24"/>
          <w:szCs w:val="24"/>
        </w:rPr>
        <w:t>15</w:t>
      </w: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 xml:space="preserve"> 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一平行板电容器极板的面积为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2" type="#_x0000_t75" style="width:11.2pt;height:13.8pt">
            <v:imagedata r:id="rId68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，极板间距离为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3" type="#_x0000_t75" style="width:11.2pt;height:13.8pt">
            <v:imagedata r:id="rId6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，在它中间有一块厚度为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4" type="#_x0000_t75" style="width:7.35pt;height:11.2pt">
            <v:imagedata r:id="rId259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、相对电容率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85" type="#_x0000_t75" style="width:13.35pt;height:17.25pt">
            <v:imagedata r:id="rId260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的介质板，把两极板充电到电势差为</w:t>
      </w:r>
      <w:r w:rsidR="00451A2E">
        <w:rPr>
          <w:rFonts w:ascii="Times New Roman" w:eastAsia="宋体" w:hAnsi="Times New Roman" w:cs="Times New Roman"/>
          <w:position w:val="-6"/>
          <w:sz w:val="24"/>
          <w:szCs w:val="24"/>
        </w:rPr>
        <w:pict>
          <v:shape id="_x0000_i1286" type="#_x0000_t75" style="width:13.35pt;height:13.8pt">
            <v:imagedata r:id="rId261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。略去边缘效应。</w:t>
      </w:r>
    </w:p>
    <w:p w:rsidR="001D505E" w:rsidRPr="001D505E" w:rsidRDefault="001D505E" w:rsidP="001D505E">
      <w:pPr>
        <w:spacing w:line="360" w:lineRule="auto"/>
        <w:ind w:firstLineChars="800" w:firstLine="19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>
            <wp:extent cx="1863725" cy="935355"/>
            <wp:effectExtent l="0" t="0" r="3175" b="0"/>
            <wp:docPr id="12" name="图片 12" descr="FT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1" descr="FT46"/>
                    <pic:cNvPicPr>
                      <a:picLocks noChangeAspect="1" noChangeArrowheads="1"/>
                    </pic:cNvPicPr>
                  </pic:nvPicPr>
                  <pic:blipFill>
                    <a:blip r:embed="rId2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3725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题</w:t>
      </w:r>
      <w:r>
        <w:rPr>
          <w:rFonts w:ascii="Times New Roman" w:eastAsia="宋体" w:hAnsi="Times New Roman" w:cs="Times New Roman"/>
          <w:sz w:val="24"/>
          <w:szCs w:val="24"/>
        </w:rPr>
        <w:t>10</w:t>
      </w:r>
      <w:r>
        <w:rPr>
          <w:rFonts w:ascii="Times New Roman" w:eastAsia="宋体" w:hAnsi="Times New Roman" w:cs="Times New Roman" w:hint="eastAsia"/>
          <w:sz w:val="24"/>
          <w:szCs w:val="24"/>
        </w:rPr>
        <w:t>-</w:t>
      </w:r>
      <w:r>
        <w:rPr>
          <w:rFonts w:ascii="Times New Roman" w:eastAsia="宋体" w:hAnsi="Times New Roman" w:cs="Times New Roman"/>
          <w:sz w:val="24"/>
          <w:szCs w:val="24"/>
        </w:rPr>
        <w:t>15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图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）断开电源，把这个介质板抽出，问抽出时要做多少功？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）如果在不断开电源的情况下抽出，则要做多少功？</w:t>
      </w:r>
    </w:p>
    <w:p w:rsidR="001D505E" w:rsidRPr="001D505E" w:rsidRDefault="001D505E" w:rsidP="001D505E">
      <w:pPr>
        <w:spacing w:line="360" w:lineRule="auto"/>
        <w:ind w:firstLineChars="200" w:firstLine="482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解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：介质板未抽出前，电容器的电容为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87" type="#_x0000_t75" style="width:88.8pt;height:35.35pt">
            <v:imagedata r:id="rId263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介质板抽出后，电容器的电容　　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88" type="#_x0000_t75" style="width:50.45pt;height:31.9pt">
            <v:imagedata r:id="rId264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lastRenderedPageBreak/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1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）断开电源，把介质板抽出，极板电量</w:t>
      </w:r>
      <w:r w:rsidR="00451A2E">
        <w:rPr>
          <w:rFonts w:ascii="Times New Roman" w:eastAsia="宋体" w:hAnsi="Times New Roman" w:cs="Times New Roman"/>
          <w:position w:val="-10"/>
          <w:sz w:val="24"/>
          <w:szCs w:val="24"/>
        </w:rPr>
        <w:pict>
          <v:shape id="_x0000_i1289" type="#_x0000_t75" style="width:11.2pt;height:16.8pt">
            <v:imagedata r:id="rId84" o:title=""/>
          </v:shape>
        </w:pic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不变</w: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             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90" type="#_x0000_t75" style="width:127.2pt;height:35.35pt">
            <v:imagedata r:id="rId265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抽出介质板需要作的功等于电容器电能的增量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</w:t>
      </w:r>
      <w:r w:rsidR="00451A2E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291" type="#_x0000_t75" style="width:336.3pt;height:40.1pt">
            <v:imagedata r:id="rId266" o:title=""/>
          </v:shape>
        </w:pic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=</w:t>
      </w:r>
      <w:r w:rsidR="00451A2E">
        <w:rPr>
          <w:rFonts w:ascii="Times New Roman" w:eastAsia="宋体" w:hAnsi="Times New Roman" w:cs="Times New Roman"/>
          <w:position w:val="-32"/>
          <w:sz w:val="24"/>
          <w:szCs w:val="24"/>
        </w:rPr>
        <w:pict>
          <v:shape id="_x0000_i1292" type="#_x0000_t75" style="width:224.2pt;height:36.65pt">
            <v:imagedata r:id="rId267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>（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2</w:t>
      </w:r>
      <w:r w:rsidRPr="001D505E">
        <w:rPr>
          <w:rFonts w:ascii="Times New Roman" w:eastAsia="宋体" w:hAnsi="Times New Roman" w:cs="Times New Roman" w:hint="eastAsia"/>
          <w:sz w:val="24"/>
          <w:szCs w:val="24"/>
        </w:rPr>
        <w:t>）不断开电源抽出介质板，两极板电势差不变，抽出介质板要做的功等于电容器电能的增量</w:t>
      </w:r>
    </w:p>
    <w:p w:rsidR="001D505E" w:rsidRPr="001D505E" w:rsidRDefault="001D505E" w:rsidP="001D505E">
      <w:pPr>
        <w:spacing w:line="360" w:lineRule="auto"/>
        <w:ind w:left="420" w:firstLine="420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</w:t>
      </w:r>
      <w:r w:rsidR="00451A2E">
        <w:rPr>
          <w:rFonts w:ascii="Times New Roman" w:eastAsia="宋体" w:hAnsi="Times New Roman" w:cs="Times New Roman"/>
          <w:position w:val="-24"/>
          <w:sz w:val="24"/>
          <w:szCs w:val="24"/>
        </w:rPr>
        <w:pict>
          <v:shape id="_x0000_i1293" type="#_x0000_t75" style="width:169.45pt;height:31.05pt">
            <v:imagedata r:id="rId268" o:title=""/>
          </v:shape>
        </w:pict>
      </w:r>
    </w:p>
    <w:p w:rsidR="001D505E" w:rsidRPr="001D505E" w:rsidRDefault="001D505E" w:rsidP="001D505E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  <w:r w:rsidRPr="001D505E">
        <w:rPr>
          <w:rFonts w:ascii="Times New Roman" w:eastAsia="宋体" w:hAnsi="Times New Roman" w:cs="Times New Roman" w:hint="eastAsia"/>
          <w:sz w:val="24"/>
          <w:szCs w:val="24"/>
        </w:rPr>
        <w:t xml:space="preserve">     </w:t>
      </w:r>
      <w:r w:rsidR="00451A2E">
        <w:rPr>
          <w:rFonts w:ascii="Times New Roman" w:eastAsia="宋体" w:hAnsi="Times New Roman" w:cs="Times New Roman"/>
          <w:position w:val="-30"/>
          <w:sz w:val="24"/>
          <w:szCs w:val="24"/>
        </w:rPr>
        <w:pict>
          <v:shape id="_x0000_i1294" type="#_x0000_t75" style="width:256.95pt;height:36.2pt">
            <v:imagedata r:id="rId269" o:title=""/>
          </v:shape>
        </w:pict>
      </w:r>
    </w:p>
    <w:sectPr w:rsidR="001D505E" w:rsidRPr="001D505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5D9A" w:rsidRDefault="00B05D9A" w:rsidP="0047346F">
      <w:r>
        <w:separator/>
      </w:r>
    </w:p>
  </w:endnote>
  <w:endnote w:type="continuationSeparator" w:id="0">
    <w:p w:rsidR="00B05D9A" w:rsidRDefault="00B05D9A" w:rsidP="004734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altName w:val="Arial Unicode MS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5D9A" w:rsidRDefault="00B05D9A" w:rsidP="0047346F">
      <w:r>
        <w:separator/>
      </w:r>
    </w:p>
  </w:footnote>
  <w:footnote w:type="continuationSeparator" w:id="0">
    <w:p w:rsidR="00B05D9A" w:rsidRDefault="00B05D9A" w:rsidP="004734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1CD0"/>
    <w:rsid w:val="00014426"/>
    <w:rsid w:val="000424A1"/>
    <w:rsid w:val="000B76F5"/>
    <w:rsid w:val="00140640"/>
    <w:rsid w:val="0017338A"/>
    <w:rsid w:val="001D505E"/>
    <w:rsid w:val="002635C3"/>
    <w:rsid w:val="002E122F"/>
    <w:rsid w:val="00324FA2"/>
    <w:rsid w:val="00344A86"/>
    <w:rsid w:val="0039176B"/>
    <w:rsid w:val="00394783"/>
    <w:rsid w:val="00420482"/>
    <w:rsid w:val="00421CD0"/>
    <w:rsid w:val="004478B3"/>
    <w:rsid w:val="00451A2E"/>
    <w:rsid w:val="004627E3"/>
    <w:rsid w:val="0047346F"/>
    <w:rsid w:val="004D6370"/>
    <w:rsid w:val="004E2C98"/>
    <w:rsid w:val="00502417"/>
    <w:rsid w:val="005A1499"/>
    <w:rsid w:val="005E025C"/>
    <w:rsid w:val="00605CB5"/>
    <w:rsid w:val="00631864"/>
    <w:rsid w:val="00742387"/>
    <w:rsid w:val="00794D73"/>
    <w:rsid w:val="0083386E"/>
    <w:rsid w:val="008A0117"/>
    <w:rsid w:val="008D74B2"/>
    <w:rsid w:val="008F2910"/>
    <w:rsid w:val="00901C0F"/>
    <w:rsid w:val="00925A75"/>
    <w:rsid w:val="00996326"/>
    <w:rsid w:val="00A0320A"/>
    <w:rsid w:val="00A41A6E"/>
    <w:rsid w:val="00A71C7A"/>
    <w:rsid w:val="00AB7748"/>
    <w:rsid w:val="00AC658F"/>
    <w:rsid w:val="00AD6F60"/>
    <w:rsid w:val="00AF3642"/>
    <w:rsid w:val="00B05D9A"/>
    <w:rsid w:val="00B6047F"/>
    <w:rsid w:val="00BC1141"/>
    <w:rsid w:val="00BD6DEA"/>
    <w:rsid w:val="00C34CA4"/>
    <w:rsid w:val="00CA4D35"/>
    <w:rsid w:val="00DA662A"/>
    <w:rsid w:val="00EC4625"/>
    <w:rsid w:val="00F259D9"/>
    <w:rsid w:val="00F83570"/>
    <w:rsid w:val="00FC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34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34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34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346F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5E02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4E2C9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E2C98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7346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47346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7346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7346F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5E025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6">
    <w:name w:val="Balloon Text"/>
    <w:basedOn w:val="a"/>
    <w:link w:val="Char1"/>
    <w:uiPriority w:val="99"/>
    <w:semiHidden/>
    <w:unhideWhenUsed/>
    <w:rsid w:val="004E2C9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4E2C9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42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16.bin"/><Relationship Id="rId21" Type="http://schemas.openxmlformats.org/officeDocument/2006/relationships/image" Target="media/image12.wmf"/><Relationship Id="rId42" Type="http://schemas.openxmlformats.org/officeDocument/2006/relationships/image" Target="media/image33.wmf"/><Relationship Id="rId63" Type="http://schemas.openxmlformats.org/officeDocument/2006/relationships/image" Target="media/image54.wmf"/><Relationship Id="rId84" Type="http://schemas.openxmlformats.org/officeDocument/2006/relationships/image" Target="media/image75.wmf"/><Relationship Id="rId138" Type="http://schemas.openxmlformats.org/officeDocument/2006/relationships/image" Target="media/image108.wmf"/><Relationship Id="rId159" Type="http://schemas.openxmlformats.org/officeDocument/2006/relationships/oleObject" Target="embeddings/oleObject28.bin"/><Relationship Id="rId170" Type="http://schemas.openxmlformats.org/officeDocument/2006/relationships/image" Target="media/image135.wmf"/><Relationship Id="rId191" Type="http://schemas.openxmlformats.org/officeDocument/2006/relationships/image" Target="media/image156.wmf"/><Relationship Id="rId205" Type="http://schemas.openxmlformats.org/officeDocument/2006/relationships/image" Target="media/image170.wmf"/><Relationship Id="rId226" Type="http://schemas.openxmlformats.org/officeDocument/2006/relationships/image" Target="media/image184.wmf"/><Relationship Id="rId247" Type="http://schemas.openxmlformats.org/officeDocument/2006/relationships/image" Target="media/image201.wmf"/><Relationship Id="rId107" Type="http://schemas.openxmlformats.org/officeDocument/2006/relationships/oleObject" Target="embeddings/oleObject10.bin"/><Relationship Id="rId268" Type="http://schemas.openxmlformats.org/officeDocument/2006/relationships/image" Target="media/image216.wmf"/><Relationship Id="rId11" Type="http://schemas.openxmlformats.org/officeDocument/2006/relationships/image" Target="media/image5.wmf"/><Relationship Id="rId32" Type="http://schemas.openxmlformats.org/officeDocument/2006/relationships/image" Target="media/image23.wmf"/><Relationship Id="rId53" Type="http://schemas.openxmlformats.org/officeDocument/2006/relationships/image" Target="media/image44.wmf"/><Relationship Id="rId74" Type="http://schemas.openxmlformats.org/officeDocument/2006/relationships/image" Target="media/image65.png"/><Relationship Id="rId128" Type="http://schemas.openxmlformats.org/officeDocument/2006/relationships/image" Target="media/image100.wmf"/><Relationship Id="rId149" Type="http://schemas.openxmlformats.org/officeDocument/2006/relationships/image" Target="media/image119.wmf"/><Relationship Id="rId5" Type="http://schemas.openxmlformats.org/officeDocument/2006/relationships/footnotes" Target="footnotes.xml"/><Relationship Id="rId95" Type="http://schemas.openxmlformats.org/officeDocument/2006/relationships/image" Target="media/image85.wmf"/><Relationship Id="rId160" Type="http://schemas.openxmlformats.org/officeDocument/2006/relationships/image" Target="media/image125.wmf"/><Relationship Id="rId181" Type="http://schemas.openxmlformats.org/officeDocument/2006/relationships/image" Target="media/image146.wmf"/><Relationship Id="rId216" Type="http://schemas.openxmlformats.org/officeDocument/2006/relationships/image" Target="media/image177.wmf"/><Relationship Id="rId237" Type="http://schemas.openxmlformats.org/officeDocument/2006/relationships/oleObject" Target="embeddings/oleObject36.bin"/><Relationship Id="rId258" Type="http://schemas.openxmlformats.org/officeDocument/2006/relationships/oleObject" Target="embeddings/oleObject45.bin"/><Relationship Id="rId22" Type="http://schemas.openxmlformats.org/officeDocument/2006/relationships/image" Target="media/image13.wmf"/><Relationship Id="rId43" Type="http://schemas.openxmlformats.org/officeDocument/2006/relationships/image" Target="media/image34.wmf"/><Relationship Id="rId64" Type="http://schemas.openxmlformats.org/officeDocument/2006/relationships/image" Target="media/image55.wmf"/><Relationship Id="rId118" Type="http://schemas.openxmlformats.org/officeDocument/2006/relationships/image" Target="media/image95.wmf"/><Relationship Id="rId139" Type="http://schemas.openxmlformats.org/officeDocument/2006/relationships/image" Target="media/image109.wmf"/><Relationship Id="rId85" Type="http://schemas.openxmlformats.org/officeDocument/2006/relationships/image" Target="media/image76.wmf"/><Relationship Id="rId150" Type="http://schemas.openxmlformats.org/officeDocument/2006/relationships/image" Target="media/image120.wmf"/><Relationship Id="rId171" Type="http://schemas.openxmlformats.org/officeDocument/2006/relationships/image" Target="media/image136.wmf"/><Relationship Id="rId192" Type="http://schemas.openxmlformats.org/officeDocument/2006/relationships/image" Target="media/image157.wmf"/><Relationship Id="rId206" Type="http://schemas.openxmlformats.org/officeDocument/2006/relationships/image" Target="media/image171.wmf"/><Relationship Id="rId227" Type="http://schemas.openxmlformats.org/officeDocument/2006/relationships/image" Target="media/image185.wmf"/><Relationship Id="rId248" Type="http://schemas.openxmlformats.org/officeDocument/2006/relationships/oleObject" Target="embeddings/oleObject40.bin"/><Relationship Id="rId269" Type="http://schemas.openxmlformats.org/officeDocument/2006/relationships/image" Target="media/image217.wmf"/><Relationship Id="rId12" Type="http://schemas.openxmlformats.org/officeDocument/2006/relationships/image" Target="media/image6.wmf"/><Relationship Id="rId33" Type="http://schemas.openxmlformats.org/officeDocument/2006/relationships/image" Target="media/image24.wmf"/><Relationship Id="rId108" Type="http://schemas.openxmlformats.org/officeDocument/2006/relationships/image" Target="media/image91.wmf"/><Relationship Id="rId129" Type="http://schemas.openxmlformats.org/officeDocument/2006/relationships/oleObject" Target="embeddings/oleObject22.bin"/><Relationship Id="rId54" Type="http://schemas.openxmlformats.org/officeDocument/2006/relationships/image" Target="media/image45.wmf"/><Relationship Id="rId75" Type="http://schemas.openxmlformats.org/officeDocument/2006/relationships/image" Target="media/image66.wmf"/><Relationship Id="rId96" Type="http://schemas.openxmlformats.org/officeDocument/2006/relationships/oleObject" Target="embeddings/oleObject4.bin"/><Relationship Id="rId140" Type="http://schemas.openxmlformats.org/officeDocument/2006/relationships/image" Target="media/image110.wmf"/><Relationship Id="rId161" Type="http://schemas.openxmlformats.org/officeDocument/2006/relationships/image" Target="media/image126.wmf"/><Relationship Id="rId182" Type="http://schemas.openxmlformats.org/officeDocument/2006/relationships/image" Target="media/image147.wmf"/><Relationship Id="rId217" Type="http://schemas.openxmlformats.org/officeDocument/2006/relationships/oleObject" Target="embeddings/oleObject33.bin"/><Relationship Id="rId6" Type="http://schemas.openxmlformats.org/officeDocument/2006/relationships/endnotes" Target="endnotes.xml"/><Relationship Id="rId238" Type="http://schemas.openxmlformats.org/officeDocument/2006/relationships/image" Target="media/image195.wmf"/><Relationship Id="rId259" Type="http://schemas.openxmlformats.org/officeDocument/2006/relationships/image" Target="media/image207.wmf"/><Relationship Id="rId23" Type="http://schemas.openxmlformats.org/officeDocument/2006/relationships/image" Target="media/image14.wmf"/><Relationship Id="rId119" Type="http://schemas.openxmlformats.org/officeDocument/2006/relationships/oleObject" Target="embeddings/oleObject17.bin"/><Relationship Id="rId270" Type="http://schemas.openxmlformats.org/officeDocument/2006/relationships/fontTable" Target="fontTable.xml"/><Relationship Id="rId44" Type="http://schemas.openxmlformats.org/officeDocument/2006/relationships/image" Target="media/image35.wmf"/><Relationship Id="rId60" Type="http://schemas.openxmlformats.org/officeDocument/2006/relationships/image" Target="media/image51.wmf"/><Relationship Id="rId65" Type="http://schemas.openxmlformats.org/officeDocument/2006/relationships/image" Target="media/image56.wmf"/><Relationship Id="rId81" Type="http://schemas.openxmlformats.org/officeDocument/2006/relationships/image" Target="media/image72.wmf"/><Relationship Id="rId86" Type="http://schemas.openxmlformats.org/officeDocument/2006/relationships/image" Target="media/image77.wmf"/><Relationship Id="rId130" Type="http://schemas.openxmlformats.org/officeDocument/2006/relationships/image" Target="media/image101.wmf"/><Relationship Id="rId135" Type="http://schemas.openxmlformats.org/officeDocument/2006/relationships/image" Target="media/image105.wmf"/><Relationship Id="rId151" Type="http://schemas.openxmlformats.org/officeDocument/2006/relationships/oleObject" Target="embeddings/oleObject24.bin"/><Relationship Id="rId156" Type="http://schemas.openxmlformats.org/officeDocument/2006/relationships/image" Target="media/image123.wmf"/><Relationship Id="rId177" Type="http://schemas.openxmlformats.org/officeDocument/2006/relationships/image" Target="media/image142.wmf"/><Relationship Id="rId198" Type="http://schemas.openxmlformats.org/officeDocument/2006/relationships/image" Target="media/image163.wmf"/><Relationship Id="rId172" Type="http://schemas.openxmlformats.org/officeDocument/2006/relationships/image" Target="media/image137.wmf"/><Relationship Id="rId193" Type="http://schemas.openxmlformats.org/officeDocument/2006/relationships/image" Target="media/image158.wmf"/><Relationship Id="rId202" Type="http://schemas.openxmlformats.org/officeDocument/2006/relationships/image" Target="media/image167.wmf"/><Relationship Id="rId207" Type="http://schemas.openxmlformats.org/officeDocument/2006/relationships/image" Target="media/image172.wmf"/><Relationship Id="rId223" Type="http://schemas.openxmlformats.org/officeDocument/2006/relationships/image" Target="media/image181.wmf"/><Relationship Id="rId228" Type="http://schemas.openxmlformats.org/officeDocument/2006/relationships/image" Target="media/image186.wmf"/><Relationship Id="rId244" Type="http://schemas.openxmlformats.org/officeDocument/2006/relationships/oleObject" Target="embeddings/oleObject38.bin"/><Relationship Id="rId249" Type="http://schemas.openxmlformats.org/officeDocument/2006/relationships/image" Target="media/image202.wmf"/><Relationship Id="rId13" Type="http://schemas.openxmlformats.org/officeDocument/2006/relationships/oleObject" Target="embeddings/oleObject1.bin"/><Relationship Id="rId18" Type="http://schemas.openxmlformats.org/officeDocument/2006/relationships/image" Target="media/image10.wmf"/><Relationship Id="rId39" Type="http://schemas.openxmlformats.org/officeDocument/2006/relationships/image" Target="media/image30.wmf"/><Relationship Id="rId109" Type="http://schemas.openxmlformats.org/officeDocument/2006/relationships/oleObject" Target="embeddings/oleObject11.bin"/><Relationship Id="rId260" Type="http://schemas.openxmlformats.org/officeDocument/2006/relationships/image" Target="media/image208.wmf"/><Relationship Id="rId265" Type="http://schemas.openxmlformats.org/officeDocument/2006/relationships/image" Target="media/image213.wmf"/><Relationship Id="rId34" Type="http://schemas.openxmlformats.org/officeDocument/2006/relationships/image" Target="media/image25.wmf"/><Relationship Id="rId50" Type="http://schemas.openxmlformats.org/officeDocument/2006/relationships/image" Target="media/image41.wmf"/><Relationship Id="rId55" Type="http://schemas.openxmlformats.org/officeDocument/2006/relationships/image" Target="media/image46.wmf"/><Relationship Id="rId76" Type="http://schemas.openxmlformats.org/officeDocument/2006/relationships/image" Target="media/image67.wmf"/><Relationship Id="rId97" Type="http://schemas.openxmlformats.org/officeDocument/2006/relationships/image" Target="media/image86.wmf"/><Relationship Id="rId104" Type="http://schemas.openxmlformats.org/officeDocument/2006/relationships/oleObject" Target="embeddings/oleObject8.bin"/><Relationship Id="rId120" Type="http://schemas.openxmlformats.org/officeDocument/2006/relationships/image" Target="media/image96.wmf"/><Relationship Id="rId125" Type="http://schemas.openxmlformats.org/officeDocument/2006/relationships/oleObject" Target="embeddings/oleObject20.bin"/><Relationship Id="rId141" Type="http://schemas.openxmlformats.org/officeDocument/2006/relationships/image" Target="media/image111.wmf"/><Relationship Id="rId146" Type="http://schemas.openxmlformats.org/officeDocument/2006/relationships/image" Target="media/image116.wmf"/><Relationship Id="rId167" Type="http://schemas.openxmlformats.org/officeDocument/2006/relationships/image" Target="media/image132.wmf"/><Relationship Id="rId188" Type="http://schemas.openxmlformats.org/officeDocument/2006/relationships/image" Target="media/image153.wmf"/><Relationship Id="rId7" Type="http://schemas.openxmlformats.org/officeDocument/2006/relationships/image" Target="media/image1.wmf"/><Relationship Id="rId71" Type="http://schemas.openxmlformats.org/officeDocument/2006/relationships/image" Target="media/image62.wmf"/><Relationship Id="rId92" Type="http://schemas.openxmlformats.org/officeDocument/2006/relationships/image" Target="media/image83.png"/><Relationship Id="rId162" Type="http://schemas.openxmlformats.org/officeDocument/2006/relationships/image" Target="media/image127.wmf"/><Relationship Id="rId183" Type="http://schemas.openxmlformats.org/officeDocument/2006/relationships/image" Target="media/image148.wmf"/><Relationship Id="rId213" Type="http://schemas.openxmlformats.org/officeDocument/2006/relationships/oleObject" Target="embeddings/oleObject31.bin"/><Relationship Id="rId218" Type="http://schemas.openxmlformats.org/officeDocument/2006/relationships/image" Target="media/image178.wmf"/><Relationship Id="rId234" Type="http://schemas.openxmlformats.org/officeDocument/2006/relationships/image" Target="media/image192.wmf"/><Relationship Id="rId239" Type="http://schemas.openxmlformats.org/officeDocument/2006/relationships/image" Target="media/image196.wmf"/><Relationship Id="rId2" Type="http://schemas.microsoft.com/office/2007/relationships/stylesWithEffects" Target="stylesWithEffects.xml"/><Relationship Id="rId29" Type="http://schemas.openxmlformats.org/officeDocument/2006/relationships/image" Target="media/image20.wmf"/><Relationship Id="rId250" Type="http://schemas.openxmlformats.org/officeDocument/2006/relationships/oleObject" Target="embeddings/oleObject41.bin"/><Relationship Id="rId255" Type="http://schemas.openxmlformats.org/officeDocument/2006/relationships/image" Target="media/image205.wmf"/><Relationship Id="rId271" Type="http://schemas.openxmlformats.org/officeDocument/2006/relationships/theme" Target="theme/theme1.xml"/><Relationship Id="rId24" Type="http://schemas.openxmlformats.org/officeDocument/2006/relationships/image" Target="media/image15.wmf"/><Relationship Id="rId40" Type="http://schemas.openxmlformats.org/officeDocument/2006/relationships/image" Target="media/image31.wmf"/><Relationship Id="rId45" Type="http://schemas.openxmlformats.org/officeDocument/2006/relationships/image" Target="media/image36.emf"/><Relationship Id="rId66" Type="http://schemas.openxmlformats.org/officeDocument/2006/relationships/image" Target="media/image57.wmf"/><Relationship Id="rId87" Type="http://schemas.openxmlformats.org/officeDocument/2006/relationships/image" Target="media/image78.wmf"/><Relationship Id="rId110" Type="http://schemas.openxmlformats.org/officeDocument/2006/relationships/oleObject" Target="embeddings/oleObject12.bin"/><Relationship Id="rId115" Type="http://schemas.openxmlformats.org/officeDocument/2006/relationships/oleObject" Target="embeddings/oleObject15.bin"/><Relationship Id="rId131" Type="http://schemas.openxmlformats.org/officeDocument/2006/relationships/oleObject" Target="embeddings/oleObject23.bin"/><Relationship Id="rId136" Type="http://schemas.openxmlformats.org/officeDocument/2006/relationships/image" Target="media/image106.png"/><Relationship Id="rId157" Type="http://schemas.openxmlformats.org/officeDocument/2006/relationships/oleObject" Target="embeddings/oleObject27.bin"/><Relationship Id="rId178" Type="http://schemas.openxmlformats.org/officeDocument/2006/relationships/image" Target="media/image143.wmf"/><Relationship Id="rId61" Type="http://schemas.openxmlformats.org/officeDocument/2006/relationships/image" Target="media/image52.wmf"/><Relationship Id="rId82" Type="http://schemas.openxmlformats.org/officeDocument/2006/relationships/image" Target="media/image73.wmf"/><Relationship Id="rId152" Type="http://schemas.openxmlformats.org/officeDocument/2006/relationships/image" Target="media/image121.wmf"/><Relationship Id="rId173" Type="http://schemas.openxmlformats.org/officeDocument/2006/relationships/image" Target="media/image138.wmf"/><Relationship Id="rId194" Type="http://schemas.openxmlformats.org/officeDocument/2006/relationships/image" Target="media/image159.wmf"/><Relationship Id="rId199" Type="http://schemas.openxmlformats.org/officeDocument/2006/relationships/image" Target="media/image164.wmf"/><Relationship Id="rId203" Type="http://schemas.openxmlformats.org/officeDocument/2006/relationships/image" Target="media/image168.wmf"/><Relationship Id="rId208" Type="http://schemas.openxmlformats.org/officeDocument/2006/relationships/image" Target="media/image173.wmf"/><Relationship Id="rId229" Type="http://schemas.openxmlformats.org/officeDocument/2006/relationships/image" Target="media/image187.wmf"/><Relationship Id="rId19" Type="http://schemas.openxmlformats.org/officeDocument/2006/relationships/image" Target="media/image11.png"/><Relationship Id="rId224" Type="http://schemas.openxmlformats.org/officeDocument/2006/relationships/image" Target="media/image182.wmf"/><Relationship Id="rId240" Type="http://schemas.openxmlformats.org/officeDocument/2006/relationships/image" Target="media/image197.wmf"/><Relationship Id="rId245" Type="http://schemas.openxmlformats.org/officeDocument/2006/relationships/image" Target="media/image200.wmf"/><Relationship Id="rId261" Type="http://schemas.openxmlformats.org/officeDocument/2006/relationships/image" Target="media/image209.wmf"/><Relationship Id="rId266" Type="http://schemas.openxmlformats.org/officeDocument/2006/relationships/image" Target="media/image214.wmf"/><Relationship Id="rId14" Type="http://schemas.openxmlformats.org/officeDocument/2006/relationships/image" Target="media/image7.wmf"/><Relationship Id="rId30" Type="http://schemas.openxmlformats.org/officeDocument/2006/relationships/image" Target="media/image21.wmf"/><Relationship Id="rId35" Type="http://schemas.openxmlformats.org/officeDocument/2006/relationships/image" Target="media/image26.wmf"/><Relationship Id="rId56" Type="http://schemas.openxmlformats.org/officeDocument/2006/relationships/image" Target="media/image47.wmf"/><Relationship Id="rId77" Type="http://schemas.openxmlformats.org/officeDocument/2006/relationships/image" Target="media/image68.wmf"/><Relationship Id="rId100" Type="http://schemas.openxmlformats.org/officeDocument/2006/relationships/oleObject" Target="embeddings/oleObject6.bin"/><Relationship Id="rId105" Type="http://schemas.openxmlformats.org/officeDocument/2006/relationships/oleObject" Target="embeddings/oleObject9.bin"/><Relationship Id="rId126" Type="http://schemas.openxmlformats.org/officeDocument/2006/relationships/image" Target="media/image99.wmf"/><Relationship Id="rId147" Type="http://schemas.openxmlformats.org/officeDocument/2006/relationships/image" Target="media/image117.wmf"/><Relationship Id="rId168" Type="http://schemas.openxmlformats.org/officeDocument/2006/relationships/image" Target="media/image133.wmf"/><Relationship Id="rId8" Type="http://schemas.openxmlformats.org/officeDocument/2006/relationships/image" Target="media/image2.wmf"/><Relationship Id="rId51" Type="http://schemas.openxmlformats.org/officeDocument/2006/relationships/image" Target="media/image42.wmf"/><Relationship Id="rId72" Type="http://schemas.openxmlformats.org/officeDocument/2006/relationships/image" Target="media/image63.wmf"/><Relationship Id="rId93" Type="http://schemas.openxmlformats.org/officeDocument/2006/relationships/image" Target="media/image84.wmf"/><Relationship Id="rId98" Type="http://schemas.openxmlformats.org/officeDocument/2006/relationships/oleObject" Target="embeddings/oleObject5.bin"/><Relationship Id="rId121" Type="http://schemas.openxmlformats.org/officeDocument/2006/relationships/oleObject" Target="embeddings/oleObject18.bin"/><Relationship Id="rId142" Type="http://schemas.openxmlformats.org/officeDocument/2006/relationships/image" Target="media/image112.wmf"/><Relationship Id="rId163" Type="http://schemas.openxmlformats.org/officeDocument/2006/relationships/image" Target="media/image128.wmf"/><Relationship Id="rId184" Type="http://schemas.openxmlformats.org/officeDocument/2006/relationships/image" Target="media/image149.wmf"/><Relationship Id="rId189" Type="http://schemas.openxmlformats.org/officeDocument/2006/relationships/image" Target="media/image154.wmf"/><Relationship Id="rId219" Type="http://schemas.openxmlformats.org/officeDocument/2006/relationships/oleObject" Target="embeddings/oleObject34.bin"/><Relationship Id="rId3" Type="http://schemas.openxmlformats.org/officeDocument/2006/relationships/settings" Target="settings.xml"/><Relationship Id="rId214" Type="http://schemas.openxmlformats.org/officeDocument/2006/relationships/image" Target="media/image176.wmf"/><Relationship Id="rId230" Type="http://schemas.openxmlformats.org/officeDocument/2006/relationships/image" Target="media/image188.wmf"/><Relationship Id="rId235" Type="http://schemas.openxmlformats.org/officeDocument/2006/relationships/image" Target="media/image193.wmf"/><Relationship Id="rId251" Type="http://schemas.openxmlformats.org/officeDocument/2006/relationships/image" Target="media/image203.wmf"/><Relationship Id="rId256" Type="http://schemas.openxmlformats.org/officeDocument/2006/relationships/oleObject" Target="embeddings/oleObject44.bin"/><Relationship Id="rId25" Type="http://schemas.openxmlformats.org/officeDocument/2006/relationships/image" Target="media/image16.wmf"/><Relationship Id="rId46" Type="http://schemas.openxmlformats.org/officeDocument/2006/relationships/image" Target="media/image37.wmf"/><Relationship Id="rId67" Type="http://schemas.openxmlformats.org/officeDocument/2006/relationships/image" Target="media/image58.wmf"/><Relationship Id="rId116" Type="http://schemas.openxmlformats.org/officeDocument/2006/relationships/image" Target="media/image94.wmf"/><Relationship Id="rId137" Type="http://schemas.openxmlformats.org/officeDocument/2006/relationships/image" Target="media/image107.wmf"/><Relationship Id="rId158" Type="http://schemas.openxmlformats.org/officeDocument/2006/relationships/image" Target="media/image124.wmf"/><Relationship Id="rId20" Type="http://schemas.microsoft.com/office/2007/relationships/hdphoto" Target="media/hdphoto1.wdp"/><Relationship Id="rId41" Type="http://schemas.openxmlformats.org/officeDocument/2006/relationships/image" Target="media/image32.wmf"/><Relationship Id="rId62" Type="http://schemas.openxmlformats.org/officeDocument/2006/relationships/image" Target="media/image53.wmf"/><Relationship Id="rId83" Type="http://schemas.openxmlformats.org/officeDocument/2006/relationships/image" Target="media/image74.wmf"/><Relationship Id="rId88" Type="http://schemas.openxmlformats.org/officeDocument/2006/relationships/image" Target="media/image79.wmf"/><Relationship Id="rId111" Type="http://schemas.openxmlformats.org/officeDocument/2006/relationships/image" Target="media/image92.wmf"/><Relationship Id="rId132" Type="http://schemas.openxmlformats.org/officeDocument/2006/relationships/image" Target="media/image102.wmf"/><Relationship Id="rId153" Type="http://schemas.openxmlformats.org/officeDocument/2006/relationships/oleObject" Target="embeddings/oleObject25.bin"/><Relationship Id="rId174" Type="http://schemas.openxmlformats.org/officeDocument/2006/relationships/image" Target="media/image139.wmf"/><Relationship Id="rId179" Type="http://schemas.openxmlformats.org/officeDocument/2006/relationships/image" Target="media/image144.wmf"/><Relationship Id="rId195" Type="http://schemas.openxmlformats.org/officeDocument/2006/relationships/image" Target="media/image160.wmf"/><Relationship Id="rId209" Type="http://schemas.openxmlformats.org/officeDocument/2006/relationships/oleObject" Target="embeddings/oleObject29.bin"/><Relationship Id="rId190" Type="http://schemas.openxmlformats.org/officeDocument/2006/relationships/image" Target="media/image155.wmf"/><Relationship Id="rId204" Type="http://schemas.openxmlformats.org/officeDocument/2006/relationships/image" Target="media/image169.wmf"/><Relationship Id="rId220" Type="http://schemas.openxmlformats.org/officeDocument/2006/relationships/image" Target="media/image179.wmf"/><Relationship Id="rId225" Type="http://schemas.openxmlformats.org/officeDocument/2006/relationships/image" Target="media/image183.wmf"/><Relationship Id="rId241" Type="http://schemas.openxmlformats.org/officeDocument/2006/relationships/image" Target="media/image198.wmf"/><Relationship Id="rId246" Type="http://schemas.openxmlformats.org/officeDocument/2006/relationships/oleObject" Target="embeddings/oleObject39.bin"/><Relationship Id="rId267" Type="http://schemas.openxmlformats.org/officeDocument/2006/relationships/image" Target="media/image215.wmf"/><Relationship Id="rId15" Type="http://schemas.openxmlformats.org/officeDocument/2006/relationships/oleObject" Target="embeddings/oleObject2.bin"/><Relationship Id="rId36" Type="http://schemas.openxmlformats.org/officeDocument/2006/relationships/image" Target="media/image27.wmf"/><Relationship Id="rId57" Type="http://schemas.openxmlformats.org/officeDocument/2006/relationships/image" Target="media/image48.wmf"/><Relationship Id="rId106" Type="http://schemas.openxmlformats.org/officeDocument/2006/relationships/image" Target="media/image90.wmf"/><Relationship Id="rId127" Type="http://schemas.openxmlformats.org/officeDocument/2006/relationships/oleObject" Target="embeddings/oleObject21.bin"/><Relationship Id="rId262" Type="http://schemas.openxmlformats.org/officeDocument/2006/relationships/image" Target="media/image210.png"/><Relationship Id="rId10" Type="http://schemas.openxmlformats.org/officeDocument/2006/relationships/image" Target="media/image4.wmf"/><Relationship Id="rId31" Type="http://schemas.openxmlformats.org/officeDocument/2006/relationships/image" Target="media/image22.wmf"/><Relationship Id="rId52" Type="http://schemas.openxmlformats.org/officeDocument/2006/relationships/image" Target="media/image43.wmf"/><Relationship Id="rId73" Type="http://schemas.openxmlformats.org/officeDocument/2006/relationships/image" Target="media/image64.wmf"/><Relationship Id="rId78" Type="http://schemas.openxmlformats.org/officeDocument/2006/relationships/image" Target="media/image69.wmf"/><Relationship Id="rId94" Type="http://schemas.openxmlformats.org/officeDocument/2006/relationships/oleObject" Target="embeddings/oleObject3.bin"/><Relationship Id="rId99" Type="http://schemas.openxmlformats.org/officeDocument/2006/relationships/image" Target="media/image87.wmf"/><Relationship Id="rId101" Type="http://schemas.openxmlformats.org/officeDocument/2006/relationships/image" Target="media/image88.wmf"/><Relationship Id="rId122" Type="http://schemas.openxmlformats.org/officeDocument/2006/relationships/image" Target="media/image97.wmf"/><Relationship Id="rId143" Type="http://schemas.openxmlformats.org/officeDocument/2006/relationships/image" Target="media/image113.wmf"/><Relationship Id="rId148" Type="http://schemas.openxmlformats.org/officeDocument/2006/relationships/image" Target="media/image118.wmf"/><Relationship Id="rId164" Type="http://schemas.openxmlformats.org/officeDocument/2006/relationships/image" Target="media/image129.wmf"/><Relationship Id="rId169" Type="http://schemas.openxmlformats.org/officeDocument/2006/relationships/image" Target="media/image134.png"/><Relationship Id="rId185" Type="http://schemas.openxmlformats.org/officeDocument/2006/relationships/image" Target="media/image150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image" Target="media/image145.wmf"/><Relationship Id="rId210" Type="http://schemas.openxmlformats.org/officeDocument/2006/relationships/image" Target="media/image174.wmf"/><Relationship Id="rId215" Type="http://schemas.openxmlformats.org/officeDocument/2006/relationships/oleObject" Target="embeddings/oleObject32.bin"/><Relationship Id="rId236" Type="http://schemas.openxmlformats.org/officeDocument/2006/relationships/image" Target="media/image194.wmf"/><Relationship Id="rId257" Type="http://schemas.openxmlformats.org/officeDocument/2006/relationships/image" Target="media/image206.wmf"/><Relationship Id="rId26" Type="http://schemas.openxmlformats.org/officeDocument/2006/relationships/image" Target="media/image17.wmf"/><Relationship Id="rId231" Type="http://schemas.openxmlformats.org/officeDocument/2006/relationships/image" Target="media/image189.wmf"/><Relationship Id="rId252" Type="http://schemas.openxmlformats.org/officeDocument/2006/relationships/oleObject" Target="embeddings/oleObject42.bin"/><Relationship Id="rId47" Type="http://schemas.openxmlformats.org/officeDocument/2006/relationships/image" Target="media/image38.wmf"/><Relationship Id="rId68" Type="http://schemas.openxmlformats.org/officeDocument/2006/relationships/image" Target="media/image59.wmf"/><Relationship Id="rId89" Type="http://schemas.openxmlformats.org/officeDocument/2006/relationships/image" Target="media/image80.wmf"/><Relationship Id="rId112" Type="http://schemas.openxmlformats.org/officeDocument/2006/relationships/oleObject" Target="embeddings/oleObject13.bin"/><Relationship Id="rId133" Type="http://schemas.openxmlformats.org/officeDocument/2006/relationships/image" Target="media/image103.wmf"/><Relationship Id="rId154" Type="http://schemas.openxmlformats.org/officeDocument/2006/relationships/image" Target="media/image122.png"/><Relationship Id="rId175" Type="http://schemas.openxmlformats.org/officeDocument/2006/relationships/image" Target="media/image140.wmf"/><Relationship Id="rId196" Type="http://schemas.openxmlformats.org/officeDocument/2006/relationships/image" Target="media/image161.wmf"/><Relationship Id="rId200" Type="http://schemas.openxmlformats.org/officeDocument/2006/relationships/image" Target="media/image165.wmf"/><Relationship Id="rId16" Type="http://schemas.openxmlformats.org/officeDocument/2006/relationships/image" Target="media/image8.wmf"/><Relationship Id="rId221" Type="http://schemas.openxmlformats.org/officeDocument/2006/relationships/oleObject" Target="embeddings/oleObject35.bin"/><Relationship Id="rId242" Type="http://schemas.openxmlformats.org/officeDocument/2006/relationships/oleObject" Target="embeddings/oleObject37.bin"/><Relationship Id="rId263" Type="http://schemas.openxmlformats.org/officeDocument/2006/relationships/image" Target="media/image211.wmf"/><Relationship Id="rId37" Type="http://schemas.openxmlformats.org/officeDocument/2006/relationships/image" Target="media/image28.wmf"/><Relationship Id="rId58" Type="http://schemas.openxmlformats.org/officeDocument/2006/relationships/image" Target="media/image49.wmf"/><Relationship Id="rId79" Type="http://schemas.openxmlformats.org/officeDocument/2006/relationships/image" Target="media/image70.wmf"/><Relationship Id="rId102" Type="http://schemas.openxmlformats.org/officeDocument/2006/relationships/oleObject" Target="embeddings/oleObject7.bin"/><Relationship Id="rId123" Type="http://schemas.openxmlformats.org/officeDocument/2006/relationships/oleObject" Target="embeddings/oleObject19.bin"/><Relationship Id="rId144" Type="http://schemas.openxmlformats.org/officeDocument/2006/relationships/image" Target="media/image114.wmf"/><Relationship Id="rId90" Type="http://schemas.openxmlformats.org/officeDocument/2006/relationships/image" Target="media/image81.wmf"/><Relationship Id="rId165" Type="http://schemas.openxmlformats.org/officeDocument/2006/relationships/image" Target="media/image130.wmf"/><Relationship Id="rId186" Type="http://schemas.openxmlformats.org/officeDocument/2006/relationships/image" Target="media/image151.wmf"/><Relationship Id="rId211" Type="http://schemas.openxmlformats.org/officeDocument/2006/relationships/oleObject" Target="embeddings/oleObject30.bin"/><Relationship Id="rId232" Type="http://schemas.openxmlformats.org/officeDocument/2006/relationships/image" Target="media/image190.wmf"/><Relationship Id="rId253" Type="http://schemas.openxmlformats.org/officeDocument/2006/relationships/image" Target="media/image204.wmf"/><Relationship Id="rId27" Type="http://schemas.openxmlformats.org/officeDocument/2006/relationships/image" Target="media/image18.wmf"/><Relationship Id="rId48" Type="http://schemas.openxmlformats.org/officeDocument/2006/relationships/image" Target="media/image39.wmf"/><Relationship Id="rId69" Type="http://schemas.openxmlformats.org/officeDocument/2006/relationships/image" Target="media/image60.wmf"/><Relationship Id="rId113" Type="http://schemas.openxmlformats.org/officeDocument/2006/relationships/image" Target="media/image93.wmf"/><Relationship Id="rId134" Type="http://schemas.openxmlformats.org/officeDocument/2006/relationships/image" Target="media/image104.wmf"/><Relationship Id="rId80" Type="http://schemas.openxmlformats.org/officeDocument/2006/relationships/image" Target="media/image71.png"/><Relationship Id="rId155" Type="http://schemas.openxmlformats.org/officeDocument/2006/relationships/oleObject" Target="embeddings/oleObject26.bin"/><Relationship Id="rId176" Type="http://schemas.openxmlformats.org/officeDocument/2006/relationships/image" Target="media/image141.wmf"/><Relationship Id="rId197" Type="http://schemas.openxmlformats.org/officeDocument/2006/relationships/image" Target="media/image162.emf"/><Relationship Id="rId201" Type="http://schemas.openxmlformats.org/officeDocument/2006/relationships/image" Target="media/image166.wmf"/><Relationship Id="rId222" Type="http://schemas.openxmlformats.org/officeDocument/2006/relationships/image" Target="media/image180.wmf"/><Relationship Id="rId243" Type="http://schemas.openxmlformats.org/officeDocument/2006/relationships/image" Target="media/image199.wmf"/><Relationship Id="rId264" Type="http://schemas.openxmlformats.org/officeDocument/2006/relationships/image" Target="media/image212.wmf"/><Relationship Id="rId17" Type="http://schemas.openxmlformats.org/officeDocument/2006/relationships/image" Target="media/image9.wmf"/><Relationship Id="rId38" Type="http://schemas.openxmlformats.org/officeDocument/2006/relationships/image" Target="media/image29.wmf"/><Relationship Id="rId59" Type="http://schemas.openxmlformats.org/officeDocument/2006/relationships/image" Target="media/image50.wmf"/><Relationship Id="rId103" Type="http://schemas.openxmlformats.org/officeDocument/2006/relationships/image" Target="media/image89.wmf"/><Relationship Id="rId124" Type="http://schemas.openxmlformats.org/officeDocument/2006/relationships/image" Target="media/image98.wmf"/><Relationship Id="rId70" Type="http://schemas.openxmlformats.org/officeDocument/2006/relationships/image" Target="media/image61.wmf"/><Relationship Id="rId91" Type="http://schemas.openxmlformats.org/officeDocument/2006/relationships/image" Target="media/image82.wmf"/><Relationship Id="rId145" Type="http://schemas.openxmlformats.org/officeDocument/2006/relationships/image" Target="media/image115.wmf"/><Relationship Id="rId166" Type="http://schemas.openxmlformats.org/officeDocument/2006/relationships/image" Target="media/image131.wmf"/><Relationship Id="rId187" Type="http://schemas.openxmlformats.org/officeDocument/2006/relationships/image" Target="media/image152.wmf"/><Relationship Id="rId1" Type="http://schemas.openxmlformats.org/officeDocument/2006/relationships/styles" Target="styles.xml"/><Relationship Id="rId212" Type="http://schemas.openxmlformats.org/officeDocument/2006/relationships/image" Target="media/image175.wmf"/><Relationship Id="rId233" Type="http://schemas.openxmlformats.org/officeDocument/2006/relationships/image" Target="media/image191.wmf"/><Relationship Id="rId254" Type="http://schemas.openxmlformats.org/officeDocument/2006/relationships/oleObject" Target="embeddings/oleObject43.bin"/><Relationship Id="rId28" Type="http://schemas.openxmlformats.org/officeDocument/2006/relationships/image" Target="media/image19.wmf"/><Relationship Id="rId49" Type="http://schemas.openxmlformats.org/officeDocument/2006/relationships/image" Target="media/image40.wmf"/><Relationship Id="rId114" Type="http://schemas.openxmlformats.org/officeDocument/2006/relationships/oleObject" Target="embeddings/oleObject1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460</TotalTime>
  <Pages>1</Pages>
  <Words>736</Words>
  <Characters>4199</Characters>
  <Application>Microsoft Office Word</Application>
  <DocSecurity>0</DocSecurity>
  <Lines>34</Lines>
  <Paragraphs>9</Paragraphs>
  <ScaleCrop>false</ScaleCrop>
  <Company/>
  <LinksUpToDate>false</LinksUpToDate>
  <CharactersWithSpaces>4926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Zhao Judy</dc:creator>
  <cp:keywords/>
  <dc:description/>
  <cp:lastModifiedBy>华为</cp:lastModifiedBy>
  <cp:revision>23</cp:revision>
  <dcterms:created xsi:type="dcterms:W3CDTF">2020-04-26T10:05:00Z</dcterms:created>
  <dcterms:modified xsi:type="dcterms:W3CDTF">2022-09-23T01:23:00Z</dcterms:modified>
</cp:coreProperties>
</file>