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A212BB">
      <w:pPr>
        <w:pStyle w:val="2"/>
        <w:bidi w:val="0"/>
        <w:rPr>
          <w:rFonts w:hint="eastAsia"/>
        </w:rPr>
      </w:pPr>
      <w:r>
        <w:rPr>
          <w:rFonts w:hint="eastAsia"/>
        </w:rPr>
        <w:t>考试题型</w:t>
      </w:r>
    </w:p>
    <w:p w14:paraId="20D72C35">
      <w:pPr>
        <w:spacing w:line="360" w:lineRule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  <w:lang w:val="en-US" w:eastAsia="zh-CN"/>
        </w:rPr>
        <w:t>一、</w:t>
      </w:r>
      <w:r>
        <w:rPr>
          <w:rFonts w:hint="eastAsia"/>
          <w:sz w:val="28"/>
          <w:szCs w:val="36"/>
        </w:rPr>
        <w:t>选择题</w:t>
      </w:r>
    </w:p>
    <w:p w14:paraId="4B840F11">
      <w:pPr>
        <w:spacing w:line="360" w:lineRule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  <w:lang w:val="en-US" w:eastAsia="zh-CN"/>
        </w:rPr>
        <w:t>二、</w:t>
      </w:r>
      <w:r>
        <w:rPr>
          <w:rFonts w:hint="eastAsia"/>
          <w:sz w:val="28"/>
          <w:szCs w:val="36"/>
        </w:rPr>
        <w:t>填空题</w:t>
      </w:r>
    </w:p>
    <w:p w14:paraId="74334C36">
      <w:pPr>
        <w:spacing w:line="360" w:lineRule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  <w:lang w:val="en-US" w:eastAsia="zh-CN"/>
        </w:rPr>
        <w:t>三、</w:t>
      </w:r>
      <w:r>
        <w:rPr>
          <w:rFonts w:hint="eastAsia"/>
          <w:sz w:val="28"/>
          <w:szCs w:val="36"/>
        </w:rPr>
        <w:t>按照要求完成下面的问题.</w:t>
      </w:r>
    </w:p>
    <w:p w14:paraId="43EB4F36">
      <w:pPr>
        <w:spacing w:line="360" w:lineRule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1、逻辑表达式化简(卡诺图和代数方法)</w:t>
      </w:r>
    </w:p>
    <w:p w14:paraId="488050AF">
      <w:pPr>
        <w:spacing w:line="360" w:lineRule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 xml:space="preserve">2、存储器扩展 </w:t>
      </w:r>
    </w:p>
    <w:p w14:paraId="4335DD2C">
      <w:pPr>
        <w:spacing w:line="360" w:lineRule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 xml:space="preserve">3、画波形图 </w:t>
      </w:r>
    </w:p>
    <w:p w14:paraId="583D08EB">
      <w:pPr>
        <w:spacing w:line="360" w:lineRule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4、逻辑表达式变换(不提供反变量用与非门实现逻辑表达式)</w:t>
      </w:r>
    </w:p>
    <w:p w14:paraId="19C69D58">
      <w:pPr>
        <w:spacing w:line="360" w:lineRule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5、竞争和冒险的判断等</w:t>
      </w:r>
    </w:p>
    <w:p w14:paraId="4C5902E4">
      <w:pPr>
        <w:spacing w:line="360" w:lineRule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  <w:lang w:val="en-US" w:eastAsia="zh-CN"/>
        </w:rPr>
        <w:t>四、</w:t>
      </w:r>
      <w:r>
        <w:rPr>
          <w:rFonts w:hint="eastAsia"/>
          <w:sz w:val="28"/>
          <w:szCs w:val="36"/>
        </w:rPr>
        <w:t>电路分析题</w:t>
      </w:r>
    </w:p>
    <w:p w14:paraId="5F13F55E">
      <w:pPr>
        <w:spacing w:line="360" w:lineRule="auto"/>
        <w:rPr>
          <w:rFonts w:hint="eastAsia"/>
          <w:sz w:val="28"/>
          <w:szCs w:val="36"/>
        </w:rPr>
      </w:pPr>
      <w:bookmarkStart w:id="0" w:name="OLE_LINK1"/>
      <w:r>
        <w:rPr>
          <w:rFonts w:hint="eastAsia"/>
          <w:sz w:val="28"/>
          <w:szCs w:val="36"/>
        </w:rPr>
        <w:t>(1)</w:t>
      </w:r>
      <w:bookmarkEnd w:id="0"/>
      <w:r>
        <w:rPr>
          <w:rFonts w:hint="eastAsia"/>
          <w:sz w:val="28"/>
          <w:szCs w:val="36"/>
        </w:rPr>
        <w:t>简单同步时序电路分析(触发器特性方程、输出方程、状态方程、状态表、状态图)</w:t>
      </w:r>
    </w:p>
    <w:p w14:paraId="067BA6E0">
      <w:pPr>
        <w:spacing w:line="360" w:lineRule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(</w:t>
      </w:r>
      <w:r>
        <w:rPr>
          <w:rFonts w:hint="eastAsia"/>
          <w:sz w:val="28"/>
          <w:szCs w:val="36"/>
          <w:lang w:val="en-US" w:eastAsia="zh-CN"/>
        </w:rPr>
        <w:t>2</w:t>
      </w:r>
      <w:r>
        <w:rPr>
          <w:rFonts w:hint="eastAsia"/>
          <w:sz w:val="28"/>
          <w:szCs w:val="36"/>
        </w:rPr>
        <w:t>)其他逻辑电路器件的应用(全加器、选择器、译码器、计数器、移位寄存器等)</w:t>
      </w:r>
    </w:p>
    <w:p w14:paraId="005E5957">
      <w:pPr>
        <w:spacing w:line="360" w:lineRule="auto"/>
        <w:rPr>
          <w:rFonts w:hint="eastAsia"/>
          <w:sz w:val="28"/>
          <w:szCs w:val="36"/>
          <w:lang w:eastAsia="zh-CN"/>
        </w:rPr>
      </w:pPr>
      <w:r>
        <w:rPr>
          <w:rFonts w:hint="eastAsia"/>
          <w:sz w:val="28"/>
          <w:szCs w:val="36"/>
          <w:lang w:eastAsia="zh-CN"/>
        </w:rPr>
        <w:t>五、设计题</w:t>
      </w:r>
    </w:p>
    <w:p w14:paraId="56E281EA">
      <w:pPr>
        <w:spacing w:line="360" w:lineRule="auto"/>
        <w:rPr>
          <w:rFonts w:hint="eastAsia"/>
          <w:sz w:val="28"/>
          <w:szCs w:val="36"/>
          <w:lang w:eastAsia="zh-CN"/>
        </w:rPr>
      </w:pPr>
      <w:r>
        <w:rPr>
          <w:rFonts w:hint="eastAsia"/>
          <w:sz w:val="28"/>
          <w:szCs w:val="36"/>
          <w:lang w:eastAsia="zh-CN"/>
        </w:rPr>
        <w:t>1、</w:t>
      </w:r>
      <w:bookmarkStart w:id="1" w:name="OLE_LINK2"/>
      <w:r>
        <w:rPr>
          <w:rFonts w:hint="eastAsia"/>
          <w:sz w:val="28"/>
          <w:szCs w:val="36"/>
          <w:lang w:eastAsia="zh-CN"/>
        </w:rPr>
        <w:t>设计题</w:t>
      </w:r>
      <w:bookmarkEnd w:id="1"/>
      <w:r>
        <w:rPr>
          <w:rFonts w:hint="eastAsia"/>
          <w:sz w:val="28"/>
          <w:szCs w:val="36"/>
          <w:lang w:eastAsia="zh-CN"/>
        </w:rPr>
        <w:t>:组合逻辑电路设计(使用门电路、74LS138 或 74LS151 实现)</w:t>
      </w:r>
    </w:p>
    <w:p w14:paraId="37A9CAED">
      <w:pPr>
        <w:spacing w:line="360" w:lineRule="auto"/>
        <w:rPr>
          <w:rFonts w:hint="eastAsia"/>
          <w:sz w:val="28"/>
          <w:szCs w:val="36"/>
          <w:lang w:eastAsia="zh-CN"/>
        </w:rPr>
      </w:pPr>
      <w:r>
        <w:rPr>
          <w:rFonts w:hint="eastAsia"/>
          <w:sz w:val="28"/>
          <w:szCs w:val="36"/>
          <w:lang w:eastAsia="zh-CN"/>
        </w:rPr>
        <w:t>2、设计题:计数器应用(任意进制计数器的构成)。</w:t>
      </w:r>
    </w:p>
    <w:p w14:paraId="13DE86B8">
      <w:pPr>
        <w:spacing w:line="360" w:lineRule="auto"/>
        <w:rPr>
          <w:rFonts w:hint="eastAsia"/>
          <w:lang w:eastAsia="zh-CN"/>
        </w:rPr>
      </w:pPr>
      <w:r>
        <w:rPr>
          <w:rFonts w:hint="eastAsia"/>
          <w:sz w:val="28"/>
          <w:szCs w:val="36"/>
          <w:lang w:eastAsia="zh-CN"/>
        </w:rPr>
        <w:t>六、</w:t>
      </w:r>
      <w:r>
        <w:rPr>
          <w:rFonts w:hint="eastAsia"/>
          <w:sz w:val="28"/>
          <w:szCs w:val="36"/>
          <w:lang w:val="en-US" w:eastAsia="zh-CN"/>
        </w:rPr>
        <w:t>ve</w:t>
      </w:r>
      <w:r>
        <w:rPr>
          <w:rFonts w:hint="eastAsia"/>
          <w:sz w:val="28"/>
          <w:szCs w:val="36"/>
          <w:lang w:eastAsia="zh-CN"/>
        </w:rPr>
        <w:t>rilogHDL语言描述逻辑功能(典型组合或时序电路)</w:t>
      </w:r>
    </w:p>
    <w:p w14:paraId="59A5A797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考核知识点:</w:t>
      </w:r>
    </w:p>
    <w:p w14:paraId="334D577F">
      <w:pPr>
        <w:spacing w:line="360" w:lineRule="auto"/>
        <w:rPr>
          <w:rFonts w:hint="eastAsia"/>
          <w:sz w:val="28"/>
          <w:szCs w:val="36"/>
          <w:lang w:eastAsia="zh-CN"/>
        </w:rPr>
      </w:pPr>
      <w:r>
        <w:rPr>
          <w:rFonts w:hint="eastAsia"/>
          <w:sz w:val="28"/>
          <w:szCs w:val="36"/>
          <w:lang w:eastAsia="zh-CN"/>
        </w:rPr>
        <w:t>1、已知带符号数真值，求原码、反码、补码</w:t>
      </w:r>
      <w:bookmarkStart w:id="2" w:name="_GoBack"/>
      <w:bookmarkEnd w:id="2"/>
    </w:p>
    <w:p w14:paraId="33D5E4C9">
      <w:pPr>
        <w:spacing w:line="360" w:lineRule="auto"/>
        <w:rPr>
          <w:rFonts w:hint="eastAsia"/>
          <w:sz w:val="28"/>
          <w:szCs w:val="36"/>
          <w:lang w:eastAsia="zh-CN"/>
        </w:rPr>
      </w:pPr>
      <w:r>
        <w:rPr>
          <w:rFonts w:hint="eastAsia"/>
          <w:sz w:val="28"/>
          <w:szCs w:val="36"/>
          <w:lang w:eastAsia="zh-CN"/>
        </w:rPr>
        <w:t>2、十进制数表示为BCD码(余三码、8421码)</w:t>
      </w:r>
    </w:p>
    <w:p w14:paraId="58E4A949">
      <w:pPr>
        <w:spacing w:line="360" w:lineRule="auto"/>
        <w:rPr>
          <w:rFonts w:hint="eastAsia"/>
          <w:sz w:val="28"/>
          <w:szCs w:val="36"/>
          <w:lang w:eastAsia="zh-CN"/>
        </w:rPr>
      </w:pPr>
      <w:r>
        <w:rPr>
          <w:rFonts w:hint="eastAsia"/>
          <w:sz w:val="28"/>
          <w:szCs w:val="36"/>
          <w:lang w:val="en-US" w:eastAsia="zh-CN"/>
        </w:rPr>
        <w:t>3、</w:t>
      </w:r>
      <w:r>
        <w:rPr>
          <w:rFonts w:hint="eastAsia"/>
          <w:sz w:val="28"/>
          <w:szCs w:val="36"/>
          <w:lang w:eastAsia="zh-CN"/>
        </w:rPr>
        <w:t>二进制数的格雷码</w:t>
      </w:r>
    </w:p>
    <w:p w14:paraId="10C190F4">
      <w:pPr>
        <w:spacing w:line="360" w:lineRule="auto"/>
        <w:rPr>
          <w:rFonts w:hint="eastAsia"/>
          <w:sz w:val="28"/>
          <w:szCs w:val="36"/>
          <w:lang w:eastAsia="zh-CN"/>
        </w:rPr>
      </w:pPr>
      <w:r>
        <w:rPr>
          <w:rFonts w:hint="eastAsia"/>
          <w:sz w:val="28"/>
          <w:szCs w:val="36"/>
          <w:lang w:val="en-US" w:eastAsia="zh-CN"/>
        </w:rPr>
        <w:t>4、</w:t>
      </w:r>
      <w:r>
        <w:rPr>
          <w:rFonts w:hint="eastAsia"/>
          <w:sz w:val="28"/>
          <w:szCs w:val="36"/>
          <w:lang w:eastAsia="zh-CN"/>
        </w:rPr>
        <w:t>逻辑代数的基本运算、复合运算(异或和同或)与门电路的基本知识(表达式、逻辑关系以及逻辑符号)、逻辑代数公式和规则</w:t>
      </w:r>
    </w:p>
    <w:p w14:paraId="4AAF7E78">
      <w:pPr>
        <w:spacing w:line="360" w:lineRule="auto"/>
        <w:rPr>
          <w:rFonts w:hint="eastAsia"/>
          <w:sz w:val="28"/>
          <w:szCs w:val="36"/>
          <w:lang w:eastAsia="zh-CN"/>
        </w:rPr>
      </w:pPr>
      <w:r>
        <w:rPr>
          <w:rFonts w:hint="eastAsia"/>
          <w:sz w:val="28"/>
          <w:szCs w:val="36"/>
          <w:lang w:val="en-US" w:eastAsia="zh-CN"/>
        </w:rPr>
        <w:t>5、</w:t>
      </w:r>
      <w:r>
        <w:rPr>
          <w:rFonts w:hint="eastAsia"/>
          <w:sz w:val="28"/>
          <w:szCs w:val="36"/>
          <w:lang w:eastAsia="zh-CN"/>
        </w:rPr>
        <w:t>最简与或表达式的条件，逻辑表达式化简(卡诺图和代数方法)、逻辑表达式变换(不提供反变量用与非门实现逻辑表达式)、逻辑函数的反函数和对偶函数的求解。</w:t>
      </w:r>
    </w:p>
    <w:p w14:paraId="13F9A401">
      <w:pPr>
        <w:spacing w:line="360" w:lineRule="auto"/>
        <w:rPr>
          <w:rFonts w:hint="eastAsia"/>
          <w:sz w:val="28"/>
          <w:szCs w:val="36"/>
          <w:lang w:eastAsia="zh-CN"/>
        </w:rPr>
      </w:pPr>
      <w:r>
        <w:rPr>
          <w:rFonts w:hint="eastAsia"/>
          <w:sz w:val="28"/>
          <w:szCs w:val="36"/>
          <w:lang w:val="en-US" w:eastAsia="zh-CN"/>
        </w:rPr>
        <w:t>6、</w:t>
      </w:r>
      <w:r>
        <w:rPr>
          <w:rFonts w:hint="eastAsia"/>
          <w:sz w:val="28"/>
          <w:szCs w:val="36"/>
          <w:lang w:eastAsia="zh-CN"/>
        </w:rPr>
        <w:t>最小项、最大项的概念、性质以及关系</w:t>
      </w:r>
    </w:p>
    <w:p w14:paraId="0D61DC3D">
      <w:pPr>
        <w:spacing w:line="360" w:lineRule="auto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7、标准与或式、一般与或式转换为标准与或式，标准或与式与标准与或式转换</w:t>
      </w:r>
    </w:p>
    <w:p w14:paraId="01197062">
      <w:pPr>
        <w:spacing w:line="360" w:lineRule="auto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8、相邻最小项的概念</w:t>
      </w:r>
    </w:p>
    <w:p w14:paraId="2F97A23E">
      <w:pPr>
        <w:spacing w:line="360" w:lineRule="auto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9、OC 门、三态门的概念及应用，CMOS和 TTL 的特点和不同、指标</w:t>
      </w:r>
    </w:p>
    <w:p w14:paraId="33EDA353">
      <w:pPr>
        <w:spacing w:line="360" w:lineRule="auto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10、正、负逻辑的概念</w:t>
      </w:r>
    </w:p>
    <w:p w14:paraId="3F2315EF">
      <w:pPr>
        <w:spacing w:line="360" w:lineRule="auto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11、</w:t>
      </w:r>
      <w:r>
        <w:rPr>
          <w:rFonts w:hint="default"/>
          <w:color w:val="E54C5E" w:themeColor="accent6"/>
          <w:sz w:val="28"/>
          <w:szCs w:val="36"/>
          <w:lang w:val="en-US" w:eastAsia="zh-CN"/>
          <w14:textFill>
            <w14:solidFill>
              <w14:schemeClr w14:val="accent6"/>
            </w14:solidFill>
          </w14:textFill>
        </w:rPr>
        <w:t>组合逻辑电路的结构和特点</w:t>
      </w:r>
      <w:r>
        <w:rPr>
          <w:rFonts w:hint="default"/>
          <w:sz w:val="28"/>
          <w:szCs w:val="36"/>
          <w:lang w:val="en-US" w:eastAsia="zh-CN"/>
        </w:rPr>
        <w:t>、分析和设计(包含无关条件的卡诺图的化简)</w:t>
      </w:r>
    </w:p>
    <w:p w14:paraId="08E88BC1">
      <w:pPr>
        <w:spacing w:line="360" w:lineRule="auto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12、竞争、险象(冒险)的概念、关系和代数判断方法</w:t>
      </w:r>
    </w:p>
    <w:p w14:paraId="2F2842E9">
      <w:pPr>
        <w:spacing w:line="360" w:lineRule="auto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13、译码器、编码器、数据选择器、全加器的功能和应用，用译码器、数据选择器实现任意逻辑函数</w:t>
      </w:r>
    </w:p>
    <w:p w14:paraId="243C09C0">
      <w:pPr>
        <w:spacing w:line="360" w:lineRule="auto"/>
        <w:rPr>
          <w:rFonts w:hint="default"/>
          <w:color w:val="E54C5E" w:themeColor="accent6"/>
          <w:sz w:val="28"/>
          <w:szCs w:val="3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sz w:val="28"/>
          <w:szCs w:val="36"/>
          <w:lang w:val="en-US" w:eastAsia="zh-CN"/>
          <w14:textFill>
            <w14:solidFill>
              <w14:schemeClr w14:val="accent6"/>
            </w14:solidFill>
          </w14:textFill>
        </w:rPr>
        <w:t>14、时序逻辑电路的特点(和组合电路的区别)以及描述</w:t>
      </w:r>
    </w:p>
    <w:p w14:paraId="52FD47AE">
      <w:pPr>
        <w:spacing w:line="360" w:lineRule="auto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15、时序逻辑电路的分类:同步、异步时序逻辑电路，米里型和摩尔型的概念</w:t>
      </w:r>
    </w:p>
    <w:p w14:paraId="563640F5">
      <w:pPr>
        <w:spacing w:line="360" w:lineRule="auto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16、触发器的功能、特性方程和描述方法(功能表、状态图(表)、激励表、波形图等)</w:t>
      </w:r>
    </w:p>
    <w:p w14:paraId="0144C5FB">
      <w:pPr>
        <w:spacing w:line="360" w:lineRule="auto"/>
        <w:rPr>
          <w:rFonts w:hint="default"/>
          <w:color w:val="E54C5E" w:themeColor="accent6"/>
          <w:sz w:val="28"/>
          <w:szCs w:val="3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sz w:val="28"/>
          <w:szCs w:val="36"/>
          <w:lang w:val="en-US" w:eastAsia="zh-CN"/>
          <w14:textFill>
            <w14:solidFill>
              <w14:schemeClr w14:val="accent6"/>
            </w14:solidFill>
          </w14:textFill>
        </w:rPr>
        <w:t>17、同步时序逻辑电路的描述方法和分析</w:t>
      </w:r>
    </w:p>
    <w:p w14:paraId="13B0B25B">
      <w:pPr>
        <w:spacing w:line="360" w:lineRule="auto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18、同步时序逻辑电路设计(等效状态(简单的)、状态数和触发器个数之间的关系、求解激励方程等):</w:t>
      </w:r>
    </w:p>
    <w:p w14:paraId="51B04288">
      <w:pPr>
        <w:spacing w:line="360" w:lineRule="auto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19、计数器和寄存器的功能和应用</w:t>
      </w:r>
    </w:p>
    <w:p w14:paraId="1E2F54A4">
      <w:pPr>
        <w:spacing w:line="360" w:lineRule="auto"/>
        <w:rPr>
          <w:rFonts w:hint="default"/>
          <w:color w:val="E54C5E" w:themeColor="accent6"/>
          <w:sz w:val="28"/>
          <w:szCs w:val="3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sz w:val="28"/>
          <w:szCs w:val="36"/>
          <w:lang w:val="en-US" w:eastAsia="zh-CN"/>
          <w14:textFill>
            <w14:solidFill>
              <w14:schemeClr w14:val="accent6"/>
            </w14:solidFill>
          </w14:textFill>
        </w:rPr>
        <w:t>20、用典型的中规模集成计数器实现任意进制的计数</w:t>
      </w:r>
    </w:p>
    <w:p w14:paraId="5C3FC96E">
      <w:pPr>
        <w:spacing w:line="360" w:lineRule="auto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21、RAM与ROM的概念和区别，存储器容量扩展(字扩展、位扩展以及字位扩展)，EPROM、EEPROM概念</w:t>
      </w:r>
    </w:p>
    <w:p w14:paraId="3E8C0DE9">
      <w:pPr>
        <w:spacing w:line="360" w:lineRule="auto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22、</w:t>
      </w:r>
      <w:r>
        <w:rPr>
          <w:rFonts w:hint="eastAsia"/>
          <w:sz w:val="28"/>
          <w:szCs w:val="36"/>
          <w:lang w:val="en-US" w:eastAsia="zh-CN"/>
        </w:rPr>
        <w:t>v</w:t>
      </w:r>
      <w:r>
        <w:rPr>
          <w:rFonts w:hint="default"/>
          <w:sz w:val="28"/>
          <w:szCs w:val="36"/>
          <w:lang w:val="en-US" w:eastAsia="zh-CN"/>
        </w:rPr>
        <w:t>erilog HDL 程序的基本结构基婺本语法、数据类型等</w:t>
      </w:r>
    </w:p>
    <w:p w14:paraId="7464CCFC">
      <w:pPr>
        <w:spacing w:line="360" w:lineRule="auto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v</w:t>
      </w:r>
      <w:r>
        <w:rPr>
          <w:rFonts w:hint="default"/>
          <w:sz w:val="28"/>
          <w:szCs w:val="36"/>
          <w:lang w:val="en-US" w:eastAsia="zh-CN"/>
        </w:rPr>
        <w:t>erilog HDL的描述方法、典型组合逻辑电路与时序逻辑电路的</w:t>
      </w:r>
      <w:r>
        <w:rPr>
          <w:rFonts w:hint="eastAsia"/>
          <w:sz w:val="28"/>
          <w:szCs w:val="36"/>
          <w:lang w:val="en-US" w:eastAsia="zh-CN"/>
        </w:rPr>
        <w:t>v</w:t>
      </w:r>
      <w:r>
        <w:rPr>
          <w:rFonts w:hint="default"/>
          <w:sz w:val="28"/>
          <w:szCs w:val="36"/>
          <w:lang w:val="en-US" w:eastAsia="zh-CN"/>
        </w:rPr>
        <w:t>erilogHDL程序编写(基本结构以及关键语句)</w:t>
      </w:r>
    </w:p>
    <w:p w14:paraId="02329E9F">
      <w:pPr>
        <w:spacing w:line="360" w:lineRule="auto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23、器件的综合应用</w:t>
      </w:r>
      <w:r>
        <w:rPr>
          <w:rFonts w:hint="eastAsia"/>
          <w:sz w:val="28"/>
          <w:szCs w:val="36"/>
          <w:lang w:val="en-US" w:eastAsia="zh-CN"/>
        </w:rPr>
        <w:t xml:space="preserve"> </w:t>
      </w:r>
      <w:r>
        <w:rPr>
          <w:rFonts w:hint="default"/>
          <w:sz w:val="28"/>
          <w:szCs w:val="36"/>
          <w:lang w:val="en-US" w:eastAsia="zh-CN"/>
        </w:rPr>
        <w:t>分析已有电路的功能或按照要求写出表达式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ZhMzlhYzhiZWZmMmNmMDBjMjhiZTdlMGNlNzQ2NDYifQ=="/>
  </w:docVars>
  <w:rsids>
    <w:rsidRoot w:val="20B5572A"/>
    <w:rsid w:val="20B55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Office_12.1.0.18345_F1E327BC-269C-435d-A152-05C5408002CA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2024-12-12T14:24:00Z</dcterms:created>
  <dc:creator>.</dc:creator>
  <cp:lastModifiedBy>.</cp:lastModifiedBy>
  <dcterms:modified xsi:type="dcterms:W3CDTF">2024-12-12T15:03:46Z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2052-12.1.0.18345</vt:lpwstr>
  </property>
  <property fmtid="{D5CDD505-2E9C-101B-9397-08002B2CF9AE}" pid="3" name="ICV">
    <vt:lpwstr>96AB532D308749ECB73967178895759D_11</vt:lpwstr>
  </property>
</Properties>
</file>