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12B0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数据结构包括数据的逻辑结构和存储结构，逻辑结构包括线性结构和非线性结构，线性结构线性表，线性表包括一般线性表，即线性表，特殊线性表，即栈和队列和串，推广线性表，包括数组和广义表</w:t>
      </w:r>
    </w:p>
    <w:p w14:paraId="4B722A8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存储结构包括线性存储结构和链式存储结构</w:t>
      </w:r>
    </w:p>
    <w:p w14:paraId="45A9011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算法的定义及特征：可行性，确定性，有穷性，输入，输出</w:t>
      </w:r>
    </w:p>
    <w:p w14:paraId="070A650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判断算法的优劣：可读性，健壮性，高效性，正确性</w:t>
      </w:r>
    </w:p>
    <w:p w14:paraId="30776CB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抽象模型-&gt;设计算法-&gt;编写程序-&gt;测试-&gt;调试</w:t>
      </w:r>
    </w:p>
    <w:p w14:paraId="4B3375F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数据对象-&gt;学生信息表</w:t>
      </w:r>
    </w:p>
    <w:p w14:paraId="5D5184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数据元素-&gt;一个学生的信息 </w:t>
      </w:r>
      <w:r>
        <w:rPr>
          <w:rFonts w:hint="eastAsia"/>
          <w:highlight w:val="yellow"/>
          <w:lang w:val="en-US" w:eastAsia="zh-CN"/>
        </w:rPr>
        <w:t>基本单位</w:t>
      </w:r>
    </w:p>
    <w:p w14:paraId="40055F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数据项-&gt;学生的身高/体重 </w:t>
      </w:r>
      <w:r>
        <w:rPr>
          <w:rFonts w:hint="eastAsia"/>
          <w:highlight w:val="yellow"/>
          <w:lang w:val="en-US" w:eastAsia="zh-CN"/>
        </w:rPr>
        <w:t>最小单位</w:t>
      </w:r>
    </w:p>
    <w:p w14:paraId="645FBAB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数据-&gt;最大范畴的定义</w:t>
      </w:r>
    </w:p>
    <w:p w14:paraId="60A490F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逻辑结构包括   数据元素和关系</w:t>
      </w:r>
    </w:p>
    <w:p w14:paraId="0ECA3CA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表面看起来很不相同的数据也可能有相同的逻辑结构 栈和队列都是线性表</w:t>
      </w:r>
    </w:p>
    <w:p w14:paraId="231B0F5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事件复杂度与问题规模与问题初态有关</w:t>
      </w:r>
    </w:p>
    <w:p w14:paraId="38AB1C8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数据类型是数值的集合和对应操作的集合</w:t>
      </w:r>
    </w:p>
    <w:p w14:paraId="348C7F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抽象数据类型，复杂的 线性表，栈，队列等自定义</w:t>
      </w:r>
    </w:p>
    <w:p w14:paraId="2AFFC5E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数据对象，数据对象上关系的结合，数据对象上基本操作的集合</w:t>
      </w:r>
    </w:p>
    <w:p w14:paraId="17D4C32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等比数列求和</w:t>
      </w:r>
    </w:p>
    <w:p w14:paraId="3A4D9E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2676525" cy="47625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3692F"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248025" cy="2981325"/>
            <wp:effectExtent l="0" t="0" r="1333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C220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等比数列求和 </w:t>
      </w:r>
      <w:r>
        <w:rPr>
          <w:rFonts w:hint="default"/>
          <w:lang w:val="en-US" w:eastAsia="zh-CN"/>
        </w:rPr>
        <w:drawing>
          <wp:inline distT="0" distB="0" distL="114300" distR="114300">
            <wp:extent cx="1327150" cy="3355975"/>
            <wp:effectExtent l="0" t="0" r="12065" b="13970"/>
            <wp:docPr id="5" name="图片 5" descr="3c937aba59e092a40cc86e7d0fb46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c937aba59e092a40cc86e7d0fb46e5"/>
                    <pic:cNvPicPr>
                      <a:picLocks noChangeAspect="1"/>
                    </pic:cNvPicPr>
                  </pic:nvPicPr>
                  <pic:blipFill>
                    <a:blip r:embed="rId8"/>
                    <a:srcRect l="4724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2715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36E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表的顺序存储是随机存取，逻辑上相邻，物理上相邻，元素存储地址L+(i-1)*n，可以存取简单/复杂类型，线性表可以可以直接通过索引查找元素，所以查找方便，但由于是随机存取，增加删除元素时可能需要移动大量元素，效率低</w:t>
      </w:r>
    </w:p>
    <w:p w14:paraId="2FF1005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平均时间复杂度= 1/概率 * 平均查找长度(长度的期望)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平均查找长度 =等差数列求和</w:t>
      </w:r>
    </w:p>
    <w:p w14:paraId="3936402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Σ1/i+1 (n-i+1)</w:t>
      </w:r>
    </w:p>
    <w:p w14:paraId="6FAC6D2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线性表的链式存储是线性存取，逻辑上相邻，物理上不相邻，</w:t>
      </w:r>
    </w:p>
    <w:p w14:paraId="2CE3196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循环链表-最后一个结点的指针域指向头结点</w:t>
      </w:r>
    </w:p>
    <w:p w14:paraId="45096FC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单链表判断终止的条件是 p-&gt;next! =NULL 或 p=NULL</w:t>
      </w:r>
    </w:p>
    <w:p w14:paraId="7C7D0B9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循环链表判断终止的条件是 p-&gt;next !=L 或 p!=L</w:t>
      </w:r>
    </w:p>
    <w:p w14:paraId="0DC072D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表和链表的比较：顺序表元素个数受到限制，元素个数预先分配，当增加或删除元素时需要预先分配，可能会造成空间的浪费或溢出；而链表不需要预先分配空间，元素个数没有限制；顺序表的存储密度大，空间都用来存储数据元素，链表的存储密度小，除了数据本身，还有一部分用来存储指针</w:t>
      </w:r>
    </w:p>
    <w:p w14:paraId="5D7A159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存取元素的效率：顺序表是随机存储结构，存取元素效率高；链表是顺序存储结构，需要从头指针开始向后遍历，直到找到元素，效率低</w:t>
      </w:r>
    </w:p>
    <w:p w14:paraId="45CF61A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插入和删除，顺序表插入和删除时，需要大量移动元素，时间复杂度为O(n)，而链表无需移动元素，只需要改变指针，时间复杂度为O(n)</w:t>
      </w:r>
    </w:p>
    <w:p w14:paraId="42B9CFB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时间复杂度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27"/>
        <w:gridCol w:w="3785"/>
      </w:tblGrid>
      <w:tr w14:paraId="5D1F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7" w:type="dxa"/>
          </w:tcPr>
          <w:p w14:paraId="4A11FA74">
            <w:pPr>
              <w:numPr>
                <w:ilvl w:val="0"/>
                <w:numId w:val="0"/>
              </w:numPr>
              <w:jc w:val="center"/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单链表的前插法后插法创建</w:t>
            </w:r>
          </w:p>
        </w:tc>
        <w:tc>
          <w:tcPr>
            <w:tcW w:w="3785" w:type="dxa"/>
          </w:tcPr>
          <w:p w14:paraId="3728FC06"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O(n)</w:t>
            </w:r>
          </w:p>
        </w:tc>
      </w:tr>
      <w:tr w14:paraId="58FA5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7" w:type="dxa"/>
          </w:tcPr>
          <w:p w14:paraId="1B665FFA"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单链表的插入删除</w:t>
            </w:r>
          </w:p>
        </w:tc>
        <w:tc>
          <w:tcPr>
            <w:tcW w:w="3785" w:type="dxa"/>
          </w:tcPr>
          <w:p w14:paraId="4DD58390"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O(1)</w:t>
            </w:r>
          </w:p>
        </w:tc>
      </w:tr>
      <w:tr w14:paraId="27CF2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27" w:type="dxa"/>
          </w:tcPr>
          <w:p w14:paraId="28D8C45B"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创建有序单链表(在创建的基础上还需要做比较)</w:t>
            </w:r>
          </w:p>
        </w:tc>
        <w:tc>
          <w:tcPr>
            <w:tcW w:w="3785" w:type="dxa"/>
          </w:tcPr>
          <w:p w14:paraId="3DC40A82">
            <w:pPr>
              <w:numPr>
                <w:ilvl w:val="0"/>
                <w:numId w:val="0"/>
              </w:num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O(n2)</w:t>
            </w:r>
          </w:p>
        </w:tc>
      </w:tr>
    </w:tbl>
    <w:p w14:paraId="16773A3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3F8DA6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Top指针始终指向栈顶元素+1</w:t>
      </w:r>
    </w:p>
    <w:p w14:paraId="446D5D8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顺序栈有最大空间含量的限制</w:t>
      </w:r>
    </w:p>
    <w:p w14:paraId="148554A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If(n == 1) move(A,1,C);</w:t>
      </w:r>
    </w:p>
    <w:p w14:paraId="1CDC638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Else{</w:t>
      </w:r>
    </w:p>
    <w:p w14:paraId="4299DC9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Honio(n-1,A,C,B);</w:t>
      </w:r>
    </w:p>
    <w:p w14:paraId="412490D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Move(A,n,C);</w:t>
      </w:r>
    </w:p>
    <w:p w14:paraId="07A1AA9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Honio(n-1,B,A,C);</w:t>
      </w:r>
    </w:p>
    <w:p w14:paraId="11632E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F270EE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递归算法：</w:t>
      </w:r>
    </w:p>
    <w:p w14:paraId="042F61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阶乘的时间复杂度 O(n)</w:t>
      </w:r>
    </w:p>
    <w:p w14:paraId="4E8B0EC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斐波那契/Hanio塔问题 O(2^n)</w:t>
      </w:r>
    </w:p>
    <w:p w14:paraId="52EFA67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顺序队列判断队空/队满 头==尾</w:t>
      </w:r>
    </w:p>
    <w:p w14:paraId="5C4E40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循环队列队空 头==尾   不全部填充元素，空一个元素 队满 (尾结点+1)%MAXQSIZE == 头结点</w:t>
      </w:r>
    </w:p>
    <w:p w14:paraId="6BD9F05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求队列的长度 (Q.rear - Q.front +MAXQSIZE)%MAXQSIZE</w:t>
      </w:r>
    </w:p>
    <w:p w14:paraId="53C15E3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push 压入栈中 pop 弹出</w:t>
      </w:r>
    </w:p>
    <w:p w14:paraId="6FC580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栈在递归调用，函数调用，表达式求值中有应用</w:t>
      </w:r>
    </w:p>
    <w:p w14:paraId="0BD5623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循环队列的入队操作   (尾结点+1)%最大分配内存</w:t>
      </w:r>
    </w:p>
    <w:p w14:paraId="50AA194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栈和队列都只允许在端点做操作，栈只能在一端，队列可以在两端</w:t>
      </w:r>
    </w:p>
    <w:p w14:paraId="51F7DB8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一个递归算法必须包括终止条件和递归部分</w:t>
      </w:r>
    </w:p>
    <w:p w14:paraId="19E276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串，数组，广义表</w:t>
      </w:r>
    </w:p>
    <w:p w14:paraId="4D92851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三维数组 页/行/列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i(页数)*行数*列数+i2(行)*列—+i3(列)</w:t>
      </w:r>
    </w:p>
    <w:p w14:paraId="546F5A7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每个元素占两个字节的情况下还需要*2</w:t>
      </w:r>
    </w:p>
    <w:p w14:paraId="0FC464B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压缩存储：多个值相同的元只分配一个存储空间，对零元不分配空间</w:t>
      </w:r>
    </w:p>
    <w:p w14:paraId="44149C9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一般只对特殊矩阵使用压缩方法：对称矩阵，三角矩阵，对角矩阵，稀疏矩阵（非零元素个数较少）</w:t>
      </w:r>
    </w:p>
    <w:p w14:paraId="67BEC42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广义表的元素既可以是子表也可以是广义表的子表</w:t>
      </w:r>
    </w:p>
    <w:p w14:paraId="277A4D1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E为一个无限长度的广义表</w:t>
      </w:r>
    </w:p>
    <w:p w14:paraId="4105B43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线性表的元素都是结构上不可再分的单元素，而广义表的成分可以是单元素，也可以是广义表的子表，线性表是以一种特殊的广义表，广义表不一定是线性表，也不一定是线性结构</w:t>
      </w:r>
    </w:p>
    <w:p w14:paraId="036E0FC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广义表的长度，指的是表中元素的个数，深度指的是表中括号的重数</w:t>
      </w:r>
    </w:p>
    <w:p w14:paraId="67A2AB4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72405" cy="1327785"/>
            <wp:effectExtent l="0" t="0" r="635" b="133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792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串的长度为字符的个数，广义表的长度为第一层的元素和子表个数，不深入</w:t>
      </w:r>
    </w:p>
    <w:p w14:paraId="2ECEB51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注意数组下标是从0开始的还是从1开始的，如果是从1开始的 (i-1)  (j-1)</w:t>
      </w:r>
    </w:p>
    <w:p w14:paraId="1BDC9F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对称矩阵：</w:t>
      </w:r>
    </w:p>
    <w:p w14:paraId="318127C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树的度数指的是子树的个数</w:t>
      </w:r>
    </w:p>
    <w:p w14:paraId="0E9866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第k层至多有2^k-1</w:t>
      </w:r>
    </w:p>
    <w:p w14:paraId="2F8F6B2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前面所有结点+1 = 叶子结点个数</w:t>
      </w:r>
    </w:p>
    <w:p w14:paraId="25853E8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除了根结点之外，每个结点都有一个分支(一根线)接入，所以结点总数等于 分支数+1</w:t>
      </w:r>
    </w:p>
    <w:p w14:paraId="2FE0BC3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又由于分支数是由度数为1 n1 或度数为2 n2 的结点分出的 所以 B = n1 + 2n2，所以n = n1 + 2n2 + 1   n1 + n2 = n</w:t>
      </w:r>
    </w:p>
    <w:p w14:paraId="0BBF061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11" name="图片 11" descr="c5b278b6d103d97f1197f8e2bbb0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5b278b6d103d97f1197f8e2bbb033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3AA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完全二叉树的深度计算方法，log2n向下取整+1</w:t>
      </w:r>
    </w:p>
    <w:p w14:paraId="705AAC2D"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3007360"/>
            <wp:effectExtent l="0" t="0" r="9525" b="1016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3899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一般二叉树最好使用链式存储结构，避免存储空间的浪费</w:t>
      </w:r>
    </w:p>
    <w:p w14:paraId="3250B72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二叉链表和三叉链表</w:t>
      </w:r>
    </w:p>
    <w:p w14:paraId="26CB418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二叉链表中，n个结点，有2n个</w:t>
      </w:r>
      <w:r>
        <w:rPr>
          <w:rFonts w:hint="default"/>
          <w:u w:val="dotted"/>
          <w:lang w:eastAsia="zh-CN"/>
        </w:rPr>
        <w:t>指针域，n-1个分支结点，占用n-1个指针，剩余2n-(n-1)=n+1个空指针域</w:t>
      </w:r>
    </w:p>
    <w:p w14:paraId="5AC1FF3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eastAsia="zh-CN"/>
        </w:rPr>
        <w:t>遍历二叉树</w:t>
      </w:r>
      <w:r>
        <w:rPr>
          <w:rFonts w:hint="eastAsia"/>
          <w:lang w:val="en-US" w:eastAsia="zh-CN"/>
        </w:rPr>
        <w:t xml:space="preserve">的时间复杂度和空间复杂度均为O(n) O(n) </w:t>
      </w:r>
    </w:p>
    <w:p w14:paraId="18D4993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根据遍历二叉树画出二叉树(必须有一个是中序遍历)</w:t>
      </w:r>
    </w:p>
    <w:p w14:paraId="1F4CD44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线索二叉树，当标志域为0时表示为结点的左孩子，当标志域为1时表示为结点的右孩子</w:t>
      </w:r>
    </w:p>
    <w:p w14:paraId="109BFE1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树的存储结构有双亲表示法，孩子表示法，孩子兄弟法</w:t>
      </w:r>
    </w:p>
    <w:p w14:paraId="30DE83A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双亲表示法，孩子表示法，孩子兄弟表示法(左孩子右兄弟)</w:t>
      </w:r>
    </w:p>
    <w:p w14:paraId="3A935FF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" name="图片 2" descr="82555c0dead181a3eea8af60f623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2555c0dead181a3eea8af60f623f0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826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树的遍历：先根遍历，后根遍历</w:t>
      </w:r>
    </w:p>
    <w:p w14:paraId="6C2368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森林的遍历：先序遍历，对应树的先gen，中序遍历</w:t>
      </w:r>
    </w:p>
    <w:p w14:paraId="28A5EA0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最优二叉树/哈夫曼树(权值越大的结点离根节点越近)</w:t>
      </w:r>
    </w:p>
    <w:p w14:paraId="04AF619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43830" cy="1346835"/>
            <wp:effectExtent l="0" t="0" r="13970" b="9525"/>
            <wp:docPr id="4" name="图片 4" descr="43872fd6429d88cb406cb95554dbd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3872fd6429d88cb406cb95554dbdc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E15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树转化成二叉树之后，除了叶节点之外，每个结点都对应存在一个无右孩子的结点，再加上根节点本身还有一个，所以要加1</w:t>
      </w:r>
    </w:p>
    <w:p w14:paraId="56A9AB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1966595"/>
            <wp:effectExtent l="0" t="0" r="11430" b="14605"/>
            <wp:docPr id="14" name="图片 14" descr="a466ea0d150287814abc8979d3dc8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466ea0d150287814abc8979d3dc8c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27A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哈夫曼树的构造(从最小的开始，按照从左到右，从小到大的顺序排列)</w:t>
      </w:r>
    </w:p>
    <w:p w14:paraId="1DEE8C8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947160"/>
            <wp:effectExtent l="0" t="0" r="0" b="8255"/>
            <wp:docPr id="15" name="图片 15" descr="625f7f7a04fdd7c51fd41f0ddac6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625f7f7a04fdd7c51fd41f0ddac67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B5D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哈夫曼树的形态不唯一，唯一确定的只是带权路径长度之和最小且相同</w:t>
      </w:r>
    </w:p>
    <w:p w14:paraId="1D8080B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A3E235D">
      <w:pPr>
        <w:numPr>
          <w:ilvl w:val="0"/>
          <w:numId w:val="1"/>
        </w:numPr>
        <w:rPr>
          <w:rFonts w:hint="default"/>
          <w:lang w:val="en-US" w:eastAsia="zh-CN"/>
        </w:rPr>
      </w:pPr>
      <w:commentRangeStart w:id="0"/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8255" b="635"/>
            <wp:docPr id="13" name="图片 13" descr="6ff7df46b7bc595acf92d1f0a6ed6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ff7df46b7bc595acf92d1f0a6ed66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commentReference w:id="0"/>
      </w:r>
    </w:p>
    <w:p w14:paraId="65697E9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1964055"/>
            <wp:effectExtent l="0" t="0" r="6985" b="1905"/>
            <wp:docPr id="16" name="图片 16" descr="478b4d68a79d4f19cc94e819c774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478b4d68a79d4f19cc94e819c77459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7E4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n1结点个数只能是1或0</w:t>
      </w:r>
    </w:p>
    <w:p w14:paraId="2CA023C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7" name="图片 17" descr="ea38595f933cde2bdbb304ad75e45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a38595f933cde2bdbb304ad75e450c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47F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注意，如果是二叉树的话，[log2n]+1求得的是最小树高，因为可以是每一层只有一个结点，这样的话有多少个结点就有多少层</w:t>
      </w:r>
    </w:p>
    <w:p w14:paraId="104B3EC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深度为h的满m叉树第k层有m^(k-1)个结点</w:t>
      </w:r>
    </w:p>
    <w:p w14:paraId="1A94612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树的表示方法有，双亲表示法，孩子(链表)表示法，孩子兄弟表示法(也叫二叉树表示法，二叉链表表示法)</w:t>
      </w:r>
    </w:p>
    <w:p w14:paraId="6C74126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二叉树的遍历二叉树有先序遍历，中序遍历，后序遍历</w:t>
      </w:r>
    </w:p>
    <w:p w14:paraId="57E6969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树的遍历先根遍历，后根遍历</w:t>
      </w:r>
    </w:p>
    <w:p w14:paraId="2F6D81F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18" name="图片 18" descr="0b33e3bcec7b3ff8d166fb40f7fbf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b33e3bcec7b3ff8d166fb40f7fbfd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E9A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交换左右子树最合适的方法是后序遍历</w:t>
      </w:r>
    </w:p>
    <w:p w14:paraId="6A77067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使用孩子兄弟表示法(二叉树表示法，二叉链表表示法)可以方便的把树转变成二叉树的表示形式</w:t>
      </w:r>
    </w:p>
    <w:p w14:paraId="5884D2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只有一个叶子结点时先序遍历和后序遍历遍历顺序正好相反</w:t>
      </w:r>
    </w:p>
    <w:p w14:paraId="5D44F232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哈夫曼树中只有度为0或度为2的结点</w:t>
      </w:r>
    </w:p>
    <w:p w14:paraId="7FA4DFFE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线索二叉树的目的是为了加快查找前驱后继的速度</w:t>
      </w:r>
    </w:p>
    <w:p w14:paraId="60BF54C4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20" name="图片 20" descr="e38261cabaf22e73e6fb963802b4b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38261cabaf22e73e6fb963802b4b0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EAA3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等长二进制编码的优点，每个字母的编码长度都相同，每个字母都有各不相同的编码；占用资源大</w:t>
      </w:r>
    </w:p>
    <w:p w14:paraId="3953AF08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哈夫曼编码：左0右1</w:t>
      </w:r>
    </w:p>
    <w:p w14:paraId="6F16F6FE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图：顶点不能为空，边可以为空</w:t>
      </w:r>
    </w:p>
    <w:p w14:paraId="12D0C263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稀疏图：边或者弧的数量很少，稠密图：边或者弧的数量很多</w:t>
      </w:r>
    </w:p>
    <w:p w14:paraId="1C967502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权：每条边上有表示某种含义的数值，带权的图称为网</w:t>
      </w:r>
    </w:p>
    <w:p w14:paraId="2E39FC00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强连通图：有回路</w:t>
      </w:r>
    </w:p>
    <w:p w14:paraId="313EF342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邻接矩阵的优缺点：优点：可以很方便地判断两个结点之间是否有边，判断各个顶点的度。缺点：不便于增加和删除顶点，不便于统计边数，空间复杂度高</w:t>
      </w:r>
    </w:p>
    <w:p w14:paraId="36B22E3A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邻接表表示出去的边，逆邻接表表示进来的边</w:t>
      </w:r>
    </w:p>
    <w:p w14:paraId="1BAC1DF6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优点：便于增加和删除系欸但和边，空间效率高；不便于判断两个顶点之间是否有边</w:t>
      </w:r>
    </w:p>
    <w:p w14:paraId="36565CFC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邻接矩阵多用于稠密图，邻接表多用于稀疏图</w:t>
      </w:r>
    </w:p>
    <w:p w14:paraId="62E795C1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drawing>
          <wp:inline distT="0" distB="0" distL="114300" distR="114300">
            <wp:extent cx="5273675" cy="5403850"/>
            <wp:effectExtent l="0" t="0" r="14605" b="6350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440F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强连通图特指的是有向图</w:t>
      </w:r>
    </w:p>
    <w:p w14:paraId="0B9F39DB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广度优先搜索可以使用队列来实现，深度优先搜索可以使用栈来实现</w:t>
      </w:r>
    </w:p>
    <w:p w14:paraId="7618823C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带权重的矩阵用正无穷和权重表示，不带权重的矩阵用0和1表示</w:t>
      </w:r>
    </w:p>
    <w:p w14:paraId="1263975A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23" name="图片 23" descr="0da3f42138d48c6021a7653dd83d8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0da3f42138d48c6021a7653dd83d8e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1135" cy="3951605"/>
            <wp:effectExtent l="0" t="0" r="1905" b="10795"/>
            <wp:docPr id="22" name="图片 22" descr="f8ec8389c1aff23be77fd27bd937c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f8ec8389c1aff23be77fd27bd937c9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34B4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66690" cy="2962910"/>
            <wp:effectExtent l="0" t="0" r="6350" b="8890"/>
            <wp:docPr id="24" name="图片 24" descr="f080d5b4ca91098e4ff01ce142374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f080d5b4ca91098e4ff01ce142374ac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86AC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25" name="图片 25" descr="03f3754a8b113ddddab8cedc1b805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03f3754a8b113ddddab8cedc1b805d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80BD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2405" cy="5441315"/>
            <wp:effectExtent l="0" t="0" r="635" b="14605"/>
            <wp:docPr id="26" name="图片 26" descr="43726d448646c23650e74635a0f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3726d448646c23650e74635a0f454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AB439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散列函数的构造方法：选择一个小于表长的最大质数</w:t>
      </w:r>
    </w:p>
    <w:p w14:paraId="7F05830B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处理冲突的方法：1.开放地址法，线</w:t>
      </w:r>
    </w:p>
    <w:p w14:paraId="66689511">
      <w:pPr>
        <w:numPr>
          <w:ilvl w:val="0"/>
          <w:numId w:val="0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探测法，+1，+2，+3 平方探测法：1^2 ，-1^2</w:t>
      </w:r>
    </w:p>
    <w:p w14:paraId="606BA4B0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二次聚集，堆积现象：两个第一个散列地址不同的记录争夺同一个地址</w:t>
      </w:r>
    </w:p>
    <w:p w14:paraId="2E9A01A9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不存在特别好的哈希函数，要视具体情况而定</w:t>
      </w:r>
    </w:p>
    <w:p w14:paraId="2968FAB2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哈希表的平均查找长度有时也和记录总数有关</w:t>
      </w:r>
    </w:p>
    <w:p w14:paraId="041FE896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27" name="图片 27" descr="7718e750134b4989c9429ce410c1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7718e750134b4989c9429ce410c14d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BFE1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28" name="图片 28" descr="736cc1c969c0806d64b035a1c650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736cc1c969c0806d64b035a1c65060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6CE8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29" name="图片 29" descr="736cc1c969c0806d64b035a1c650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736cc1c969c0806d64b035a1c65060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28B1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30" name="图片 30" descr="44b2da65f37e81d83ac094cae6ef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44b2da65f37e81d83ac094cae6ef15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BDDE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2405" cy="7032625"/>
            <wp:effectExtent l="0" t="0" r="635" b="8255"/>
            <wp:docPr id="31" name="图片 31" descr="af9190efca24cc30b4866350e8f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af9190efca24cc30b4866350e8f17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C816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32" name="图片 32" descr="2fb785f5138d2906b68fd4d0ce99b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2fb785f5138d2906b68fd4d0ce99b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D066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33" name="图片 33" descr="086b40bb9f7c45680b5f428a496e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086b40bb9f7c45680b5f428a496e48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B760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34" name="图片 34" descr="9561f9b1070e28a930908b93f582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9561f9b1070e28a930908b93f58221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2DBD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内部排序是外部排序的基础，</w:t>
      </w:r>
    </w:p>
    <w:p w14:paraId="3BA72F3C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希尔快排堆是不稳定排序</w:t>
      </w:r>
    </w:p>
    <w:p w14:paraId="26B16CFA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default"/>
          <w:sz w:val="44"/>
          <w:szCs w:val="52"/>
          <w:highlight w:val="yellow"/>
          <w:lang w:val="en-US" w:eastAsia="zh-CN"/>
        </w:rPr>
        <w:drawing>
          <wp:inline distT="0" distB="0" distL="114300" distR="114300">
            <wp:extent cx="5274310" cy="7035800"/>
            <wp:effectExtent l="0" t="0" r="13970" b="5080"/>
            <wp:docPr id="35" name="图片 35" descr="8aff698eb281cd774a878e8f19388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8aff698eb281cd774a878e8f19388fd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C4FC">
      <w:pPr>
        <w:numPr>
          <w:ilvl w:val="0"/>
          <w:numId w:val="1"/>
        </w:numPr>
        <w:rPr>
          <w:rFonts w:hint="default"/>
          <w:sz w:val="44"/>
          <w:szCs w:val="52"/>
          <w:highlight w:val="yellow"/>
          <w:lang w:val="en-US" w:eastAsia="zh-CN"/>
        </w:rPr>
      </w:pPr>
      <w:r>
        <w:rPr>
          <w:rFonts w:hint="eastAsia"/>
          <w:sz w:val="44"/>
          <w:szCs w:val="52"/>
          <w:highlight w:val="yellow"/>
          <w:lang w:val="en-US" w:eastAsia="zh-CN"/>
        </w:rPr>
        <w:t>链表的操作如果是操作尾节点需要从头结点开始遍历，遍历到尾节点，O(n)</w:t>
      </w:r>
    </w:p>
    <w:p w14:paraId="082A1CEF">
      <w:pPr>
        <w:numPr>
          <w:ilvl w:val="0"/>
          <w:numId w:val="0"/>
        </w:numPr>
      </w:pPr>
      <w:r>
        <w:drawing>
          <wp:inline distT="0" distB="0" distL="114300" distR="114300">
            <wp:extent cx="5267960" cy="2432685"/>
            <wp:effectExtent l="0" t="0" r="5080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D89378">
      <w:pPr>
        <w:numPr>
          <w:ilvl w:val="0"/>
          <w:numId w:val="0"/>
        </w:numPr>
      </w:pPr>
      <w:r>
        <w:drawing>
          <wp:inline distT="0" distB="0" distL="114300" distR="114300">
            <wp:extent cx="5272405" cy="2347595"/>
            <wp:effectExtent l="0" t="0" r="635" b="1460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3CCD">
      <w:pPr>
        <w:numPr>
          <w:ilvl w:val="0"/>
          <w:numId w:val="0"/>
        </w:numPr>
      </w:pPr>
      <w:r>
        <w:drawing>
          <wp:inline distT="0" distB="0" distL="114300" distR="114300">
            <wp:extent cx="5273675" cy="2442845"/>
            <wp:effectExtent l="0" t="0" r="14605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4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B9CD6">
      <w:pPr>
        <w:numPr>
          <w:ilvl w:val="0"/>
          <w:numId w:val="0"/>
        </w:numPr>
      </w:pPr>
      <w:r>
        <w:drawing>
          <wp:inline distT="0" distB="0" distL="114300" distR="114300">
            <wp:extent cx="5267960" cy="2624455"/>
            <wp:effectExtent l="0" t="0" r="5080" b="1206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3DE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 下三角都是i，上三角都是j</w:t>
      </w:r>
    </w:p>
    <w:p w14:paraId="6035EE3E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王雲鹏" w:date="2024-12-19T09:46:18Z" w:initials="">
    <w:p w14:paraId="0603114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叶子结点始终是度为2的结点数量+1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603114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CE868AE"/>
    <w:multiLevelType w:val="singleLevel"/>
    <w:tmpl w:val="7CE868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王雲鹏">
    <w15:presenceInfo w15:providerId="WPS Office" w15:userId="28324141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E515BF"/>
    <w:rsid w:val="43660C5A"/>
    <w:rsid w:val="4D3F4E1A"/>
    <w:rsid w:val="53EF735F"/>
    <w:rsid w:val="5A594E0D"/>
    <w:rsid w:val="69B875FD"/>
    <w:rsid w:val="6DFB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1" Type="http://schemas.microsoft.com/office/2011/relationships/people" Target="people.xml"/><Relationship Id="rId40" Type="http://schemas.openxmlformats.org/officeDocument/2006/relationships/fontTable" Target="fontTable.xml"/><Relationship Id="rId4" Type="http://schemas.microsoft.com/office/2011/relationships/commentsExtended" Target="commentsExtended.xml"/><Relationship Id="rId39" Type="http://schemas.openxmlformats.org/officeDocument/2006/relationships/numbering" Target="numbering.xml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comments" Target="comment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2790</Words>
  <Characters>3082</Characters>
  <Lines>0</Lines>
  <Paragraphs>0</Paragraphs>
  <TotalTime>4451</TotalTime>
  <ScaleCrop>false</ScaleCrop>
  <LinksUpToDate>false</LinksUpToDate>
  <CharactersWithSpaces>3169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2024-12-13T11:42:00Z</dcterms:created>
  <dc:creator>25484</dc:creator>
  <cp:lastModifiedBy>WPS_1569844916</cp:lastModifiedBy>
  <dcterms:modified xsi:type="dcterms:W3CDTF">2025-12-27T01:16:14Z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F61F1B51AB264C07A179619093EE6490_12</vt:lpwstr>
  </property>
  <property fmtid="{D5CDD505-2E9C-101B-9397-08002B2CF9AE}" pid="4" name="KSOTemplateDocerSaveRecord">
    <vt:lpwstr>eyJoZGlkIjoiZWRhOTQzMThhMWUxNTdjODEzYzMxMjQ3MDU3Y2RhY2EiLCJ1c2VySWQiOiI2Nzg4MjU3OTQifQ==</vt:lpwstr>
  </property>
</Properties>
</file>