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2370DF">
      <w:pPr>
        <w:pStyle w:val="5"/>
        <w:rPr>
          <w:rFonts w:ascii="黑体" w:hAnsi="黑体" w:eastAsia="黑体"/>
          <w:b w:val="0"/>
          <w:bCs w:val="0"/>
          <w:sz w:val="44"/>
          <w:szCs w:val="44"/>
        </w:rPr>
      </w:pPr>
      <w:r>
        <w:rPr>
          <w:rFonts w:hint="eastAsia" w:ascii="黑体" w:hAnsi="黑体" w:eastAsia="黑体"/>
          <w:b w:val="0"/>
          <w:bCs w:val="0"/>
          <w:sz w:val="44"/>
          <w:szCs w:val="44"/>
        </w:rPr>
        <w:t>二、资产管理系统</w:t>
      </w:r>
    </w:p>
    <w:p w14:paraId="3D6DD598"/>
    <w:p w14:paraId="15E34BC8">
      <w:r>
        <w:rPr>
          <w:rFonts w:hint="eastAsia"/>
        </w:rPr>
        <w:t>提示：需要自己学习具备Java</w:t>
      </w:r>
      <w:r>
        <w:t xml:space="preserve"> GUI</w:t>
      </w:r>
      <w:r>
        <w:rPr>
          <w:rFonts w:hint="eastAsia"/>
        </w:rPr>
        <w:t>编程、Java数据库编程等相关知识</w:t>
      </w:r>
    </w:p>
    <w:p w14:paraId="0DAE2389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2.1 </w:t>
      </w:r>
      <w:r>
        <w:rPr>
          <w:rFonts w:hint="eastAsia" w:ascii="黑体" w:hAnsi="黑体" w:eastAsia="黑体"/>
          <w:b w:val="0"/>
          <w:bCs/>
          <w:sz w:val="32"/>
          <w:szCs w:val="32"/>
        </w:rPr>
        <w:t>需求分析</w:t>
      </w:r>
    </w:p>
    <w:p w14:paraId="6C95F072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资产设备管理是高校管理工作中一项非常重要的组成部分，应用于设备处及个相关业务部门。资产管理系统旨在在计算机上实现设备变更、设备应用监控、设备统计查询等需要大量协调的工作，从而减轻工作量。实际应用中的资产系统主要包括采购管理、资产设备管理、房屋管理等几个子系统，实现设备从申报、采购、入库、库存到领用全过程的计算机化、信息化和智能化。</w:t>
      </w:r>
    </w:p>
    <w:p w14:paraId="4F362FA9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本设计包括的功能模块如下：</w:t>
      </w:r>
    </w:p>
    <w:p w14:paraId="6CCF561C">
      <w:pPr>
        <w:ind w:firstLine="562" w:firstLineChars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（1）资产信息管理</w:t>
      </w:r>
    </w:p>
    <w:p w14:paraId="692769B4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管理所有资产设备的基本信息，包括添加、修改、删除等；可以根据各种条件查询出需要的信息。</w:t>
      </w:r>
    </w:p>
    <w:p w14:paraId="280F1035">
      <w:pPr>
        <w:ind w:firstLine="562" w:firstLineChars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（2）人员信息管理</w:t>
      </w:r>
    </w:p>
    <w:p w14:paraId="64ED97B8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管理设备使用人员的信息，包括：添加、删除、修改等；可以根据各种条件查询出需要的信息。</w:t>
      </w:r>
    </w:p>
    <w:p w14:paraId="09E25F37">
      <w:pPr>
        <w:ind w:firstLine="562" w:firstLineChars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（3）资产设备领用、归还、报废</w:t>
      </w:r>
    </w:p>
    <w:p w14:paraId="4C6B6DA3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管理设备的领用、归还和报废；查询相关信息。</w:t>
      </w:r>
    </w:p>
    <w:p w14:paraId="5059E9F2">
      <w:pPr>
        <w:ind w:firstLine="562" w:firstLineChars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（4）系统管理</w:t>
      </w:r>
    </w:p>
    <w:p w14:paraId="2470B9B0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维护设备分类信息数据字典。</w:t>
      </w:r>
    </w:p>
    <w:p w14:paraId="5F764D93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系统的基本框架如下：</w:t>
      </w:r>
    </w:p>
    <w:p w14:paraId="7EA4B50C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5589905" cy="4222115"/>
            <wp:effectExtent l="0" t="0" r="107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011D"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菜单栏中各种菜单下面的菜单项执行特定的功能，具体需求见上面的需求分析，可以在此基础上自己设计若干需求，菜单栏下面的面板用于在执行特定功能是输入所需的数据。数据库包括：资产信息表（资产编号、资产名称、所属类型、型号、价格、购买日期、状态、备注），人员信息表（人员编号、姓名、性别、部门、职位、其他），资产操作流水表（编号、操作类型、资产编号、操作时间、领用人、用途、备注），资产类别管理表（编号、资产大类、资产小类）。</w:t>
      </w:r>
    </w:p>
    <w:p w14:paraId="13906770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2.2 </w:t>
      </w:r>
      <w:r>
        <w:rPr>
          <w:rFonts w:hint="eastAsia" w:ascii="黑体" w:hAnsi="黑体" w:eastAsia="黑体"/>
          <w:b w:val="0"/>
          <w:bCs/>
          <w:sz w:val="32"/>
          <w:szCs w:val="32"/>
        </w:rPr>
        <w:t>结构设计</w:t>
      </w:r>
    </w:p>
    <w:p w14:paraId="2688E8D6">
      <w:pPr>
        <w:pStyle w:val="2"/>
        <w:rPr>
          <w:rFonts w:hint="eastAsia" w:ascii="黑体" w:hAnsi="黑体" w:eastAsia="黑体"/>
          <w:b w:val="0"/>
          <w:bCs/>
          <w:sz w:val="32"/>
          <w:szCs w:val="32"/>
        </w:rPr>
      </w:pPr>
      <w:r>
        <w:drawing>
          <wp:inline distT="0" distB="0" distL="114300" distR="114300">
            <wp:extent cx="5273040" cy="352425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hAnsi="黑体" w:eastAsia="黑体"/>
          <w:b w:val="0"/>
          <w:bCs/>
          <w:sz w:val="32"/>
          <w:szCs w:val="32"/>
        </w:rPr>
        <w:t xml:space="preserve">2.3 </w:t>
      </w:r>
      <w:r>
        <w:rPr>
          <w:rFonts w:hint="eastAsia" w:ascii="黑体" w:hAnsi="黑体" w:eastAsia="黑体"/>
          <w:b w:val="0"/>
          <w:bCs/>
          <w:sz w:val="32"/>
          <w:szCs w:val="32"/>
        </w:rPr>
        <w:t>功能结构图</w:t>
      </w:r>
    </w:p>
    <w:p w14:paraId="40B5E76D">
      <w:pPr>
        <w:rPr>
          <w:rFonts w:hint="eastAsia" w:eastAsia="黑体"/>
          <w:lang w:eastAsia="zh-CN"/>
        </w:rPr>
      </w:pPr>
      <w:r>
        <w:rPr>
          <w:rFonts w:hint="eastAsia" w:eastAsia="黑体"/>
          <w:lang w:eastAsia="zh-CN"/>
        </w:rPr>
        <w:drawing>
          <wp:inline distT="0" distB="0" distL="114300" distR="114300">
            <wp:extent cx="5271135" cy="2224405"/>
            <wp:effectExtent l="0" t="0" r="12065" b="10795"/>
            <wp:docPr id="2" name="F360BE8B-6686-4F3D-AEAF-501FE73E4058-1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60BE8B-6686-4F3D-AEAF-501FE73E4058-1" descr="绘图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1AC5">
      <w:pPr>
        <w:rPr>
          <w:rFonts w:hint="eastAsia" w:eastAsia="黑体"/>
          <w:lang w:eastAsia="zh-CN"/>
        </w:rPr>
      </w:pPr>
    </w:p>
    <w:p w14:paraId="109E5E01">
      <w:pPr>
        <w:pStyle w:val="2"/>
        <w:rPr>
          <w:rFonts w:hint="eastAsia"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2.4 </w:t>
      </w:r>
      <w:r>
        <w:rPr>
          <w:rFonts w:hint="eastAsia" w:ascii="黑体" w:hAnsi="黑体" w:eastAsia="黑体"/>
          <w:b w:val="0"/>
          <w:bCs/>
          <w:sz w:val="32"/>
          <w:szCs w:val="32"/>
        </w:rPr>
        <w:t>功能流程及工作流描述</w:t>
      </w:r>
    </w:p>
    <w:p w14:paraId="040E0CEC">
      <w:pPr>
        <w:rPr>
          <w:rFonts w:hint="eastAsia"/>
        </w:rPr>
      </w:pPr>
      <w:r>
        <w:rPr>
          <w:rFonts w:hint="eastAsia"/>
        </w:rPr>
        <w:t>核心功能模块架构</w:t>
      </w:r>
    </w:p>
    <w:p w14:paraId="261084D6">
      <w:pPr>
        <w:rPr>
          <w:rFonts w:hint="eastAsia"/>
        </w:rPr>
      </w:pPr>
    </w:p>
    <w:p w14:paraId="6082A0B1">
      <w:pPr>
        <w:rPr>
          <w:rFonts w:hint="eastAsia"/>
        </w:rPr>
      </w:pPr>
      <w:r>
        <w:rPr>
          <w:rFonts w:hint="eastAsia"/>
        </w:rPr>
        <w:t>1. 主控制台（MainFrame.java）</w:t>
      </w:r>
    </w:p>
    <w:p w14:paraId="20E334DE">
      <w:pPr>
        <w:rPr>
          <w:rFonts w:hint="eastAsia"/>
        </w:rPr>
      </w:pPr>
      <w:r>
        <w:rPr>
          <w:rFonts w:hint="eastAsia"/>
        </w:rPr>
        <w:t xml:space="preserve">   ▸ 系统入口，采用MDI多文档界面</w:t>
      </w:r>
    </w:p>
    <w:p w14:paraId="0F71ADF9">
      <w:pPr>
        <w:rPr>
          <w:rFonts w:hint="eastAsia"/>
        </w:rPr>
      </w:pPr>
      <w:r>
        <w:rPr>
          <w:rFonts w:hint="eastAsia"/>
        </w:rPr>
        <w:t xml:space="preserve">   ▸ 集成工具栏快速操作入口</w:t>
      </w:r>
    </w:p>
    <w:p w14:paraId="159D65BC">
      <w:pPr>
        <w:rPr>
          <w:rFonts w:hint="eastAsia"/>
        </w:rPr>
      </w:pPr>
      <w:r>
        <w:rPr>
          <w:rFonts w:hint="eastAsia"/>
        </w:rPr>
        <w:t xml:space="preserve">   ▸ 包含系统管理菜单树</w:t>
      </w:r>
    </w:p>
    <w:p w14:paraId="7172E0C8">
      <w:pPr>
        <w:rPr>
          <w:rFonts w:hint="eastAsia"/>
        </w:rPr>
      </w:pPr>
      <w:r>
        <w:rPr>
          <w:rFonts w:hint="eastAsia"/>
        </w:rPr>
        <w:t>2. 基础信息管理模块</w:t>
      </w:r>
    </w:p>
    <w:p w14:paraId="7306B91A">
      <w:pPr>
        <w:rPr>
          <w:rFonts w:hint="eastAsia"/>
        </w:rPr>
      </w:pPr>
      <w:r>
        <w:rPr>
          <w:rFonts w:hint="eastAsia"/>
        </w:rPr>
        <w:t xml:space="preserve">   └─ 人员信息管理（PersonManagementFrame.java）</w:t>
      </w:r>
    </w:p>
    <w:p w14:paraId="2BBDB779">
      <w:pPr>
        <w:rPr>
          <w:rFonts w:hint="eastAsia"/>
        </w:rPr>
      </w:pPr>
      <w:r>
        <w:rPr>
          <w:rFonts w:hint="eastAsia"/>
        </w:rPr>
        <w:t xml:space="preserve">       ├─ 新增人员（PersonEditDialog.java）</w:t>
      </w:r>
    </w:p>
    <w:p w14:paraId="6CD5A50A">
      <w:pPr>
        <w:rPr>
          <w:rFonts w:hint="eastAsia"/>
        </w:rPr>
      </w:pPr>
      <w:r>
        <w:rPr>
          <w:rFonts w:hint="eastAsia"/>
        </w:rPr>
        <w:t xml:space="preserve">       ├─ 信息编辑（PersonEditDialog.java）</w:t>
      </w:r>
    </w:p>
    <w:p w14:paraId="3AC358D3">
      <w:pPr>
        <w:rPr>
          <w:rFonts w:hint="eastAsia"/>
        </w:rPr>
      </w:pPr>
      <w:r>
        <w:rPr>
          <w:rFonts w:hint="eastAsia"/>
        </w:rPr>
        <w:t xml:space="preserve">       ├─ 批量删除（DAO层批量操作）</w:t>
      </w:r>
    </w:p>
    <w:p w14:paraId="6690DDD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└─ 复合查询（支持工号/姓名/部门联合查询）</w:t>
      </w:r>
    </w:p>
    <w:p w14:paraId="50DC05C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资产信息管理模块</w:t>
      </w:r>
    </w:p>
    <w:p w14:paraId="0A0F84EA"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└─人员信息管理（</w:t>
      </w:r>
      <w:r>
        <w:rPr>
          <w:rFonts w:hint="eastAsia"/>
          <w:lang w:val="en-US" w:eastAsia="zh-CN"/>
        </w:rPr>
        <w:t>Category</w:t>
      </w:r>
      <w:r>
        <w:rPr>
          <w:rFonts w:hint="eastAsia"/>
        </w:rPr>
        <w:t>ManagementFrame.java）</w:t>
      </w:r>
    </w:p>
    <w:p w14:paraId="16A76CEF">
      <w:pPr>
        <w:rPr>
          <w:rFonts w:hint="eastAsia"/>
        </w:rPr>
      </w:pPr>
      <w:r>
        <w:rPr>
          <w:rFonts w:hint="eastAsia"/>
        </w:rPr>
        <w:t xml:space="preserve">       ├─ 新增人员（</w:t>
      </w:r>
      <w:r>
        <w:rPr>
          <w:rFonts w:hint="eastAsia"/>
          <w:lang w:val="en-US" w:eastAsia="zh-CN"/>
        </w:rPr>
        <w:t>Category</w:t>
      </w:r>
      <w:r>
        <w:rPr>
          <w:rFonts w:hint="eastAsia"/>
        </w:rPr>
        <w:t>ManagementFrame.java）</w:t>
      </w:r>
    </w:p>
    <w:p w14:paraId="3EFB8802">
      <w:pPr>
        <w:rPr>
          <w:rFonts w:hint="eastAsia"/>
        </w:rPr>
      </w:pPr>
      <w:r>
        <w:rPr>
          <w:rFonts w:hint="eastAsia"/>
        </w:rPr>
        <w:t xml:space="preserve">       ├─ 信息编辑（</w:t>
      </w:r>
      <w:r>
        <w:rPr>
          <w:rFonts w:hint="eastAsia"/>
          <w:lang w:val="en-US" w:eastAsia="zh-CN"/>
        </w:rPr>
        <w:t>Category</w:t>
      </w:r>
      <w:r>
        <w:rPr>
          <w:rFonts w:hint="eastAsia"/>
        </w:rPr>
        <w:t>ManagementFrame.java）</w:t>
      </w:r>
    </w:p>
    <w:p w14:paraId="3BE775AC">
      <w:pPr>
        <w:rPr>
          <w:rFonts w:hint="eastAsia"/>
        </w:rPr>
      </w:pPr>
      <w:r>
        <w:rPr>
          <w:rFonts w:hint="eastAsia"/>
        </w:rPr>
        <w:t xml:space="preserve">       ├─ 批量删除（DAO层批量操作）</w:t>
      </w:r>
    </w:p>
    <w:p w14:paraId="326D9255">
      <w:pPr>
        <w:numPr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└─ 复合查询（支持工号/姓名/部门联合查询）</w:t>
      </w:r>
    </w:p>
    <w:p w14:paraId="64C37BB9"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资产管控模块（AssetManagementFrame.java）</w:t>
      </w:r>
    </w:p>
    <w:p w14:paraId="730F9E57">
      <w:pPr>
        <w:rPr>
          <w:rFonts w:hint="eastAsia"/>
        </w:rPr>
      </w:pPr>
      <w:r>
        <w:rPr>
          <w:rFonts w:hint="eastAsia"/>
        </w:rPr>
        <w:t xml:space="preserve">   ├─ 全生命周期管理（入库→领用→维保→报废）</w:t>
      </w:r>
    </w:p>
    <w:p w14:paraId="02CC5C63">
      <w:pPr>
        <w:rPr>
          <w:rFonts w:hint="eastAsia"/>
        </w:rPr>
      </w:pPr>
      <w:r>
        <w:rPr>
          <w:rFonts w:hint="eastAsia"/>
        </w:rPr>
        <w:t xml:space="preserve">   ├─ 资产台账管理（AssetEditDialog.java）</w:t>
      </w:r>
    </w:p>
    <w:p w14:paraId="6BE3267F">
      <w:pPr>
        <w:rPr>
          <w:rFonts w:hint="eastAsia"/>
        </w:rPr>
      </w:pPr>
      <w:r>
        <w:rPr>
          <w:rFonts w:hint="eastAsia"/>
        </w:rPr>
        <w:t xml:space="preserve">   └─ 操作审计追踪（OperationDialog.java）</w:t>
      </w:r>
    </w:p>
    <w:p w14:paraId="48264C4B"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组织管理模块</w:t>
      </w:r>
    </w:p>
    <w:p w14:paraId="38B03349">
      <w:pPr>
        <w:rPr>
          <w:rFonts w:hint="eastAsia"/>
        </w:rPr>
      </w:pPr>
      <w:r>
        <w:rPr>
          <w:rFonts w:hint="eastAsia"/>
        </w:rPr>
        <w:t xml:space="preserve">   └─ 绩效考核模块（AssessChangeHistroy.java）</w:t>
      </w:r>
    </w:p>
    <w:p w14:paraId="315A5C72">
      <w:pPr>
        <w:numPr>
          <w:ilvl w:val="0"/>
          <w:numId w:val="2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数据库操作（DBUtil.java）</w:t>
      </w:r>
    </w:p>
    <w:p w14:paraId="675EF7CD">
      <w:pPr>
        <w:pStyle w:val="2"/>
        <w:rPr>
          <w:rFonts w:hint="default" w:eastAsia="黑体"/>
          <w:lang w:val="en-US" w:eastAsia="zh-CN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2.5 </w:t>
      </w:r>
      <w:r>
        <w:rPr>
          <w:rFonts w:hint="eastAsia" w:ascii="黑体" w:hAnsi="黑体" w:eastAsia="黑体"/>
          <w:b w:val="0"/>
          <w:bCs/>
          <w:sz w:val="32"/>
          <w:szCs w:val="32"/>
        </w:rPr>
        <w:t>数据库设计</w:t>
      </w:r>
    </w:p>
    <w:p w14:paraId="345EC350"/>
    <w:p w14:paraId="7BBEE427">
      <w:pPr>
        <w:numPr>
          <w:ilvl w:val="0"/>
          <w:numId w:val="3"/>
        </w:numPr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资产类别表：asset_categories</w:t>
      </w:r>
    </w:p>
    <w:p w14:paraId="57BFC69F">
      <w:pPr>
        <w:numPr>
          <w:ilvl w:val="0"/>
          <w:numId w:val="3"/>
        </w:numPr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default" w:ascii="宋体" w:hAnsi="宋体"/>
          <w:sz w:val="21"/>
          <w:szCs w:val="21"/>
          <w:lang w:val="en-US" w:eastAsia="zh-CN"/>
        </w:rPr>
        <w:t>资产</w:t>
      </w:r>
      <w:r>
        <w:rPr>
          <w:rFonts w:hint="eastAsia" w:ascii="宋体" w:hAnsi="宋体"/>
          <w:sz w:val="21"/>
          <w:szCs w:val="21"/>
          <w:lang w:val="en-US" w:eastAsia="zh-CN"/>
        </w:rPr>
        <w:t>表：assets</w:t>
      </w:r>
    </w:p>
    <w:p w14:paraId="1FBEC27B">
      <w:pPr>
        <w:numPr>
          <w:ilvl w:val="0"/>
          <w:numId w:val="3"/>
        </w:numPr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人员表：staff</w:t>
      </w:r>
    </w:p>
    <w:p w14:paraId="1CA70462">
      <w:pPr>
        <w:numPr>
          <w:ilvl w:val="0"/>
          <w:numId w:val="3"/>
        </w:numPr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资产操作表：asset_operations</w:t>
      </w:r>
    </w:p>
    <w:p w14:paraId="6543AFAA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2.6 </w:t>
      </w:r>
      <w:r>
        <w:rPr>
          <w:rFonts w:hint="eastAsia" w:ascii="黑体" w:hAnsi="黑体" w:eastAsia="黑体"/>
          <w:b w:val="0"/>
          <w:bCs/>
          <w:sz w:val="32"/>
          <w:szCs w:val="32"/>
        </w:rPr>
        <w:t>详细设计</w:t>
      </w:r>
    </w:p>
    <w:p w14:paraId="78008B8A">
      <w:pPr>
        <w:pStyle w:val="3"/>
        <w:keepNext w:val="0"/>
        <w:keepLines w:val="0"/>
        <w:widowControl/>
        <w:suppressLineNumbers w:val="0"/>
        <w:spacing w:before="210" w:beforeAutospacing="0" w:after="160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1．添加人员信息</w:t>
      </w:r>
    </w:p>
    <w:p w14:paraId="6D9BD042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  <w:t>用户通过添加人员信息管理模块实现人员信息的新增功能。当用户输入完整的个人信息后，点击”增加”按钮，系统将通过界面完成数据录入，并通过方法将数据持久化到staff表中。</w:t>
      </w:r>
    </w:p>
    <w:p w14:paraId="1A7237F3">
      <w:pPr>
        <w:pStyle w:val="3"/>
        <w:keepNext w:val="0"/>
        <w:keepLines w:val="0"/>
        <w:widowControl/>
        <w:suppressLineNumbers w:val="0"/>
        <w:spacing w:before="210" w:beforeAutospacing="0" w:after="160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0" w:name="2．修改人员信息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2．修改人员信息</w:t>
      </w:r>
    </w:p>
    <w:p w14:paraId="4E9EA9B8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  <w:t>在人员信息表格中选择要修改的记录后，详细信息将显示在编辑区域。修改完成后点击”修改”按钮，系统通过调用方法更新数据库。</w:t>
      </w:r>
    </w:p>
    <w:p w14:paraId="0B3516F9">
      <w:pPr>
        <w:pStyle w:val="3"/>
        <w:keepNext w:val="0"/>
        <w:keepLines w:val="0"/>
        <w:widowControl/>
        <w:suppressLineNumbers w:val="0"/>
        <w:spacing w:before="210" w:beforeAutospacing="0" w:after="160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1" w:name="3．删除人员信息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3．删除人员信息</w:t>
      </w:r>
    </w:p>
    <w:p w14:paraId="104F1D73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  <w:t>在表格中选择目标人员后点击”删除”按钮，系统通过执行DELETE操作，同时更新界面显示。</w:t>
      </w:r>
    </w:p>
    <w:p w14:paraId="27AA74D3">
      <w:pPr>
        <w:pStyle w:val="3"/>
        <w:keepNext w:val="0"/>
        <w:keepLines w:val="0"/>
        <w:widowControl/>
        <w:suppressLineNumbers w:val="0"/>
        <w:spacing w:before="210" w:beforeAutospacing="0" w:after="160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2" w:name="4．查询人员信息"/>
      <w:bookmarkEnd w:id="2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4．查询人员信息</w:t>
      </w:r>
    </w:p>
    <w:p w14:paraId="0ECF5073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  <w:t>通过实现模糊查询功能，支持按姓名或工号搜索，查询结果通过展示。</w:t>
      </w:r>
    </w:p>
    <w:p w14:paraId="4C247D04">
      <w:pPr>
        <w:pStyle w:val="3"/>
        <w:keepNext w:val="0"/>
        <w:keepLines w:val="0"/>
        <w:widowControl/>
        <w:suppressLineNumbers w:val="0"/>
        <w:spacing w:before="210" w:beforeAutospacing="0" w:after="160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3" w:name="5．资产管理"/>
      <w:bookmarkEnd w:id="3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5．资产管理</w:t>
      </w:r>
    </w:p>
    <w:p w14:paraId="25430C10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  <w:t>资产分类管理通过实现界面操作，底层通过执行数据库操作，包含：</w:t>
      </w:r>
    </w:p>
    <w:p w14:paraId="13CA71C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</w:rPr>
        <w:t>新增分类：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63384"/>
          <w:spacing w:val="0"/>
          <w:sz w:val="14"/>
          <w:szCs w:val="14"/>
          <w:bdr w:val="single" w:color="DDDDDD" w:sz="4" w:space="0"/>
          <w:shd w:val="clear" w:fill="F6F6F6"/>
        </w:rPr>
        <w:t>addCategory()</w:t>
      </w:r>
    </w:p>
    <w:p w14:paraId="6A49422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</w:rPr>
        <w:t>修改分类：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63384"/>
          <w:spacing w:val="0"/>
          <w:sz w:val="14"/>
          <w:szCs w:val="14"/>
          <w:bdr w:val="single" w:color="DDDDDD" w:sz="4" w:space="0"/>
          <w:shd w:val="clear" w:fill="F6F6F6"/>
        </w:rPr>
        <w:t>updateCategory()</w:t>
      </w:r>
    </w:p>
    <w:p w14:paraId="042AA58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</w:rPr>
        <w:t>删除分类：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63384"/>
          <w:spacing w:val="0"/>
          <w:sz w:val="14"/>
          <w:szCs w:val="14"/>
          <w:bdr w:val="single" w:color="DDDDDD" w:sz="4" w:space="0"/>
          <w:shd w:val="clear" w:fill="F6F6F6"/>
        </w:rPr>
        <w:t>deleteCategory()</w:t>
      </w:r>
    </w:p>
    <w:p w14:paraId="3AE75837">
      <w:pPr>
        <w:pStyle w:val="3"/>
        <w:keepNext w:val="0"/>
        <w:keepLines w:val="0"/>
        <w:widowControl/>
        <w:suppressLineNumbers w:val="0"/>
        <w:spacing w:before="210" w:beforeAutospacing="0" w:after="160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4" w:name="6．资产操作记录"/>
      <w:bookmarkEnd w:id="4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6．资产操作记录</w:t>
      </w:r>
    </w:p>
    <w:p w14:paraId="16E2A992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  <w:t>资产领用、归还操作通过实现：</w:t>
      </w:r>
    </w:p>
    <w:p w14:paraId="64907E0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</w:rPr>
        <w:t>修改资产状态：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63384"/>
          <w:spacing w:val="0"/>
          <w:sz w:val="14"/>
          <w:szCs w:val="14"/>
          <w:bdr w:val="single" w:color="DDDDDD" w:sz="4" w:space="0"/>
          <w:shd w:val="clear" w:fill="F6F6F6"/>
        </w:rPr>
        <w:t>updateAsset()</w:t>
      </w:r>
    </w:p>
    <w:p w14:paraId="6EFBA48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</w:rPr>
        <w:t>记录操作流水：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63384"/>
          <w:spacing w:val="0"/>
          <w:sz w:val="14"/>
          <w:szCs w:val="14"/>
          <w:bdr w:val="single" w:color="DDDDDD" w:sz="4" w:space="0"/>
          <w:shd w:val="clear" w:fill="F6F6F6"/>
        </w:rPr>
        <w:t>borrowAsset()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</w:rPr>
        <w:t>/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63384"/>
          <w:spacing w:val="0"/>
          <w:sz w:val="14"/>
          <w:szCs w:val="14"/>
          <w:bdr w:val="single" w:color="DDDDDD" w:sz="4" w:space="0"/>
          <w:shd w:val="clear" w:fill="F6F6F6"/>
        </w:rPr>
        <w:t>returnAsset()</w:t>
      </w:r>
    </w:p>
    <w:p w14:paraId="7EA9950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</w:rPr>
        <w:t>历史记录查询：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63384"/>
          <w:spacing w:val="0"/>
          <w:sz w:val="14"/>
          <w:szCs w:val="14"/>
          <w:bdr w:val="single" w:color="DDDDDD" w:sz="4" w:space="0"/>
          <w:shd w:val="clear" w:fill="F6F6F6"/>
        </w:rPr>
        <w:t>getAllOperations()</w:t>
      </w:r>
    </w:p>
    <w:p w14:paraId="63539FBC">
      <w:pPr>
        <w:pStyle w:val="3"/>
        <w:keepNext w:val="0"/>
        <w:keepLines w:val="0"/>
        <w:widowControl/>
        <w:suppressLineNumbers w:val="0"/>
        <w:spacing w:before="210" w:beforeAutospacing="0" w:after="160" w:afterAutospacing="0" w:line="14" w:lineRule="atLeast"/>
        <w:ind w:lef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5" w:name="7．综合查询"/>
      <w:bookmarkEnd w:id="5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  <w:t>7．综合查询</w:t>
      </w:r>
    </w:p>
    <w:p w14:paraId="3F56BA48">
      <w:pPr>
        <w:pStyle w:val="4"/>
        <w:keepNext w:val="0"/>
        <w:keepLines w:val="0"/>
        <w:widowControl/>
        <w:suppressLineNumbers w:val="0"/>
        <w:spacing w:before="0" w:beforeAutospacing="0" w:after="16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</w:rPr>
        <w:t>所有模块均配备搜索功能：</w:t>
      </w:r>
    </w:p>
    <w:p w14:paraId="21EF5A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</w:rPr>
        <w:t>资产搜索</w:t>
      </w:r>
    </w:p>
    <w:p w14:paraId="60EC483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</w:rPr>
        <w:t>人员搜索</w:t>
      </w:r>
    </w:p>
    <w:p w14:paraId="70B7049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  <w:rPr>
          <w:rFonts w:ascii="宋体" w:hAnsi="宋体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</w:rPr>
        <w:t>分类搜索</w:t>
      </w:r>
    </w:p>
    <w:p w14:paraId="38371986">
      <w:pPr>
        <w:pStyle w:val="2"/>
        <w:rPr>
          <w:rFonts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2.7 </w:t>
      </w:r>
      <w:r>
        <w:rPr>
          <w:rFonts w:hint="eastAsia" w:ascii="黑体" w:hAnsi="黑体" w:eastAsia="黑体"/>
          <w:b w:val="0"/>
          <w:bCs/>
          <w:sz w:val="32"/>
          <w:szCs w:val="32"/>
        </w:rPr>
        <w:t>程序的运行与发布</w:t>
      </w:r>
    </w:p>
    <w:p w14:paraId="21188E2F">
      <w:pPr>
        <w:numPr>
          <w:ilvl w:val="0"/>
          <w:numId w:val="7"/>
        </w:numPr>
        <w:ind w:left="845" w:leftChars="0" w:hanging="425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主界面</w:t>
      </w:r>
    </w:p>
    <w:p w14:paraId="52DF2A0B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主界面是两个</w:t>
      </w:r>
      <w:r>
        <w:rPr>
          <w:rFonts w:hint="eastAsia"/>
          <w:lang w:val="en-US" w:eastAsia="zh-CN"/>
        </w:rPr>
        <w:t>部分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分别是上方的菜单栏和下方的显示界面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上方菜单栏</w:t>
      </w:r>
      <w:r>
        <w:rPr>
          <w:rFonts w:hint="eastAsia"/>
        </w:rPr>
        <w:t>清晰地表示出了该系统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通过上方菜单栏按键唤出各项功能菜单。</w:t>
      </w:r>
    </w:p>
    <w:p w14:paraId="0C9370DB">
      <w:pPr>
        <w:numPr>
          <w:ilvl w:val="0"/>
          <w:numId w:val="8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系统管理-分类管理</w:t>
      </w:r>
    </w:p>
    <w:p w14:paraId="5F1579B9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524250"/>
            <wp:effectExtent l="0" t="0" r="1016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7832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该界面</w:t>
      </w:r>
      <w:r>
        <w:rPr>
          <w:rFonts w:hint="eastAsia" w:cs="Times New Roman"/>
          <w:b w:val="0"/>
          <w:kern w:val="2"/>
          <w:sz w:val="21"/>
          <w:lang w:val="en-US" w:eastAsia="zh-CN" w:bidi="ar-SA"/>
        </w:rPr>
        <w:t>展示了资产勒边的ID和名称，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可以通过下方按键实现对资产表的新增、修改和删除操作，上方搜索栏提供了搜索资产表内容的功能（表中是预设的部分内容）。</w:t>
      </w:r>
    </w:p>
    <w:p w14:paraId="61382085"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资产信息管理</w:t>
      </w:r>
    </w:p>
    <w:p w14:paraId="6259209C">
      <w:pPr>
        <w:numPr>
          <w:numId w:val="0"/>
        </w:numPr>
        <w:ind w:leftChars="0"/>
      </w:pPr>
      <w:r>
        <w:drawing>
          <wp:inline distT="0" distB="0" distL="114300" distR="114300">
            <wp:extent cx="5273040" cy="3524250"/>
            <wp:effectExtent l="0" t="0" r="1016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C8FF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该界面</w:t>
      </w:r>
      <w:r>
        <w:rPr>
          <w:rFonts w:hint="eastAsia" w:cs="Times New Roman"/>
          <w:b w:val="0"/>
          <w:kern w:val="2"/>
          <w:sz w:val="21"/>
          <w:lang w:val="en-US" w:eastAsia="zh-CN" w:bidi="ar-SA"/>
        </w:rPr>
        <w:t>展示了资产的各项信息（编号、名称、类型等），并且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可以通过下方按键实现对资产</w:t>
      </w:r>
      <w:r>
        <w:rPr>
          <w:rFonts w:hint="eastAsia" w:cs="Times New Roman"/>
          <w:b w:val="0"/>
          <w:kern w:val="2"/>
          <w:sz w:val="21"/>
          <w:lang w:val="en-US" w:eastAsia="zh-CN" w:bidi="ar-SA"/>
        </w:rPr>
        <w:t>信息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的新增、修改和删除操作，上方搜索栏提供了搜索资产表内容的功能。</w:t>
      </w:r>
    </w:p>
    <w:p w14:paraId="78165347">
      <w:pPr>
        <w:numPr>
          <w:ilvl w:val="0"/>
          <w:numId w:val="8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人员信息管理</w:t>
      </w:r>
    </w:p>
    <w:p w14:paraId="7CF01B92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该界面</w:t>
      </w:r>
      <w:r>
        <w:rPr>
          <w:rFonts w:hint="eastAsia" w:cs="Times New Roman"/>
          <w:b w:val="0"/>
          <w:kern w:val="2"/>
          <w:sz w:val="21"/>
          <w:lang w:val="en-US" w:eastAsia="zh-CN" w:bidi="ar-SA"/>
        </w:rPr>
        <w:t>展示了员工的各项信息（工号、姓名、年龄等），并且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可以通过下方按键实现对</w:t>
      </w:r>
      <w:r>
        <w:rPr>
          <w:rFonts w:hint="eastAsia" w:cs="Times New Roman"/>
          <w:b w:val="0"/>
          <w:kern w:val="2"/>
          <w:sz w:val="21"/>
          <w:lang w:val="en-US" w:eastAsia="zh-CN" w:bidi="ar-SA"/>
        </w:rPr>
        <w:t>人员信息</w:t>
      </w:r>
      <w:r>
        <w:rPr>
          <w:rFonts w:hint="eastAsia" w:ascii="Times New Roman" w:hAnsi="Times New Roman" w:eastAsia="宋体" w:cs="Times New Roman"/>
          <w:b w:val="0"/>
          <w:kern w:val="2"/>
          <w:sz w:val="21"/>
          <w:lang w:val="en-US" w:eastAsia="zh-CN" w:bidi="ar-SA"/>
        </w:rPr>
        <w:t>的新增、修改和删除操作，上方搜索栏提供了搜索资产表内容的功能。</w:t>
      </w:r>
    </w:p>
    <w:p w14:paraId="20D67AD9"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cs="Times New Roman"/>
          <w:b w:val="0"/>
          <w:kern w:val="2"/>
          <w:sz w:val="21"/>
          <w:lang w:val="en-US" w:eastAsia="zh-CN" w:bidi="ar-SA"/>
        </w:rPr>
        <w:t>资产领用 / 资产归还 / 资产报废</w:t>
      </w:r>
    </w:p>
    <w:p w14:paraId="0DDFA367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695700" cy="2800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59B07">
      <w:pPr>
        <w:rPr>
          <w:rFonts w:hint="eastAsia"/>
          <w:lang w:val="en-US" w:eastAsia="zh-CN"/>
        </w:rPr>
      </w:pPr>
    </w:p>
    <w:p w14:paraId="7C57D5DA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这三个菜单项均使用统一窗口逻辑并实现对资产状态的更改。</w:t>
      </w:r>
    </w:p>
    <w:p w14:paraId="2DD6F1E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 w14:paraId="2CAF4CF5">
      <w:pPr>
        <w:rPr>
          <w:rFonts w:hint="eastAsia"/>
          <w:lang w:val="en-US" w:eastAsia="zh-CN"/>
        </w:rPr>
      </w:pPr>
    </w:p>
    <w:p w14:paraId="51455570">
      <w:pPr>
        <w:pStyle w:val="2"/>
        <w:rPr>
          <w:rFonts w:hint="eastAsia" w:ascii="黑体" w:hAnsi="黑体" w:eastAsia="黑体"/>
          <w:b w:val="0"/>
          <w:bCs/>
          <w:sz w:val="32"/>
          <w:szCs w:val="32"/>
        </w:rPr>
      </w:pPr>
      <w:r>
        <w:rPr>
          <w:rFonts w:ascii="黑体" w:hAnsi="黑体" w:eastAsia="黑体"/>
          <w:b w:val="0"/>
          <w:bCs/>
          <w:sz w:val="32"/>
          <w:szCs w:val="32"/>
        </w:rPr>
        <w:t xml:space="preserve">2.8 </w:t>
      </w:r>
      <w:r>
        <w:rPr>
          <w:rFonts w:hint="eastAsia" w:ascii="黑体" w:hAnsi="黑体" w:eastAsia="黑体"/>
          <w:b w:val="0"/>
          <w:bCs/>
          <w:sz w:val="32"/>
          <w:szCs w:val="32"/>
        </w:rPr>
        <w:t>源程序清单</w:t>
      </w:r>
    </w:p>
    <w:p w14:paraId="3138660B"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"https://github.com/KyanOWO1107/java-class-design/tree/main/p2"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java-class-design/p2 at main · KyanOWO</w:t>
      </w:r>
      <w:bookmarkStart w:id="6" w:name="_GoBack"/>
      <w:bookmarkEnd w:id="6"/>
      <w:r>
        <w:rPr>
          <w:rStyle w:val="8"/>
          <w:rFonts w:ascii="宋体" w:hAnsi="宋体" w:eastAsia="宋体" w:cs="宋体"/>
          <w:sz w:val="24"/>
          <w:szCs w:val="24"/>
        </w:rPr>
        <w:t>1107/java-class-design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4615DF68">
      <w:pPr>
        <w:widowControl/>
        <w:jc w:val="left"/>
      </w:pPr>
      <w:r>
        <w:drawing>
          <wp:inline distT="0" distB="0" distL="114300" distR="114300">
            <wp:extent cx="2330450" cy="64579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D5FD5"/>
    <w:multiLevelType w:val="multilevel"/>
    <w:tmpl w:val="B9FD5F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3220D51"/>
    <w:multiLevelType w:val="multilevel"/>
    <w:tmpl w:val="C3220D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498EE97"/>
    <w:multiLevelType w:val="singleLevel"/>
    <w:tmpl w:val="C498EE9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FAD3F3B2"/>
    <w:multiLevelType w:val="multilevel"/>
    <w:tmpl w:val="FAD3F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D4D1823"/>
    <w:multiLevelType w:val="singleLevel"/>
    <w:tmpl w:val="1D4D18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2D2C472"/>
    <w:multiLevelType w:val="singleLevel"/>
    <w:tmpl w:val="52D2C472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68ED4CD"/>
    <w:multiLevelType w:val="multilevel"/>
    <w:tmpl w:val="568ED4C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B961F83"/>
    <w:multiLevelType w:val="singleLevel"/>
    <w:tmpl w:val="5B961F83"/>
    <w:lvl w:ilvl="0" w:tentative="0">
      <w:start w:val="3"/>
      <w:numFmt w:val="decimal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94083"/>
    <w:rsid w:val="08694083"/>
    <w:rsid w:val="715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extobjs>
    <extobj name="F360BE8B-6686-4F3D-AEAF-501FE73E4058-1">
      <extobjdata type="F360BE8B-6686-4F3D-AEAF-501FE73E4058" data="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783</Words>
  <Characters>807</Characters>
  <Lines>0</Lines>
  <Paragraphs>0</Paragraphs>
  <TotalTime>12</TotalTime>
  <ScaleCrop>false</ScaleCrop>
  <LinksUpToDate>false</LinksUpToDate>
  <CharactersWithSpaces>816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2025-05-27T06:45:00Z</dcterms:created>
  <dc:creator>清安Kyan</dc:creator>
  <cp:lastModifiedBy>清安Kyan</cp:lastModifiedBy>
  <dcterms:modified xsi:type="dcterms:W3CDTF">2025-06-05T09:43:22Z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A4F5790E3A62421A9E04A9BF914E1BC6_11</vt:lpwstr>
  </property>
  <property fmtid="{D5CDD505-2E9C-101B-9397-08002B2CF9AE}" pid="4" name="KSOTemplateDocerSaveRecord">
    <vt:lpwstr>eyJoZGlkIjoiMWIzYzdmYmUxMGQ4OTMzYWRhMTdjODg1OGVlMWY0MTAiLCJ1c2VySWQiOiIzOTE0MTMzMzUifQ==</vt:lpwstr>
  </property>
</Properties>
</file>