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#1.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Хохлачева</w:t>
      </w:r>
      <w:r>
        <w:t xml:space="preserve"> </w:t>
      </w:r>
      <w:r>
        <w:t xml:space="preserve">Яна,</w:t>
      </w:r>
      <w:r>
        <w:t xml:space="preserve"> </w:t>
      </w:r>
      <w:r>
        <w:t xml:space="preserve">учебная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НКНбд-01-18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Запустила Virtual Box.</w:t>
      </w:r>
    </w:p>
    <w:p>
      <w:pPr>
        <w:numPr>
          <w:ilvl w:val="0"/>
          <w:numId w:val="1002"/>
        </w:numPr>
      </w:pPr>
      <w:r>
        <w:t xml:space="preserve">Создала машину Base с типом Linux RedHat</w:t>
      </w:r>
    </w:p>
    <w:p>
      <w:pPr>
        <w:numPr>
          <w:ilvl w:val="0"/>
          <w:numId w:val="1002"/>
        </w:numPr>
      </w:pPr>
      <w:r>
        <w:t xml:space="preserve">Задала оперативную память размером 1024 МБ и динамический жесткий диск на 40 ГБ.</w:t>
      </w:r>
    </w:p>
    <w:p>
      <w:pPr>
        <w:pStyle w:val="CaptionedFigure"/>
      </w:pPr>
      <w:bookmarkStart w:id="22" w:name="fig:001"/>
      <w:r>
        <w:drawing>
          <wp:inline>
            <wp:extent cx="5334000" cy="3071762"/>
            <wp:effectExtent b="0" l="0" r="0" t="0"/>
            <wp:docPr descr="Машина Base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Машина Base</w:t>
      </w:r>
    </w:p>
    <w:p>
      <w:pPr>
        <w:numPr>
          <w:ilvl w:val="0"/>
          <w:numId w:val="1003"/>
        </w:numPr>
        <w:pStyle w:val="Compact"/>
      </w:pPr>
      <w:r>
        <w:t xml:space="preserve">В менеджере носителей подключила образ CentOs 6.</w:t>
      </w:r>
    </w:p>
    <w:p>
      <w:pPr>
        <w:pStyle w:val="CaptionedFigure"/>
      </w:pPr>
      <w:bookmarkStart w:id="24" w:name="fig:002"/>
      <w:r>
        <w:drawing>
          <wp:inline>
            <wp:extent cx="5334000" cy="3681137"/>
            <wp:effectExtent b="0" l="0" r="0" t="0"/>
            <wp:docPr descr="Менеджер носителей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Менеджер носителей</w:t>
      </w:r>
    </w:p>
    <w:p>
      <w:pPr>
        <w:numPr>
          <w:ilvl w:val="0"/>
          <w:numId w:val="1004"/>
        </w:numPr>
      </w:pPr>
      <w:r>
        <w:t xml:space="preserve">После перезапуска системы начала устанавливать операционную систему</w:t>
      </w:r>
    </w:p>
    <w:p>
      <w:pPr>
        <w:numPr>
          <w:ilvl w:val="0"/>
          <w:numId w:val="1004"/>
        </w:numPr>
      </w:pPr>
      <w:r>
        <w:t xml:space="preserve">В качестве языка установки выбрала Русский, язык раскладки - Английский, стандартные накопители, имя компьютера, время, а также пароль для root.</w:t>
      </w:r>
    </w:p>
    <w:p>
      <w:pPr>
        <w:pStyle w:val="CaptionedFigure"/>
      </w:pPr>
      <w:bookmarkStart w:id="26" w:name="fig:003"/>
      <w:r>
        <w:drawing>
          <wp:inline>
            <wp:extent cx="5334000" cy="4000500"/>
            <wp:effectExtent b="0" l="0" r="0" t="0"/>
            <wp:docPr descr="Начало установки" title="" id="1" name="Picture"/>
            <a:graphic>
              <a:graphicData uri="http://schemas.openxmlformats.org/drawingml/2006/picture">
                <pic:pic>
                  <pic:nvPicPr>
                    <pic:cNvPr descr="image/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Начало установки</w:t>
      </w:r>
    </w:p>
    <w:p>
      <w:pPr>
        <w:pStyle w:val="CaptionedFigure"/>
      </w:pPr>
      <w:bookmarkStart w:id="28" w:name="fig:004"/>
      <w:r>
        <w:drawing>
          <wp:inline>
            <wp:extent cx="5334000" cy="4000500"/>
            <wp:effectExtent b="0" l="0" r="0" t="0"/>
            <wp:docPr descr="Язык установк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Язык установки</w:t>
      </w:r>
    </w:p>
    <w:p>
      <w:pPr>
        <w:pStyle w:val="CaptionedFigure"/>
      </w:pPr>
      <w:bookmarkStart w:id="30" w:name="fig:005"/>
      <w:r>
        <w:drawing>
          <wp:inline>
            <wp:extent cx="5334000" cy="4000500"/>
            <wp:effectExtent b="0" l="0" r="0" t="0"/>
            <wp:docPr descr="Раскладка клавиатуры" title="" id="1" name="Picture"/>
            <a:graphic>
              <a:graphicData uri="http://schemas.openxmlformats.org/drawingml/2006/picture">
                <pic:pic>
                  <pic:nvPicPr>
                    <pic:cNvPr descr="image/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Раскладка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000500"/>
            <wp:effectExtent b="0" l="0" r="0" t="0"/>
            <wp:docPr descr="Тип накопителей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Тип накопителей</w:t>
      </w:r>
    </w:p>
    <w:p>
      <w:pPr>
        <w:pStyle w:val="CaptionedFigure"/>
      </w:pPr>
      <w:bookmarkStart w:id="34" w:name="fig:007"/>
      <w:r>
        <w:drawing>
          <wp:inline>
            <wp:extent cx="5334000" cy="4000500"/>
            <wp:effectExtent b="0" l="0" r="0" t="0"/>
            <wp:docPr descr="Имя устройств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Имя устройства</w:t>
      </w:r>
    </w:p>
    <w:p>
      <w:pPr>
        <w:pStyle w:val="CaptionedFigure"/>
      </w:pPr>
      <w:bookmarkStart w:id="36" w:name="fig:008"/>
      <w:r>
        <w:drawing>
          <wp:inline>
            <wp:extent cx="5334000" cy="4000500"/>
            <wp:effectExtent b="0" l="0" r="0" t="0"/>
            <wp:docPr descr="Установка времен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Установка времени</w:t>
      </w:r>
    </w:p>
    <w:p>
      <w:pPr>
        <w:pStyle w:val="CaptionedFigure"/>
      </w:pPr>
      <w:bookmarkStart w:id="38" w:name="fig:009"/>
      <w:r>
        <w:drawing>
          <wp:inline>
            <wp:extent cx="5334000" cy="4000500"/>
            <wp:effectExtent b="0" l="0" r="0" t="0"/>
            <wp:docPr descr="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Установка пароля для root</w:t>
      </w:r>
    </w:p>
    <w:p>
      <w:pPr>
        <w:numPr>
          <w:ilvl w:val="0"/>
          <w:numId w:val="1005"/>
        </w:numPr>
        <w:pStyle w:val="Compact"/>
      </w:pPr>
      <w:r>
        <w:t xml:space="preserve">После выбора типа установки началась установка ОС.</w:t>
      </w:r>
    </w:p>
    <w:p>
      <w:pPr>
        <w:pStyle w:val="CaptionedFigure"/>
      </w:pPr>
      <w:bookmarkStart w:id="40" w:name="fig:010"/>
      <w:r>
        <w:drawing>
          <wp:inline>
            <wp:extent cx="5334000" cy="4000500"/>
            <wp:effectExtent b="0" l="0" r="0" t="0"/>
            <wp:docPr descr="Выбор типа установ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Выбор типа установки</w:t>
      </w:r>
    </w:p>
    <w:p>
      <w:pPr>
        <w:pStyle w:val="CaptionedFigure"/>
      </w:pPr>
      <w:bookmarkStart w:id="42" w:name="fig:011"/>
      <w:r>
        <w:drawing>
          <wp:inline>
            <wp:extent cx="5334000" cy="4000500"/>
            <wp:effectExtent b="0" l="0" r="0" t="0"/>
            <wp:docPr descr="Тип установки - Desktop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Тип установки - Desktop</w:t>
      </w:r>
    </w:p>
    <w:p>
      <w:pPr>
        <w:numPr>
          <w:ilvl w:val="0"/>
          <w:numId w:val="1006"/>
        </w:numPr>
      </w:pPr>
      <w:r>
        <w:t xml:space="preserve">Первый вход в систему.</w:t>
      </w:r>
    </w:p>
    <w:p>
      <w:pPr>
        <w:numPr>
          <w:ilvl w:val="0"/>
          <w:numId w:val="1006"/>
        </w:numPr>
      </w:pPr>
      <w:r>
        <w:t xml:space="preserve">После первого входа в систему выполнила необходимые шаги, для первого запуска системы.</w:t>
      </w:r>
    </w:p>
    <w:p>
      <w:pPr>
        <w:pStyle w:val="CaptionedFigure"/>
      </w:pPr>
      <w:bookmarkStart w:id="44" w:name="fig:012"/>
      <w:r>
        <w:drawing>
          <wp:inline>
            <wp:extent cx="5334000" cy="4000500"/>
            <wp:effectExtent b="0" l="0" r="0" t="0"/>
            <wp:docPr descr="Окно “Добро пожаловать”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Добро пожаловать</w:t>
      </w:r>
      <w:r>
        <w:t xml:space="preserve">”</w:t>
      </w:r>
    </w:p>
    <w:p>
      <w:pPr>
        <w:pStyle w:val="CaptionedFigure"/>
      </w:pPr>
      <w:bookmarkStart w:id="46" w:name="fig:013"/>
      <w:r>
        <w:drawing>
          <wp:inline>
            <wp:extent cx="5334000" cy="4000500"/>
            <wp:effectExtent b="0" l="0" r="0" t="0"/>
            <wp:docPr descr="Информация о лицензи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Информация о лицензии</w:t>
      </w:r>
    </w:p>
    <w:p>
      <w:pPr>
        <w:pStyle w:val="CaptionedFigure"/>
      </w:pPr>
      <w:bookmarkStart w:id="48" w:name="fig:014"/>
      <w:r>
        <w:drawing>
          <wp:inline>
            <wp:extent cx="5334000" cy="4000500"/>
            <wp:effectExtent b="0" l="0" r="0" t="0"/>
            <wp:docPr descr="Информация о пользовател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Информация о пользователе</w:t>
      </w:r>
    </w:p>
    <w:p>
      <w:pPr>
        <w:pStyle w:val="CaptionedFigure"/>
      </w:pPr>
      <w:bookmarkStart w:id="50" w:name="fig:015"/>
      <w:r>
        <w:drawing>
          <wp:inline>
            <wp:extent cx="5334000" cy="4000500"/>
            <wp:effectExtent b="0" l="0" r="0" t="0"/>
            <wp:docPr descr="Установка времени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Установка времени</w:t>
      </w:r>
    </w:p>
    <w:p>
      <w:pPr>
        <w:numPr>
          <w:ilvl w:val="0"/>
          <w:numId w:val="1007"/>
        </w:numPr>
        <w:pStyle w:val="Compact"/>
      </w:pPr>
      <w:r>
        <w:t xml:space="preserve">После входа в систему установила Midnight Commander при помощи команды yum install mc, перейдя в режим администратора командой su</w:t>
      </w:r>
    </w:p>
    <w:p>
      <w:pPr>
        <w:pStyle w:val="CaptionedFigure"/>
      </w:pPr>
      <w:bookmarkStart w:id="52" w:name="fig:016"/>
      <w:r>
        <w:drawing>
          <wp:inline>
            <wp:extent cx="5334000" cy="4000500"/>
            <wp:effectExtent b="0" l="0" r="0" t="0"/>
            <wp:docPr descr="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Вход в систему</w:t>
      </w:r>
    </w:p>
    <w:p>
      <w:pPr>
        <w:pStyle w:val="CaptionedFigure"/>
      </w:pPr>
      <w:bookmarkStart w:id="54" w:name="fig:017"/>
      <w:r>
        <w:drawing>
          <wp:inline>
            <wp:extent cx="5334000" cy="4000500"/>
            <wp:effectExtent b="0" l="0" r="0" t="0"/>
            <wp:docPr descr="Установка Midnight Commander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Установка Midnight Commander</w:t>
      </w:r>
    </w:p>
    <w:p>
      <w:pPr>
        <w:numPr>
          <w:ilvl w:val="0"/>
          <w:numId w:val="1008"/>
        </w:numPr>
        <w:pStyle w:val="Compact"/>
      </w:pPr>
      <w:r>
        <w:t xml:space="preserve">После завершения работы с ОС через Virtual Box manager изменила виртуальный диск на множественные подключения и создала вторую машину Host2</w:t>
      </w:r>
    </w:p>
    <w:p>
      <w:pPr>
        <w:pStyle w:val="CaptionedFigure"/>
      </w:pPr>
      <w:bookmarkStart w:id="56" w:name="fig:018"/>
      <w:r>
        <w:drawing>
          <wp:inline>
            <wp:extent cx="5334000" cy="3071762"/>
            <wp:effectExtent b="0" l="0" r="0" t="0"/>
            <wp:docPr descr="Машина Host2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Машина Host2</w:t>
      </w:r>
    </w:p>
    <w:bookmarkEnd w:id="57"/>
    <w:bookmarkStart w:id="58" w:name="вывод"/>
    <w:p>
      <w:pPr>
        <w:pStyle w:val="Heading1"/>
      </w:pPr>
      <w:r>
        <w:t xml:space="preserve">Вывод</w:t>
      </w:r>
    </w:p>
    <w:p>
      <w:pPr>
        <w:numPr>
          <w:ilvl w:val="0"/>
          <w:numId w:val="1009"/>
        </w:numPr>
        <w:pStyle w:val="Compact"/>
      </w:pPr>
      <w:r>
        <w:t xml:space="preserve">Во время выполнения работы приобрела практические навыки установки операционной системы на виртуальную машину и настроила ее для дальнейшей работы.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#1.</dc:title>
  <dc:creator>Хохлачева Яна, учебная группа: НКНбд-01-18</dc:creator>
  <dc:language>ru-RU</dc:language>
  <cp:keywords/>
  <dcterms:created xsi:type="dcterms:W3CDTF">2021-09-18T12:40:58Z</dcterms:created>
  <dcterms:modified xsi:type="dcterms:W3CDTF">2021-09-18T12:40:58Z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Times New Roman</vt:lpwstr>
  </property>
  <property fmtid="{D5CDD505-2E9C-101B-9397-08002B2CF9AE}" pid="9" name="mainfontoptions">
    <vt:lpwstr>Ligatures=TeX</vt:lpwstr>
  </property>
  <property fmtid="{D5CDD505-2E9C-101B-9397-08002B2CF9AE}" pid="10" name="monofont">
    <vt:lpwstr>Times New Roman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Times New Roman</vt:lpwstr>
  </property>
  <property fmtid="{D5CDD505-2E9C-101B-9397-08002B2CF9AE}" pid="17" name="romanfontoptions">
    <vt:lpwstr>Ligatures=TeX</vt:lpwstr>
  </property>
  <property fmtid="{D5CDD505-2E9C-101B-9397-08002B2CF9AE}" pid="18" name="sansfont">
    <vt:lpwstr>Times New Roman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Установка и конфигурация операционной системы на виртуальную машину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