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МІНІСТЕРСТВО ОСВІТИ І НАУКИ УКРАЇНИ НАЦІОНАЛЬНИЙ ТЕХНІЧНИЙ УНІВЕРСИТЕТ УКРАЇНИ</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“КИЇВСЬКИЙ ПОЛІТЕХНІЧНИЙ ІНСТИТУТ ІМЕНІ ІГОРЯ СІКОРСЬКОГО”</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Факультет прикладної математики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програмного забезпечення комп’ютерних систем</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ПОЯСНЮВАЛЬНА ЗАПИСКА</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з дисципліни “Бази даних”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спеціальність 121 – Програмна інженерія </w:t>
      </w:r>
    </w:p>
    <w:p>
      <w:pPr>
        <w:spacing w:line="360" w:lineRule="auto"/>
        <w:jc w:val="center"/>
        <w:rPr>
          <w:rFonts w:ascii="Times New Roman" w:hAnsi="Times New Roman" w:eastAsia="Times New Roman" w:cs="Times New Roman"/>
          <w:color w:val="00000A"/>
          <w:sz w:val="28"/>
          <w:szCs w:val="28"/>
        </w:rPr>
      </w:pPr>
      <w:r>
        <w:rPr>
          <w:rFonts w:ascii="Times New Roman" w:hAnsi="Times New Roman" w:eastAsia="Times New Roman" w:cs="Times New Roman"/>
          <w:sz w:val="28"/>
          <w:szCs w:val="28"/>
          <w:rtl w:val="0"/>
        </w:rPr>
        <w:t xml:space="preserve"> на тему:  “</w:t>
      </w:r>
      <w:r>
        <w:rPr>
          <w:rFonts w:ascii="Times New Roman" w:hAnsi="Times New Roman" w:eastAsia="Times New Roman" w:cs="Times New Roman"/>
          <w:color w:val="00000A"/>
          <w:sz w:val="28"/>
          <w:szCs w:val="28"/>
          <w:rtl w:val="0"/>
        </w:rPr>
        <w:t xml:space="preserve">Моніторингова система за рейтингами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в онлайн-</w:t>
      </w:r>
      <w:r>
        <w:rPr>
          <w:rFonts w:ascii="Times New Roman" w:hAnsi="Times New Roman" w:eastAsia="Times New Roman" w:cs="Times New Roman"/>
          <w:color w:val="00000A"/>
          <w:sz w:val="28"/>
          <w:szCs w:val="28"/>
          <w:rtl w:val="0"/>
          <w:lang w:val="uk-UA"/>
        </w:rPr>
        <w:t>кінотеатрах</w:t>
      </w:r>
      <w:r>
        <w:rPr>
          <w:rFonts w:ascii="Times New Roman" w:hAnsi="Times New Roman" w:eastAsia="Times New Roman" w:cs="Times New Roman"/>
          <w:color w:val="00000A"/>
          <w:sz w:val="28"/>
          <w:szCs w:val="28"/>
          <w:rtl w:val="0"/>
        </w:rPr>
        <w:t>”</w:t>
      </w:r>
    </w:p>
    <w:p>
      <w:pPr>
        <w:spacing w:line="360" w:lineRule="auto"/>
        <w:jc w:val="center"/>
        <w:rPr>
          <w:rFonts w:ascii="Times New Roman" w:hAnsi="Times New Roman" w:eastAsia="Times New Roman" w:cs="Times New Roman"/>
          <w:color w:val="00000A"/>
          <w:sz w:val="28"/>
          <w:szCs w:val="28"/>
        </w:rPr>
      </w:pPr>
    </w:p>
    <w:p>
      <w:pPr>
        <w:spacing w:line="360" w:lineRule="auto"/>
        <w:rPr>
          <w:rFonts w:ascii="Times New Roman" w:hAnsi="Times New Roman" w:eastAsia="Times New Roman" w:cs="Times New Roman"/>
          <w:b/>
          <w:sz w:val="28"/>
          <w:szCs w:val="28"/>
        </w:rPr>
      </w:pPr>
    </w:p>
    <w:p>
      <w:pPr>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Студентка</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групи</w:t>
      </w:r>
      <w:r>
        <w:rPr>
          <w:rFonts w:ascii="Times New Roman" w:hAnsi="Times New Roman" w:eastAsia="Times New Roman" w:cs="Times New Roman"/>
          <w:sz w:val="28"/>
          <w:szCs w:val="28"/>
          <w:rtl w:val="0"/>
        </w:rPr>
        <w:t xml:space="preserve"> КП-8</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lang w:val="uk-UA"/>
        </w:rPr>
        <w:t>Мозгова</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О.</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__________</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(підпис)</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Викладач</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val="0"/>
          <w:bCs/>
          <w:sz w:val="28"/>
          <w:szCs w:val="28"/>
          <w:rtl w:val="0"/>
          <w:lang w:val="uk-UA"/>
        </w:rPr>
        <w:t>Петрашенко</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А</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В</w:t>
      </w:r>
      <w:r>
        <w:rPr>
          <w:rFonts w:ascii="Times New Roman" w:hAnsi="Times New Roman" w:eastAsia="Times New Roman" w:cs="Times New Roman"/>
          <w:sz w:val="28"/>
          <w:szCs w:val="28"/>
          <w:rtl w:val="0"/>
        </w:rPr>
        <w:t>.</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__________</w:t>
      </w:r>
    </w:p>
    <w:p>
      <w:pPr>
        <w:spacing w:line="360" w:lineRule="auto"/>
        <w:ind w:left="144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(підпис)</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p>
    <w:p>
      <w:pPr>
        <w:spacing w:line="360" w:lineRule="auto"/>
        <w:rPr>
          <w:rFonts w:ascii="Times New Roman" w:hAnsi="Times New Roman" w:eastAsia="Times New Roman" w:cs="Times New Roman"/>
          <w:b/>
          <w:sz w:val="28"/>
          <w:szCs w:val="28"/>
        </w:rPr>
      </w:pPr>
    </w:p>
    <w:p>
      <w:pPr>
        <w:spacing w:line="360" w:lineRule="auto"/>
        <w:rPr>
          <w:rFonts w:ascii="Times New Roman" w:hAnsi="Times New Roman" w:eastAsia="Times New Roman" w:cs="Times New Roman"/>
          <w:b/>
          <w:sz w:val="28"/>
          <w:szCs w:val="28"/>
        </w:rPr>
      </w:pPr>
    </w:p>
    <w:p>
      <w:pPr>
        <w:spacing w:line="360" w:lineRule="auto"/>
        <w:rPr>
          <w:rFonts w:ascii="Times New Roman" w:hAnsi="Times New Roman" w:eastAsia="Times New Roman" w:cs="Times New Roman"/>
          <w:b/>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p>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Київ - 2021</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Анотація</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Метою розробки даного курсового проекту є набуття практичних навичок розробки сучасного програмного забезпечення, що взаємодіє з нереляційною базою даних, а також здобуття навичок оформлення відповідного текстового, програмного та ілюстративного матеріалу у формі проектної документації. </w:t>
      </w:r>
    </w:p>
    <w:p>
      <w:pPr>
        <w:spacing w:after="18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У результаті розробки даного програмного забезпечення було реалізовано наступні пункти:</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модуль для генерації даних</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модуль для аналізу та візуалізації даних</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модуль для резервування / відновлення даних;</w:t>
      </w:r>
    </w:p>
    <w:p>
      <w:pPr>
        <w:numPr>
          <w:ilvl w:val="0"/>
          <w:numId w:val="1"/>
        </w:numPr>
        <w:spacing w:after="180"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модуль для реплікації даних</w:t>
      </w:r>
    </w:p>
    <w:p>
      <w:pPr>
        <w:spacing w:before="240" w:after="160" w:line="276" w:lineRule="auto"/>
        <w:jc w:val="both"/>
        <w:rPr>
          <w:rFonts w:ascii="Times New Roman" w:hAnsi="Times New Roman" w:eastAsia="Times New Roman" w:cs="Times New Roman"/>
          <w:color w:val="00000A"/>
          <w:sz w:val="28"/>
          <w:szCs w:val="28"/>
        </w:rPr>
      </w:pPr>
      <w:r>
        <w:rPr>
          <w:rFonts w:ascii="Times New Roman" w:hAnsi="Times New Roman" w:eastAsia="Times New Roman" w:cs="Times New Roman"/>
          <w:sz w:val="28"/>
          <w:szCs w:val="28"/>
          <w:rtl w:val="0"/>
        </w:rPr>
        <w:t xml:space="preserve">Даний продукт використовується для </w:t>
      </w:r>
      <w:r>
        <w:rPr>
          <w:rFonts w:ascii="Times New Roman" w:hAnsi="Times New Roman" w:eastAsia="Times New Roman" w:cs="Times New Roman"/>
          <w:color w:val="00000A"/>
          <w:sz w:val="28"/>
          <w:szCs w:val="28"/>
          <w:rtl w:val="0"/>
        </w:rPr>
        <w:t xml:space="preserve">визначення популярності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серед </w:t>
      </w:r>
      <w:r>
        <w:rPr>
          <w:rFonts w:ascii="Times New Roman" w:hAnsi="Times New Roman" w:eastAsia="Times New Roman" w:cs="Times New Roman"/>
          <w:color w:val="00000A"/>
          <w:sz w:val="28"/>
          <w:szCs w:val="28"/>
          <w:rtl w:val="0"/>
          <w:lang w:val="uk-UA"/>
        </w:rPr>
        <w:t>глядачів</w:t>
      </w:r>
      <w:r>
        <w:rPr>
          <w:rFonts w:ascii="Times New Roman" w:hAnsi="Times New Roman" w:eastAsia="Times New Roman" w:cs="Times New Roman"/>
          <w:color w:val="00000A"/>
          <w:sz w:val="28"/>
          <w:szCs w:val="28"/>
          <w:rtl w:val="0"/>
        </w:rPr>
        <w:t xml:space="preserve">. Результати можуть бути використані власниками </w:t>
      </w:r>
      <w:r>
        <w:rPr>
          <w:rFonts w:ascii="Times New Roman" w:hAnsi="Times New Roman" w:eastAsia="Times New Roman" w:cs="Times New Roman"/>
          <w:color w:val="00000A"/>
          <w:sz w:val="28"/>
          <w:szCs w:val="28"/>
          <w:rtl w:val="0"/>
          <w:lang w:val="uk-UA"/>
        </w:rPr>
        <w:t>онлайн</w:t>
      </w:r>
      <w:r>
        <w:rPr>
          <w:rFonts w:hint="default" w:ascii="Times New Roman" w:hAnsi="Times New Roman" w:eastAsia="Times New Roman" w:cs="Times New Roman"/>
          <w:color w:val="00000A"/>
          <w:sz w:val="28"/>
          <w:szCs w:val="28"/>
          <w:rtl w:val="0"/>
          <w:lang w:val="uk-UA"/>
        </w:rPr>
        <w:t xml:space="preserve">-кінотеатрів </w:t>
      </w:r>
      <w:r>
        <w:rPr>
          <w:rFonts w:ascii="Times New Roman" w:hAnsi="Times New Roman" w:eastAsia="Times New Roman" w:cs="Times New Roman"/>
          <w:color w:val="00000A"/>
          <w:sz w:val="28"/>
          <w:szCs w:val="28"/>
          <w:rtl w:val="0"/>
        </w:rPr>
        <w:t xml:space="preserve"> для  підвищення продажу</w:t>
      </w:r>
      <w:r>
        <w:rPr>
          <w:rFonts w:hint="default" w:ascii="Times New Roman" w:hAnsi="Times New Roman" w:eastAsia="Times New Roman" w:cs="Times New Roman"/>
          <w:color w:val="00000A"/>
          <w:sz w:val="28"/>
          <w:szCs w:val="28"/>
          <w:rtl w:val="0"/>
          <w:lang w:val="uk-UA"/>
        </w:rPr>
        <w:t xml:space="preserve"> реклами</w:t>
      </w:r>
      <w:r>
        <w:rPr>
          <w:rFonts w:ascii="Times New Roman" w:hAnsi="Times New Roman" w:eastAsia="Times New Roman" w:cs="Times New Roman"/>
          <w:color w:val="00000A"/>
          <w:sz w:val="28"/>
          <w:szCs w:val="28"/>
          <w:rtl w:val="0"/>
        </w:rPr>
        <w:t xml:space="preserve"> шляхом </w:t>
      </w:r>
      <w:r>
        <w:rPr>
          <w:rFonts w:ascii="Times New Roman" w:hAnsi="Times New Roman" w:eastAsia="Times New Roman" w:cs="Times New Roman"/>
          <w:color w:val="00000A"/>
          <w:sz w:val="28"/>
          <w:szCs w:val="28"/>
          <w:rtl w:val="0"/>
          <w:lang w:val="uk-UA"/>
        </w:rPr>
        <w:t>підбору</w:t>
      </w:r>
      <w:r>
        <w:rPr>
          <w:rFonts w:hint="default" w:ascii="Times New Roman" w:hAnsi="Times New Roman" w:eastAsia="Times New Roman" w:cs="Times New Roman"/>
          <w:color w:val="00000A"/>
          <w:sz w:val="28"/>
          <w:szCs w:val="28"/>
          <w:rtl w:val="0"/>
          <w:lang w:val="uk-UA"/>
        </w:rPr>
        <w:t xml:space="preserve"> найбільш популярних фільмів чи покращення рейтингової підбірки в цілому.</w:t>
      </w:r>
      <w:r>
        <w:rPr>
          <w:rFonts w:ascii="Times New Roman" w:hAnsi="Times New Roman" w:eastAsia="Times New Roman" w:cs="Times New Roman"/>
          <w:color w:val="00000A"/>
          <w:sz w:val="28"/>
          <w:szCs w:val="28"/>
          <w:rtl w:val="0"/>
        </w:rPr>
        <w:t xml:space="preserve">. </w:t>
      </w: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Зміст</w:t>
      </w:r>
      <w:r>
        <w:rPr>
          <w:rFonts w:ascii="Times New Roman" w:hAnsi="Times New Roman" w:eastAsia="Times New Roman" w:cs="Times New Roman"/>
          <w:sz w:val="28"/>
          <w:szCs w:val="28"/>
          <w:rtl w:val="0"/>
        </w:rPr>
        <w:t xml:space="preserve"> Анотація………………………………………………………………………...2 Зміст…………………………………………………………………………….3 Вступ…………………………………………………………………………....4 1. Аналіз інструментарію для виконання курсової роботи………………….5 2. Структура бази даних……………………………………………………….8 3. Опис програмного забезпечення………………………………………….10 3.1. Загальна структура програмного забезпечення………………………..10 3.2. Опис модулів програмного забезпечення………………………………10 3.3. Опис основних алгоритмів роботи……………………………………...10 4. Аналіз функціонування засобів реплікації……………………………….11 5. Аналіз функціонування засобів резервування / відновлення…………...15 6. Опис результатів аналізу предметної галузі……………………………...21 Висновки………………………………………………………………………24 Література……………………………………………………………………..25 </w:t>
      </w: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sz w:val="28"/>
          <w:szCs w:val="28"/>
        </w:rPr>
      </w:pPr>
    </w:p>
    <w:p>
      <w:pPr>
        <w:spacing w:after="180" w:line="360" w:lineRule="auto"/>
        <w:ind w:left="0"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Вступ</w:t>
      </w:r>
    </w:p>
    <w:p>
      <w:pPr>
        <w:spacing w:line="360" w:lineRule="auto"/>
        <w:ind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sz w:val="28"/>
          <w:szCs w:val="28"/>
          <w:rtl w:val="0"/>
        </w:rPr>
        <w:t xml:space="preserve">На даний момент, більшість </w:t>
      </w:r>
      <w:r>
        <w:rPr>
          <w:rFonts w:ascii="Times New Roman" w:hAnsi="Times New Roman" w:eastAsia="Times New Roman" w:cs="Times New Roman"/>
          <w:sz w:val="28"/>
          <w:szCs w:val="28"/>
          <w:rtl w:val="0"/>
          <w:lang w:val="uk-UA"/>
        </w:rPr>
        <w:t>глядачів</w:t>
      </w:r>
      <w:r>
        <w:rPr>
          <w:rFonts w:ascii="Times New Roman" w:hAnsi="Times New Roman" w:eastAsia="Times New Roman" w:cs="Times New Roman"/>
          <w:sz w:val="28"/>
          <w:szCs w:val="28"/>
          <w:rtl w:val="0"/>
        </w:rPr>
        <w:t xml:space="preserve"> використовують онлайн сервіси для </w:t>
      </w:r>
      <w:r>
        <w:rPr>
          <w:rFonts w:ascii="Times New Roman" w:hAnsi="Times New Roman" w:eastAsia="Times New Roman" w:cs="Times New Roman"/>
          <w:sz w:val="28"/>
          <w:szCs w:val="28"/>
          <w:rtl w:val="0"/>
          <w:lang w:val="uk-UA"/>
        </w:rPr>
        <w:t>перегляду</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Однією з причин стрімкого росту популярності онлайн</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lang w:val="uk-UA"/>
        </w:rPr>
        <w:t>кінотеатрів</w:t>
      </w:r>
      <w:r>
        <w:rPr>
          <w:rFonts w:ascii="Times New Roman" w:hAnsi="Times New Roman" w:eastAsia="Times New Roman" w:cs="Times New Roman"/>
          <w:sz w:val="28"/>
          <w:szCs w:val="28"/>
          <w:rtl w:val="0"/>
        </w:rPr>
        <w:t xml:space="preserve"> є широкий </w:t>
      </w:r>
      <w:r>
        <w:rPr>
          <w:rFonts w:ascii="Times New Roman" w:hAnsi="Times New Roman" w:eastAsia="Times New Roman" w:cs="Times New Roman"/>
          <w:sz w:val="28"/>
          <w:szCs w:val="28"/>
          <w:rtl w:val="0"/>
          <w:lang w:val="uk-UA"/>
        </w:rPr>
        <w:t>вибір</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у тому числі маловідомих </w:t>
      </w:r>
      <w:r>
        <w:rPr>
          <w:rFonts w:ascii="Times New Roman" w:hAnsi="Times New Roman" w:eastAsia="Times New Roman" w:cs="Times New Roman"/>
          <w:sz w:val="28"/>
          <w:szCs w:val="28"/>
          <w:rtl w:val="0"/>
          <w:lang w:val="uk-UA"/>
        </w:rPr>
        <w:t>режисерів</w:t>
      </w:r>
      <w:r>
        <w:rPr>
          <w:rFonts w:ascii="Times New Roman" w:hAnsi="Times New Roman" w:eastAsia="Times New Roman" w:cs="Times New Roman"/>
          <w:sz w:val="28"/>
          <w:szCs w:val="28"/>
          <w:rtl w:val="0"/>
        </w:rPr>
        <w:t xml:space="preserve">, яких немає в </w:t>
      </w:r>
      <w:r>
        <w:rPr>
          <w:rFonts w:ascii="Times New Roman" w:hAnsi="Times New Roman" w:eastAsia="Times New Roman" w:cs="Times New Roman"/>
          <w:sz w:val="28"/>
          <w:szCs w:val="28"/>
          <w:rtl w:val="0"/>
          <w:lang w:val="uk-UA"/>
        </w:rPr>
        <w:t>звичайних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lang w:val="uk-UA"/>
        </w:rPr>
        <w:t>офлайн</w:t>
      </w:r>
      <w:r>
        <w:rPr>
          <w:rFonts w:hint="default" w:ascii="Times New Roman" w:hAnsi="Times New Roman" w:eastAsia="Times New Roman" w:cs="Times New Roman"/>
          <w:sz w:val="28"/>
          <w:szCs w:val="28"/>
          <w:rtl w:val="0"/>
          <w:lang w:val="uk-UA"/>
        </w:rPr>
        <w:t>-кінотеатрах</w:t>
      </w:r>
      <w:r>
        <w:rPr>
          <w:rFonts w:ascii="Times New Roman" w:hAnsi="Times New Roman" w:eastAsia="Times New Roman" w:cs="Times New Roman"/>
          <w:sz w:val="28"/>
          <w:szCs w:val="28"/>
          <w:rtl w:val="0"/>
        </w:rPr>
        <w:t xml:space="preserve">. Саме тому постає необхідність в аналізі популярності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для того, щоб власники  </w:t>
      </w:r>
      <w:r>
        <w:rPr>
          <w:rFonts w:ascii="Times New Roman" w:hAnsi="Times New Roman" w:eastAsia="Times New Roman" w:cs="Times New Roman"/>
          <w:sz w:val="28"/>
          <w:szCs w:val="28"/>
          <w:rtl w:val="0"/>
          <w:lang w:val="uk-UA"/>
        </w:rPr>
        <w:t>онлайн</w:t>
      </w:r>
      <w:r>
        <w:rPr>
          <w:rFonts w:hint="default" w:ascii="Times New Roman" w:hAnsi="Times New Roman" w:eastAsia="Times New Roman" w:cs="Times New Roman"/>
          <w:sz w:val="28"/>
          <w:szCs w:val="28"/>
          <w:rtl w:val="0"/>
          <w:lang w:val="uk-UA"/>
        </w:rPr>
        <w:t xml:space="preserve">-кінотеатрів </w:t>
      </w:r>
      <w:r>
        <w:rPr>
          <w:rFonts w:ascii="Times New Roman" w:hAnsi="Times New Roman" w:eastAsia="Times New Roman" w:cs="Times New Roman"/>
          <w:sz w:val="28"/>
          <w:szCs w:val="28"/>
          <w:rtl w:val="0"/>
        </w:rPr>
        <w:t xml:space="preserve">мали можливість переглянути результати аналізу популярності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та </w:t>
      </w:r>
      <w:r>
        <w:rPr>
          <w:rFonts w:ascii="Times New Roman" w:hAnsi="Times New Roman" w:eastAsia="Times New Roman" w:cs="Times New Roman"/>
          <w:sz w:val="28"/>
          <w:szCs w:val="28"/>
          <w:rtl w:val="0"/>
          <w:lang w:val="uk-UA"/>
        </w:rPr>
        <w:t>відредагувати</w:t>
      </w:r>
      <w:r>
        <w:rPr>
          <w:rFonts w:hint="default" w:ascii="Times New Roman" w:hAnsi="Times New Roman" w:eastAsia="Times New Roman" w:cs="Times New Roman"/>
          <w:sz w:val="28"/>
          <w:szCs w:val="28"/>
          <w:rtl w:val="0"/>
          <w:lang w:val="uk-UA"/>
        </w:rPr>
        <w:t xml:space="preserve"> підбірку рекомендацій та таким чином підвищивши перегляди у іх сервісі</w:t>
      </w:r>
      <w:r>
        <w:rPr>
          <w:rFonts w:ascii="Times New Roman" w:hAnsi="Times New Roman" w:eastAsia="Times New Roman" w:cs="Times New Roman"/>
          <w:color w:val="00000A"/>
          <w:sz w:val="28"/>
          <w:szCs w:val="28"/>
          <w:rtl w:val="0"/>
        </w:rPr>
        <w:t xml:space="preserve">. </w:t>
      </w:r>
    </w:p>
    <w:p>
      <w:pPr>
        <w:spacing w:line="360" w:lineRule="auto"/>
        <w:ind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Для розробки даного програмного забезпечення було використана мова програмування Python, яка взаємодіє із базою даних mongoDB.</w:t>
      </w:r>
    </w:p>
    <w:p>
      <w:pPr>
        <w:spacing w:line="360" w:lineRule="auto"/>
        <w:ind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Основні етапи розробки:</w:t>
      </w:r>
    </w:p>
    <w:p>
      <w:pPr>
        <w:numPr>
          <w:ilvl w:val="0"/>
          <w:numId w:val="2"/>
        </w:numPr>
        <w:spacing w:line="360" w:lineRule="auto"/>
        <w:ind w:left="144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створення системи генерації / отримання та фільтрації даних, основним призначенням якої є генерація/отримання даних для подальшої їх фільтрації та аналізу; </w:t>
      </w:r>
    </w:p>
    <w:p>
      <w:pPr>
        <w:numPr>
          <w:ilvl w:val="0"/>
          <w:numId w:val="2"/>
        </w:numPr>
        <w:spacing w:line="360" w:lineRule="auto"/>
        <w:ind w:left="144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cтворення системи реплікації даних, яка передбачає розділення функціональності отримання даних та їх передачі програмному додатку, для розподілення навантаження на базу даних та зменшення можливості втрати даних; </w:t>
      </w:r>
    </w:p>
    <w:p>
      <w:pPr>
        <w:numPr>
          <w:ilvl w:val="0"/>
          <w:numId w:val="2"/>
        </w:numPr>
        <w:spacing w:line="360" w:lineRule="auto"/>
        <w:ind w:left="144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cтворення системи аналізу даних, яка необхідна для аналізу отриманих раніше даних та їх візуалізації у вигляді графіків та діаграм; </w:t>
      </w:r>
    </w:p>
    <w:p>
      <w:pPr>
        <w:numPr>
          <w:ilvl w:val="0"/>
          <w:numId w:val="2"/>
        </w:numPr>
        <w:spacing w:line="360" w:lineRule="auto"/>
        <w:ind w:left="144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cтворення системи резервування / відновлення даних, необхідної для збереження стану бази даних та можливості відновлення даних на основі обраного користувачем файлу стану.</w:t>
      </w:r>
    </w:p>
    <w:p>
      <w:pPr>
        <w:spacing w:line="360" w:lineRule="auto"/>
        <w:ind w:left="0" w:firstLine="0"/>
        <w:jc w:val="both"/>
        <w:rPr>
          <w:rFonts w:ascii="Times New Roman" w:hAnsi="Times New Roman" w:eastAsia="Times New Roman" w:cs="Times New Roman"/>
          <w:color w:val="00000A"/>
          <w:sz w:val="28"/>
          <w:szCs w:val="28"/>
        </w:rPr>
      </w:pPr>
    </w:p>
    <w:p>
      <w:pPr>
        <w:spacing w:line="360" w:lineRule="auto"/>
        <w:ind w:left="0" w:firstLine="0"/>
        <w:jc w:val="both"/>
        <w:rPr>
          <w:rFonts w:ascii="Times New Roman" w:hAnsi="Times New Roman" w:eastAsia="Times New Roman" w:cs="Times New Roman"/>
          <w:color w:val="00000A"/>
          <w:sz w:val="28"/>
          <w:szCs w:val="28"/>
        </w:rPr>
      </w:pPr>
    </w:p>
    <w:p>
      <w:pPr>
        <w:tabs>
          <w:tab w:val="right" w:pos="9075"/>
        </w:tabs>
        <w:spacing w:before="200" w:line="240" w:lineRule="auto"/>
        <w:jc w:val="center"/>
        <w:rPr>
          <w:rFonts w:ascii="Times New Roman" w:hAnsi="Times New Roman" w:eastAsia="Times New Roman" w:cs="Times New Roman"/>
          <w:color w:val="00000A"/>
          <w:sz w:val="28"/>
          <w:szCs w:val="28"/>
        </w:rPr>
      </w:pPr>
      <w:r>
        <w:rPr>
          <w:rFonts w:ascii="Times New Roman" w:hAnsi="Times New Roman" w:eastAsia="Times New Roman" w:cs="Times New Roman"/>
          <w:b/>
          <w:color w:val="00000A"/>
          <w:sz w:val="28"/>
          <w:szCs w:val="28"/>
          <w:rtl w:val="0"/>
        </w:rPr>
        <w:t>Аналіз інструментарію для виконання курсового проект</w:t>
      </w:r>
    </w:p>
    <w:p>
      <w:pPr>
        <w:spacing w:line="360" w:lineRule="auto"/>
        <w:ind w:firstLine="720"/>
        <w:jc w:val="both"/>
        <w:rPr>
          <w:rFonts w:ascii="Times New Roman" w:hAnsi="Times New Roman" w:eastAsia="Times New Roman" w:cs="Times New Roman"/>
          <w:sz w:val="28"/>
          <w:szCs w:val="28"/>
        </w:rPr>
      </w:pPr>
    </w:p>
    <w:p>
      <w:pPr>
        <w:numPr>
          <w:ilvl w:val="0"/>
          <w:numId w:val="3"/>
        </w:numPr>
        <w:spacing w:after="180"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Аналіз бази даних</w:t>
      </w:r>
    </w:p>
    <w:p>
      <w:pPr>
        <w:widowControl w:val="0"/>
        <w:spacing w:before="273" w:line="360" w:lineRule="auto"/>
        <w:ind w:left="4" w:firstLine="1"/>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Для даного проекту була обрана найпопулярніша серед нереляційних СКБД - MongoDb. Це документо-орієнтована система керування базами даних із відкритим кодом, яка не потребує опису схеми таблиць. MongoDB займає нішу між швидкими і масштабованими системами, що оперують даними у форматі ключ/значення, і реляційними СКБД, функціональними і зручними у формуванні запитів. </w:t>
      </w:r>
    </w:p>
    <w:p>
      <w:pPr>
        <w:widowControl w:val="0"/>
        <w:spacing w:before="273" w:line="360" w:lineRule="auto"/>
        <w:ind w:left="4" w:firstLine="1"/>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Вибір нереляційної СКБД обгрунтовується наявністю великої кількості ненормалізованих даних, які необхідно обробити швидко. Вона забезпечує можливість отримання неприведених до норм даних та подальшу роботу із ними. Формування додаткових таблиць при появі додаткової інформації у екземплярі (реляційні СКБД) було б недоцільним. </w:t>
      </w:r>
    </w:p>
    <w:p>
      <w:pPr>
        <w:widowControl w:val="0"/>
        <w:numPr>
          <w:ilvl w:val="0"/>
          <w:numId w:val="3"/>
        </w:numPr>
        <w:spacing w:before="273"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Обґрунтування вибору мови програмування</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Мовою програмування для ПЗ було обрано Python 3.7. Серед основних переваг можна відмітити ефективні структури даних високого рівня та простий, але ефективний підхід до об'єктно-орієнтованого програмування. Наявність динамічної типізації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 Основною особливістю Python є широкий інструментарій засобів розробки систем збору та аналізу даних.</w:t>
      </w:r>
    </w:p>
    <w:p>
      <w:pPr>
        <w:spacing w:line="360" w:lineRule="auto"/>
        <w:jc w:val="both"/>
        <w:rPr>
          <w:rFonts w:ascii="Times New Roman" w:hAnsi="Times New Roman" w:eastAsia="Times New Roman" w:cs="Times New Roman"/>
          <w:sz w:val="28"/>
          <w:szCs w:val="28"/>
        </w:rPr>
      </w:pPr>
    </w:p>
    <w:p>
      <w:pPr>
        <w:numPr>
          <w:ilvl w:val="0"/>
          <w:numId w:val="3"/>
        </w:numPr>
        <w:spacing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Обґрунтування вибору бібліотек і фреймворків</w:t>
      </w:r>
    </w:p>
    <w:p>
      <w:pPr>
        <w:spacing w:line="360" w:lineRule="auto"/>
        <w:ind w:left="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Використані бібліотеки:</w:t>
      </w:r>
    </w:p>
    <w:p>
      <w:pPr>
        <w:widowControl w:val="0"/>
        <w:numPr>
          <w:ilvl w:val="0"/>
          <w:numId w:val="4"/>
        </w:numPr>
        <w:spacing w:before="55" w:line="360" w:lineRule="auto"/>
        <w:ind w:left="720" w:right="50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i/>
          <w:color w:val="00000A"/>
          <w:sz w:val="28"/>
          <w:szCs w:val="28"/>
          <w:rtl w:val="0"/>
        </w:rPr>
        <w:t>pandas</w:t>
      </w:r>
      <w:r>
        <w:rPr>
          <w:rFonts w:ascii="Times New Roman" w:hAnsi="Times New Roman" w:eastAsia="Times New Roman" w:cs="Times New Roman"/>
          <w:color w:val="00000A"/>
          <w:sz w:val="28"/>
          <w:szCs w:val="28"/>
          <w:rtl w:val="0"/>
        </w:rPr>
        <w:t>:  програмна бібліотека, написана для мови програмування Python для маніпулювання даними та їхнього аналізу. Вона, зокрема, пропонує структури даних та операції для маніпулювання чисельними таблицями та часовими рядами.</w:t>
      </w:r>
    </w:p>
    <w:p>
      <w:pPr>
        <w:spacing w:line="360" w:lineRule="auto"/>
        <w:ind w:left="7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Можливості бібліотеки:</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Об'єкт DataFrame із вбудованим індексуванням для маніпулювання даними.</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Інструменти для зчитування та записування даних між структурами даних у пам'яті та різними форматами файлів.</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Вирівнювання даних та вбудована підтримка пропущених даних.</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Переформатовування для отримання зведених наборів даних.</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Отримання зрізів за мітками, індексування з розширеними можливостями та отримання піднаборів з великих наборів даних.</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Вставляння та вилучення стовпчиків у структурах даних.</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Рушій групування, що дозволяє робити з наборами даних операції розділення-зміни-об'єднання (англ. split-apply-combine).</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Злиття та з'єднання наборів даних.</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Ієрархічне індексування осей для роботи з даними високої вимірності в структурі даних нижчої вимірності.</w:t>
      </w:r>
    </w:p>
    <w:p>
      <w:pPr>
        <w:numPr>
          <w:ilvl w:val="0"/>
          <w:numId w:val="5"/>
        </w:numPr>
        <w:spacing w:line="360" w:lineRule="auto"/>
        <w:ind w:left="144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Функціональність для часових рядів: породження діапазонів дат та перетворення частоти, статистики рухливого вікна, лінійні регресії рухливого вікна, зсування дат та запізнювання.</w:t>
      </w:r>
    </w:p>
    <w:p>
      <w:pPr>
        <w:spacing w:line="360" w:lineRule="auto"/>
        <w:ind w:left="720" w:firstLine="0"/>
        <w:jc w:val="both"/>
        <w:rPr>
          <w:rFonts w:ascii="Times New Roman" w:hAnsi="Times New Roman" w:eastAsia="Times New Roman" w:cs="Times New Roman"/>
          <w:sz w:val="28"/>
          <w:szCs w:val="28"/>
        </w:rPr>
      </w:pPr>
    </w:p>
    <w:p>
      <w:pPr>
        <w:widowControl w:val="0"/>
        <w:spacing w:before="28" w:line="360" w:lineRule="auto"/>
        <w:ind w:left="385" w:firstLine="0"/>
        <w:rPr>
          <w:rFonts w:ascii="Times New Roman" w:hAnsi="Times New Roman" w:eastAsia="Times New Roman" w:cs="Times New Roman"/>
          <w:color w:val="00000A"/>
          <w:sz w:val="28"/>
          <w:szCs w:val="28"/>
        </w:rPr>
      </w:pPr>
      <w:r>
        <w:rPr>
          <w:color w:val="00000A"/>
          <w:sz w:val="28"/>
          <w:szCs w:val="28"/>
          <w:rtl w:val="0"/>
        </w:rPr>
        <w:t xml:space="preserve">●  </w:t>
      </w:r>
      <w:r>
        <w:rPr>
          <w:rFonts w:ascii="Times New Roman" w:hAnsi="Times New Roman" w:eastAsia="Times New Roman" w:cs="Times New Roman"/>
          <w:i/>
          <w:color w:val="00000A"/>
          <w:sz w:val="28"/>
          <w:szCs w:val="28"/>
          <w:rtl w:val="0"/>
        </w:rPr>
        <w:t>numpy</w:t>
      </w:r>
      <w:r>
        <w:rPr>
          <w:rFonts w:ascii="Times New Roman" w:hAnsi="Times New Roman" w:eastAsia="Times New Roman" w:cs="Times New Roman"/>
          <w:color w:val="00000A"/>
          <w:sz w:val="28"/>
          <w:szCs w:val="28"/>
          <w:rtl w:val="0"/>
        </w:rPr>
        <w:t xml:space="preserve">:  розширення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w:t>
      </w:r>
    </w:p>
    <w:p>
      <w:pPr>
        <w:widowControl w:val="0"/>
        <w:spacing w:before="28" w:line="360" w:lineRule="auto"/>
        <w:ind w:left="385" w:firstLine="0"/>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Оскільки Python — інтерпретована мова, математичні алгоритми, часто працюють в ньому набагато повільніше ніж у компільованих мовах, таких як C або навіть Java. NumPy намагається вирішити цю проблему для великої кількості обчислювальних алгоритмів забезпечуючи підтримку багатовимірних масивів і безліч функцій і операторів для роботи з ними. Таким чином будь-який алгоритм, який може бути виражений в основному як послідовність операцій над масивами і матрицями, працює так само швидко, як еквівалентний код, написаний на C.</w:t>
      </w:r>
    </w:p>
    <w:p>
      <w:pPr>
        <w:widowControl w:val="0"/>
        <w:spacing w:before="48" w:line="360" w:lineRule="auto"/>
        <w:ind w:left="385" w:firstLine="0"/>
        <w:rPr>
          <w:rFonts w:ascii="Times New Roman" w:hAnsi="Times New Roman" w:eastAsia="Times New Roman" w:cs="Times New Roman"/>
          <w:color w:val="00000A"/>
          <w:sz w:val="28"/>
          <w:szCs w:val="28"/>
        </w:rPr>
      </w:pPr>
      <w:r>
        <w:rPr>
          <w:color w:val="00000A"/>
          <w:sz w:val="28"/>
          <w:szCs w:val="28"/>
          <w:rtl w:val="0"/>
        </w:rPr>
        <w:t xml:space="preserve">●  </w:t>
      </w:r>
      <w:r>
        <w:rPr>
          <w:rFonts w:ascii="Times New Roman" w:hAnsi="Times New Roman" w:eastAsia="Times New Roman" w:cs="Times New Roman"/>
          <w:i/>
          <w:color w:val="00000A"/>
          <w:sz w:val="28"/>
          <w:szCs w:val="28"/>
          <w:rtl w:val="0"/>
        </w:rPr>
        <w:t>matplotlib</w:t>
      </w:r>
      <w:r>
        <w:rPr>
          <w:rFonts w:ascii="Times New Roman" w:hAnsi="Times New Roman" w:eastAsia="Times New Roman" w:cs="Times New Roman"/>
          <w:color w:val="00000A"/>
          <w:sz w:val="28"/>
          <w:szCs w:val="28"/>
          <w:rtl w:val="0"/>
        </w:rPr>
        <w:t>:  бібліотека на мові програмування Python для візуалізації даних двовимірною 2D графікою (3D графіка також підтримується). Отримувані зображення можуть бути використані як ілюстрації в публікаціях.</w:t>
      </w:r>
    </w:p>
    <w:p>
      <w:pPr>
        <w:widowControl w:val="0"/>
        <w:spacing w:before="48" w:line="360" w:lineRule="auto"/>
        <w:ind w:left="385" w:firstLine="0"/>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Matplotlib є гнучким, легко конфігурованим пакетом, який разом з NumPy, SciPy і IPython надає можливості, подібні до MATLAB.</w:t>
      </w:r>
    </w:p>
    <w:p>
      <w:pPr>
        <w:widowControl w:val="0"/>
        <w:spacing w:before="48" w:line="360" w:lineRule="auto"/>
        <w:ind w:left="385" w:firstLine="0"/>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Пакет підтримує багато видів графіків і діаграм:</w:t>
      </w:r>
    </w:p>
    <w:p>
      <w:pPr>
        <w:widowControl w:val="0"/>
        <w:numPr>
          <w:ilvl w:val="0"/>
          <w:numId w:val="6"/>
        </w:numPr>
        <w:spacing w:before="48"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Графіки (line plot)</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Діаграми розсіювання (scatter plot)</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Стовпчасті діаграми (bar chart) і гістограми (histogram)</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Секторні діаграми (pie chart)</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Діаграми «Стовбур-листя» (stem plot)</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Контурні графіки (contour plot)</w:t>
      </w:r>
    </w:p>
    <w:p>
      <w:pPr>
        <w:widowControl w:val="0"/>
        <w:numPr>
          <w:ilvl w:val="0"/>
          <w:numId w:val="6"/>
        </w:numPr>
        <w:spacing w:before="0" w:beforeAutospacing="0" w:after="0" w:after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Поля градієнтів (quiver)</w:t>
      </w:r>
    </w:p>
    <w:p>
      <w:pPr>
        <w:widowControl w:val="0"/>
        <w:numPr>
          <w:ilvl w:val="0"/>
          <w:numId w:val="6"/>
        </w:numPr>
        <w:spacing w:before="0" w:beforeAutospacing="0" w:line="360" w:lineRule="auto"/>
        <w:ind w:left="720" w:hanging="360"/>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Спектральні діаграми (spectrogram)</w:t>
      </w:r>
    </w:p>
    <w:p>
      <w:pPr>
        <w:widowControl w:val="0"/>
        <w:spacing w:before="48" w:line="360" w:lineRule="auto"/>
        <w:rPr>
          <w:rFonts w:ascii="Times New Roman" w:hAnsi="Times New Roman" w:eastAsia="Times New Roman" w:cs="Times New Roman"/>
          <w:color w:val="00000A"/>
          <w:sz w:val="28"/>
          <w:szCs w:val="28"/>
        </w:rPr>
      </w:pPr>
    </w:p>
    <w:p>
      <w:pPr>
        <w:widowControl w:val="0"/>
        <w:spacing w:before="48" w:line="360" w:lineRule="auto"/>
        <w:rPr>
          <w:rFonts w:ascii="Times New Roman" w:hAnsi="Times New Roman" w:eastAsia="Times New Roman" w:cs="Times New Roman"/>
          <w:color w:val="00000A"/>
          <w:sz w:val="28"/>
          <w:szCs w:val="28"/>
        </w:rPr>
      </w:pPr>
    </w:p>
    <w:p>
      <w:pPr>
        <w:widowControl w:val="0"/>
        <w:spacing w:before="48" w:line="360" w:lineRule="auto"/>
        <w:rPr>
          <w:rFonts w:ascii="Times New Roman" w:hAnsi="Times New Roman" w:eastAsia="Times New Roman" w:cs="Times New Roman"/>
          <w:color w:val="00000A"/>
          <w:sz w:val="28"/>
          <w:szCs w:val="28"/>
        </w:rPr>
      </w:pPr>
    </w:p>
    <w:p>
      <w:pPr>
        <w:widowControl w:val="0"/>
        <w:spacing w:before="48" w:line="360" w:lineRule="auto"/>
        <w:rPr>
          <w:rFonts w:ascii="Times New Roman" w:hAnsi="Times New Roman" w:eastAsia="Times New Roman" w:cs="Times New Roman"/>
          <w:color w:val="00000A"/>
          <w:sz w:val="28"/>
          <w:szCs w:val="28"/>
        </w:rPr>
      </w:pPr>
    </w:p>
    <w:p>
      <w:pPr>
        <w:spacing w:after="180" w:line="360" w:lineRule="auto"/>
        <w:jc w:val="center"/>
        <w:rPr>
          <w:rFonts w:ascii="Times New Roman" w:hAnsi="Times New Roman" w:eastAsia="Times New Roman" w:cs="Times New Roman"/>
          <w:b/>
          <w:color w:val="00000A"/>
          <w:sz w:val="28"/>
          <w:szCs w:val="28"/>
        </w:rPr>
      </w:pPr>
      <w:r>
        <w:rPr>
          <w:rFonts w:ascii="Times New Roman" w:hAnsi="Times New Roman" w:eastAsia="Times New Roman" w:cs="Times New Roman"/>
          <w:b/>
          <w:sz w:val="28"/>
          <w:szCs w:val="28"/>
          <w:rtl w:val="0"/>
        </w:rPr>
        <w:t>Структура бази даних</w:t>
      </w:r>
    </w:p>
    <w:p>
      <w:pPr>
        <w:widowControl w:val="0"/>
        <w:spacing w:before="48" w:line="360" w:lineRule="auto"/>
        <w:ind w:left="385" w:firstLine="0"/>
        <w:rPr>
          <w:rFonts w:ascii="Times New Roman" w:hAnsi="Times New Roman" w:eastAsia="Times New Roman" w:cs="Times New Roman"/>
          <w:color w:val="00000A"/>
          <w:sz w:val="28"/>
          <w:szCs w:val="28"/>
        </w:rPr>
      </w:pPr>
    </w:p>
    <w:p>
      <w:pPr>
        <w:spacing w:line="360" w:lineRule="auto"/>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База даних складається з 4 колекцій: </w:t>
      </w:r>
    </w:p>
    <w:p>
      <w:pPr>
        <w:numPr>
          <w:ilvl w:val="0"/>
          <w:numId w:val="7"/>
        </w:numPr>
        <w:spacing w:line="360" w:lineRule="auto"/>
        <w:ind w:left="1440" w:hanging="360"/>
        <w:rPr>
          <w:rFonts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lang w:val="en-US"/>
        </w:rPr>
        <w:t>movie</w:t>
      </w:r>
      <w:r>
        <w:rPr>
          <w:rFonts w:ascii="Times New Roman" w:hAnsi="Times New Roman" w:eastAsia="Times New Roman" w:cs="Times New Roman"/>
          <w:sz w:val="28"/>
          <w:szCs w:val="28"/>
          <w:rtl w:val="0"/>
        </w:rPr>
        <w:t xml:space="preserve">s: колекція, що зберігає інформацію про </w:t>
      </w:r>
      <w:r>
        <w:rPr>
          <w:rFonts w:hint="default" w:ascii="Times New Roman" w:hAnsi="Times New Roman" w:eastAsia="Times New Roman" w:cs="Times New Roman"/>
          <w:sz w:val="28"/>
          <w:szCs w:val="28"/>
          <w:rtl w:val="0"/>
          <w:lang w:val="ru-RU"/>
        </w:rPr>
        <w:t>ф</w:t>
      </w:r>
      <w:r>
        <w:rPr>
          <w:rFonts w:hint="default" w:ascii="Times New Roman" w:hAnsi="Times New Roman" w:eastAsia="Times New Roman" w:cs="Times New Roman"/>
          <w:sz w:val="28"/>
          <w:szCs w:val="28"/>
          <w:rtl w:val="0"/>
          <w:lang w:val="uk-UA"/>
        </w:rPr>
        <w:t xml:space="preserve">ільми </w:t>
      </w:r>
      <w:r>
        <w:rPr>
          <w:rFonts w:ascii="Times New Roman" w:hAnsi="Times New Roman" w:eastAsia="Times New Roman" w:cs="Times New Roman"/>
          <w:sz w:val="28"/>
          <w:szCs w:val="28"/>
          <w:rtl w:val="0"/>
        </w:rPr>
        <w:t>з різних</w:t>
      </w:r>
      <w:r>
        <w:rPr>
          <w:rFonts w:hint="default" w:ascii="Times New Roman" w:hAnsi="Times New Roman" w:eastAsia="Times New Roman" w:cs="Times New Roman"/>
          <w:sz w:val="28"/>
          <w:szCs w:val="28"/>
          <w:rtl w:val="0"/>
          <w:lang w:val="uk-UA"/>
        </w:rPr>
        <w:t xml:space="preserve"> рейтингових сервісів</w:t>
      </w:r>
      <w:r>
        <w:rPr>
          <w:rFonts w:ascii="Times New Roman" w:hAnsi="Times New Roman" w:eastAsia="Times New Roman" w:cs="Times New Roman"/>
          <w:sz w:val="28"/>
          <w:szCs w:val="28"/>
          <w:rtl w:val="0"/>
        </w:rPr>
        <w:t>. Містить поля:</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_id: унікальний ідентифікатор </w:t>
      </w:r>
      <w:r>
        <w:rPr>
          <w:rFonts w:ascii="Times New Roman" w:hAnsi="Times New Roman" w:eastAsia="Times New Roman" w:cs="Times New Roman"/>
          <w:sz w:val="28"/>
          <w:szCs w:val="28"/>
          <w:rtl w:val="0"/>
          <w:lang w:val="uk-UA"/>
        </w:rPr>
        <w:t>фільму</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name: назва </w:t>
      </w:r>
      <w:r>
        <w:rPr>
          <w:rFonts w:ascii="Times New Roman" w:hAnsi="Times New Roman" w:eastAsia="Times New Roman" w:cs="Times New Roman"/>
          <w:sz w:val="28"/>
          <w:szCs w:val="28"/>
          <w:rtl w:val="0"/>
          <w:lang w:val="uk-UA"/>
        </w:rPr>
        <w:t>фільму</w:t>
      </w:r>
    </w:p>
    <w:p>
      <w:pPr>
        <w:numPr>
          <w:ilvl w:val="1"/>
          <w:numId w:val="7"/>
        </w:numPr>
        <w:spacing w:line="360" w:lineRule="auto"/>
        <w:ind w:left="2160" w:hanging="360"/>
        <w:rPr>
          <w:rFonts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lang w:val="en-US"/>
        </w:rPr>
        <w:t>director</w:t>
      </w:r>
      <w:r>
        <w:rPr>
          <w:rFonts w:ascii="Times New Roman" w:hAnsi="Times New Roman" w:eastAsia="Times New Roman" w:cs="Times New Roman"/>
          <w:sz w:val="28"/>
          <w:szCs w:val="28"/>
          <w:rtl w:val="0"/>
        </w:rPr>
        <w:t xml:space="preserve">_id: унікальний ідентифікатор </w:t>
      </w:r>
      <w:r>
        <w:rPr>
          <w:rFonts w:ascii="Times New Roman" w:hAnsi="Times New Roman" w:eastAsia="Times New Roman" w:cs="Times New Roman"/>
          <w:sz w:val="28"/>
          <w:szCs w:val="28"/>
          <w:rtl w:val="0"/>
          <w:lang w:val="ru-RU"/>
        </w:rPr>
        <w:t>режисера</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фільму</w:t>
      </w:r>
    </w:p>
    <w:p>
      <w:pPr>
        <w:numPr>
          <w:ilvl w:val="0"/>
          <w:numId w:val="7"/>
        </w:numPr>
        <w:spacing w:line="360" w:lineRule="auto"/>
        <w:ind w:left="1440" w:hanging="360"/>
        <w:rPr>
          <w:rFonts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lang w:val="en-US"/>
        </w:rPr>
        <w:t>director</w:t>
      </w:r>
      <w:r>
        <w:rPr>
          <w:rFonts w:ascii="Times New Roman" w:hAnsi="Times New Roman" w:eastAsia="Times New Roman" w:cs="Times New Roman"/>
          <w:sz w:val="28"/>
          <w:szCs w:val="28"/>
          <w:rtl w:val="0"/>
        </w:rPr>
        <w:t xml:space="preserve">s: колекція, що зберігає інформацію про </w:t>
      </w:r>
      <w:r>
        <w:rPr>
          <w:rFonts w:ascii="Times New Roman" w:hAnsi="Times New Roman" w:eastAsia="Times New Roman" w:cs="Times New Roman"/>
          <w:sz w:val="28"/>
          <w:szCs w:val="28"/>
          <w:rtl w:val="0"/>
          <w:lang w:val="ru-RU"/>
        </w:rPr>
        <w:t>режисер</w:t>
      </w:r>
      <w:r>
        <w:rPr>
          <w:rFonts w:hint="default" w:ascii="Times New Roman" w:hAnsi="Times New Roman" w:eastAsia="Times New Roman" w:cs="Times New Roman"/>
          <w:sz w:val="28"/>
          <w:szCs w:val="28"/>
          <w:rtl w:val="0"/>
          <w:lang w:val="uk-UA"/>
        </w:rPr>
        <w:t xml:space="preserve">ів </w:t>
      </w:r>
      <w:r>
        <w:rPr>
          <w:rFonts w:ascii="Times New Roman" w:hAnsi="Times New Roman" w:eastAsia="Times New Roman" w:cs="Times New Roman"/>
          <w:sz w:val="28"/>
          <w:szCs w:val="28"/>
          <w:rtl w:val="0"/>
          <w:lang w:val="uk-UA"/>
        </w:rPr>
        <w:t>фільмів</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_id: унікальний ідентифікатор </w:t>
      </w:r>
      <w:r>
        <w:rPr>
          <w:rFonts w:ascii="Times New Roman" w:hAnsi="Times New Roman" w:eastAsia="Times New Roman" w:cs="Times New Roman"/>
          <w:sz w:val="28"/>
          <w:szCs w:val="28"/>
          <w:rtl w:val="0"/>
          <w:lang w:val="ru-RU"/>
        </w:rPr>
        <w:t>режисера</w:t>
      </w:r>
      <w:r>
        <w:rPr>
          <w:rFonts w:ascii="Times New Roman" w:hAnsi="Times New Roman" w:eastAsia="Times New Roman" w:cs="Times New Roman"/>
          <w:sz w:val="28"/>
          <w:szCs w:val="28"/>
          <w:rtl w:val="0"/>
        </w:rPr>
        <w:t xml:space="preserve"> </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name: Ім’я та прізвище </w:t>
      </w:r>
      <w:r>
        <w:rPr>
          <w:rFonts w:ascii="Times New Roman" w:hAnsi="Times New Roman" w:eastAsia="Times New Roman" w:cs="Times New Roman"/>
          <w:sz w:val="28"/>
          <w:szCs w:val="28"/>
          <w:rtl w:val="0"/>
          <w:lang w:val="ru-RU"/>
        </w:rPr>
        <w:t>режисера</w:t>
      </w:r>
      <w:r>
        <w:rPr>
          <w:rFonts w:ascii="Times New Roman" w:hAnsi="Times New Roman" w:eastAsia="Times New Roman" w:cs="Times New Roman"/>
          <w:sz w:val="28"/>
          <w:szCs w:val="28"/>
          <w:rtl w:val="0"/>
        </w:rPr>
        <w:t xml:space="preserve"> </w:t>
      </w:r>
    </w:p>
    <w:p>
      <w:pPr>
        <w:numPr>
          <w:ilvl w:val="0"/>
          <w:numId w:val="7"/>
        </w:numPr>
        <w:spacing w:line="360" w:lineRule="auto"/>
        <w:ind w:left="144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resources: колекція, що зберігає інформацію про джерела(</w:t>
      </w:r>
      <w:r>
        <w:rPr>
          <w:rFonts w:ascii="Times New Roman" w:hAnsi="Times New Roman" w:eastAsia="Times New Roman" w:cs="Times New Roman"/>
          <w:sz w:val="28"/>
          <w:szCs w:val="28"/>
          <w:rtl w:val="0"/>
          <w:lang w:val="uk-UA"/>
        </w:rPr>
        <w:t>рейтингові</w:t>
      </w:r>
      <w:r>
        <w:rPr>
          <w:rFonts w:hint="default" w:ascii="Times New Roman" w:hAnsi="Times New Roman" w:eastAsia="Times New Roman" w:cs="Times New Roman"/>
          <w:sz w:val="28"/>
          <w:szCs w:val="28"/>
          <w:rtl w:val="0"/>
          <w:lang w:val="uk-UA"/>
        </w:rPr>
        <w:t xml:space="preserve"> сервіси</w:t>
      </w:r>
      <w:r>
        <w:rPr>
          <w:rFonts w:ascii="Times New Roman" w:hAnsi="Times New Roman" w:eastAsia="Times New Roman" w:cs="Times New Roman"/>
          <w:sz w:val="28"/>
          <w:szCs w:val="28"/>
          <w:rtl w:val="0"/>
        </w:rPr>
        <w:t xml:space="preserve">), звідки було взято </w:t>
      </w:r>
      <w:r>
        <w:rPr>
          <w:rFonts w:ascii="Times New Roman" w:hAnsi="Times New Roman" w:eastAsia="Times New Roman" w:cs="Times New Roman"/>
          <w:sz w:val="28"/>
          <w:szCs w:val="28"/>
          <w:rtl w:val="0"/>
          <w:lang w:val="uk-UA"/>
        </w:rPr>
        <w:t>фільми</w:t>
      </w:r>
      <w:r>
        <w:rPr>
          <w:rFonts w:ascii="Times New Roman" w:hAnsi="Times New Roman" w:eastAsia="Times New Roman" w:cs="Times New Roman"/>
          <w:sz w:val="28"/>
          <w:szCs w:val="28"/>
          <w:rtl w:val="0"/>
        </w:rPr>
        <w:t xml:space="preserve"> та їх рейтинг</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_id: унікальний ідентифікатор джерела </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name: назва джерела</w:t>
      </w:r>
    </w:p>
    <w:p>
      <w:pPr>
        <w:numPr>
          <w:ilvl w:val="0"/>
          <w:numId w:val="7"/>
        </w:numPr>
        <w:spacing w:line="360" w:lineRule="auto"/>
        <w:ind w:left="1440" w:hanging="360"/>
        <w:rPr>
          <w:rFonts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lang w:val="en-US"/>
        </w:rPr>
        <w:t>movie</w:t>
      </w:r>
      <w:r>
        <w:rPr>
          <w:rFonts w:ascii="Times New Roman" w:hAnsi="Times New Roman" w:eastAsia="Times New Roman" w:cs="Times New Roman"/>
          <w:sz w:val="28"/>
          <w:szCs w:val="28"/>
          <w:rtl w:val="0"/>
        </w:rPr>
        <w:t>s_marks:</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колекція, що зберігає інформацію про рейтинги</w:t>
      </w:r>
      <w:r>
        <w:rPr>
          <w:rFonts w:hint="default" w:ascii="Times New Roman" w:hAnsi="Times New Roman" w:eastAsia="Times New Roman" w:cs="Times New Roman"/>
          <w:sz w:val="28"/>
          <w:szCs w:val="28"/>
          <w:rtl w:val="0"/>
          <w:lang w:val="uk-UA"/>
        </w:rPr>
        <w:t xml:space="preserve"> фільмів</w:t>
      </w:r>
      <w:r>
        <w:rPr>
          <w:rFonts w:ascii="Times New Roman" w:hAnsi="Times New Roman" w:eastAsia="Times New Roman" w:cs="Times New Roman"/>
          <w:sz w:val="28"/>
          <w:szCs w:val="28"/>
          <w:rtl w:val="0"/>
        </w:rPr>
        <w:t xml:space="preserve"> з різних джерел</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_id: унікальний ідентифікатор </w:t>
      </w:r>
      <w:r>
        <w:rPr>
          <w:rFonts w:ascii="Times New Roman" w:hAnsi="Times New Roman" w:eastAsia="Times New Roman" w:cs="Times New Roman"/>
          <w:sz w:val="28"/>
          <w:szCs w:val="28"/>
          <w:rtl w:val="0"/>
          <w:lang w:val="uk-UA"/>
        </w:rPr>
        <w:t>фільму</w:t>
      </w:r>
    </w:p>
    <w:p>
      <w:pPr>
        <w:numPr>
          <w:ilvl w:val="1"/>
          <w:numId w:val="7"/>
        </w:numPr>
        <w:spacing w:line="360" w:lineRule="auto"/>
        <w:ind w:left="2160" w:hanging="360"/>
        <w:rPr>
          <w:rFonts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lang w:val="en-US"/>
        </w:rPr>
        <w:t>movie</w:t>
      </w:r>
      <w:r>
        <w:rPr>
          <w:rFonts w:ascii="Times New Roman" w:hAnsi="Times New Roman" w:eastAsia="Times New Roman" w:cs="Times New Roman"/>
          <w:sz w:val="28"/>
          <w:szCs w:val="28"/>
          <w:rtl w:val="0"/>
        </w:rPr>
        <w:t xml:space="preserve">_id: унікальний ідентифікатор </w:t>
      </w:r>
      <w:r>
        <w:rPr>
          <w:rFonts w:ascii="Times New Roman" w:hAnsi="Times New Roman" w:eastAsia="Times New Roman" w:cs="Times New Roman"/>
          <w:sz w:val="28"/>
          <w:szCs w:val="28"/>
          <w:rtl w:val="0"/>
          <w:lang w:val="uk-UA"/>
        </w:rPr>
        <w:t>фільму</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resource_id: унікальний ідентифікатор джерела</w:t>
      </w:r>
    </w:p>
    <w:p>
      <w:pPr>
        <w:numPr>
          <w:ilvl w:val="1"/>
          <w:numId w:val="7"/>
        </w:numPr>
        <w:spacing w:line="360" w:lineRule="auto"/>
        <w:ind w:left="2160" w:hanging="360"/>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mark: рейтинг </w:t>
      </w:r>
      <w:r>
        <w:rPr>
          <w:rFonts w:ascii="Times New Roman" w:hAnsi="Times New Roman" w:eastAsia="Times New Roman" w:cs="Times New Roman"/>
          <w:sz w:val="28"/>
          <w:szCs w:val="28"/>
          <w:rtl w:val="0"/>
          <w:lang w:val="uk-UA"/>
        </w:rPr>
        <w:t>фільму</w:t>
      </w:r>
    </w:p>
    <w:p>
      <w:pPr>
        <w:spacing w:line="360" w:lineRule="auto"/>
        <w:jc w:val="center"/>
        <w:rPr>
          <w:rFonts w:ascii="Times New Roman" w:hAnsi="Times New Roman" w:eastAsia="Times New Roman" w:cs="Times New Roman"/>
          <w:sz w:val="28"/>
          <w:szCs w:val="28"/>
        </w:rPr>
      </w:pPr>
      <w:r>
        <w:drawing>
          <wp:inline distT="0" distB="0" distL="114300" distR="114300">
            <wp:extent cx="5728335" cy="4358005"/>
            <wp:effectExtent l="0" t="0" r="1905" b="6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9"/>
                    <a:stretch>
                      <a:fillRect/>
                    </a:stretch>
                  </pic:blipFill>
                  <pic:spPr>
                    <a:xfrm>
                      <a:off x="0" y="0"/>
                      <a:ext cx="5728335" cy="4358005"/>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Структура бази даних</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after="18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Опис програмного забезпечення</w:t>
      </w:r>
    </w:p>
    <w:p>
      <w:pPr>
        <w:numPr>
          <w:ilvl w:val="0"/>
          <w:numId w:val="8"/>
        </w:numPr>
        <w:spacing w:after="180" w:line="360" w:lineRule="auto"/>
        <w:ind w:left="720" w:hanging="36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Загальна структура програмного забезпечення</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sz w:val="28"/>
          <w:szCs w:val="28"/>
          <w:rtl w:val="0"/>
        </w:rPr>
        <w:t xml:space="preserve">Додаток був реалізований на базі операційної системи Ubuntu 20.04. Програма містить консольний інтерфейс оскільки </w:t>
      </w:r>
      <w:r>
        <w:rPr>
          <w:rFonts w:ascii="Times New Roman" w:hAnsi="Times New Roman" w:eastAsia="Times New Roman" w:cs="Times New Roman"/>
          <w:color w:val="00000A"/>
          <w:sz w:val="28"/>
          <w:szCs w:val="28"/>
          <w:rtl w:val="0"/>
        </w:rPr>
        <w:t xml:space="preserve">інтерфейс користувача має бути мінімалістичним. Задачею інтерфейсу користувача є налаштування засобів та підсистем, запуск/завершення їх роботи, генерація звітної інформації (графіків, діаграм тощо) у вигляді збережених файлів- зображень.  </w:t>
      </w:r>
    </w:p>
    <w:p>
      <w:pPr>
        <w:numPr>
          <w:ilvl w:val="0"/>
          <w:numId w:val="8"/>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Опис модулів програмного забезпечення</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Програмний додаток складається із наступних модулів:</w:t>
      </w:r>
    </w:p>
    <w:p>
      <w:pPr>
        <w:numPr>
          <w:ilvl w:val="0"/>
          <w:numId w:val="9"/>
        </w:numPr>
        <w:spacing w:after="0" w:afterAutospacing="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db - модуль, що реалізує підключення до бази даних, реалізує бекап та рестор програми</w:t>
      </w:r>
    </w:p>
    <w:p>
      <w:pPr>
        <w:numPr>
          <w:ilvl w:val="0"/>
          <w:numId w:val="9"/>
        </w:numPr>
        <w:spacing w:after="0" w:afterAutospacing="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repo - модуль, в якому зберігаються моделі проекту:</w:t>
      </w:r>
    </w:p>
    <w:p>
      <w:pPr>
        <w:numPr>
          <w:ilvl w:val="1"/>
          <w:numId w:val="9"/>
        </w:numPr>
        <w:spacing w:after="0" w:afterAutospacing="0" w:line="360" w:lineRule="auto"/>
        <w:ind w:left="1440" w:hanging="360"/>
        <w:jc w:val="both"/>
        <w:rPr>
          <w:rFonts w:ascii="Times New Roman" w:hAnsi="Times New Roman" w:eastAsia="Times New Roman" w:cs="Times New Roman"/>
          <w:color w:val="00000A"/>
          <w:sz w:val="28"/>
          <w:szCs w:val="28"/>
          <w:u w:val="none"/>
        </w:rPr>
      </w:pPr>
      <w:r>
        <w:rPr>
          <w:rFonts w:hint="default" w:ascii="Times New Roman" w:hAnsi="Times New Roman" w:eastAsia="Times New Roman" w:cs="Times New Roman"/>
          <w:color w:val="00000A"/>
          <w:sz w:val="28"/>
          <w:szCs w:val="28"/>
          <w:rtl w:val="0"/>
          <w:lang w:val="en-US"/>
        </w:rPr>
        <w:t>Movies</w:t>
      </w:r>
      <w:r>
        <w:rPr>
          <w:rFonts w:ascii="Times New Roman" w:hAnsi="Times New Roman" w:eastAsia="Times New Roman" w:cs="Times New Roman"/>
          <w:color w:val="00000A"/>
          <w:sz w:val="28"/>
          <w:szCs w:val="28"/>
          <w:rtl w:val="0"/>
        </w:rPr>
        <w:t>Repo</w:t>
      </w:r>
    </w:p>
    <w:p>
      <w:pPr>
        <w:numPr>
          <w:ilvl w:val="1"/>
          <w:numId w:val="9"/>
        </w:numPr>
        <w:spacing w:after="0" w:afterAutospacing="0" w:line="360" w:lineRule="auto"/>
        <w:ind w:left="1440" w:hanging="360"/>
        <w:jc w:val="both"/>
        <w:rPr>
          <w:rFonts w:ascii="Times New Roman" w:hAnsi="Times New Roman" w:eastAsia="Times New Roman" w:cs="Times New Roman"/>
          <w:color w:val="00000A"/>
          <w:sz w:val="28"/>
          <w:szCs w:val="28"/>
          <w:u w:val="none"/>
        </w:rPr>
      </w:pPr>
      <w:r>
        <w:rPr>
          <w:rFonts w:hint="default" w:ascii="Times New Roman" w:hAnsi="Times New Roman" w:eastAsia="Times New Roman" w:cs="Times New Roman"/>
          <w:color w:val="00000A"/>
          <w:sz w:val="28"/>
          <w:szCs w:val="28"/>
          <w:rtl w:val="0"/>
          <w:lang w:val="en-US"/>
        </w:rPr>
        <w:t>Movies</w:t>
      </w:r>
      <w:r>
        <w:rPr>
          <w:rFonts w:ascii="Times New Roman" w:hAnsi="Times New Roman" w:eastAsia="Times New Roman" w:cs="Times New Roman"/>
          <w:color w:val="00000A"/>
          <w:sz w:val="28"/>
          <w:szCs w:val="28"/>
          <w:rtl w:val="0"/>
        </w:rPr>
        <w:t>MarksRepo</w:t>
      </w:r>
    </w:p>
    <w:p>
      <w:pPr>
        <w:numPr>
          <w:ilvl w:val="1"/>
          <w:numId w:val="9"/>
        </w:numPr>
        <w:spacing w:after="0" w:afterAutospacing="0" w:line="360" w:lineRule="auto"/>
        <w:ind w:left="1440" w:hanging="360"/>
        <w:jc w:val="both"/>
        <w:rPr>
          <w:rFonts w:ascii="Times New Roman" w:hAnsi="Times New Roman" w:eastAsia="Times New Roman" w:cs="Times New Roman"/>
          <w:color w:val="00000A"/>
          <w:sz w:val="28"/>
          <w:szCs w:val="28"/>
          <w:u w:val="none"/>
        </w:rPr>
      </w:pPr>
      <w:r>
        <w:rPr>
          <w:rFonts w:hint="default" w:ascii="Times New Roman" w:hAnsi="Times New Roman" w:eastAsia="Times New Roman" w:cs="Times New Roman"/>
          <w:color w:val="00000A"/>
          <w:sz w:val="28"/>
          <w:szCs w:val="28"/>
          <w:rtl w:val="0"/>
          <w:lang w:val="en-US"/>
        </w:rPr>
        <w:t>Director</w:t>
      </w:r>
      <w:r>
        <w:rPr>
          <w:rFonts w:ascii="Times New Roman" w:hAnsi="Times New Roman" w:eastAsia="Times New Roman" w:cs="Times New Roman"/>
          <w:color w:val="00000A"/>
          <w:sz w:val="28"/>
          <w:szCs w:val="28"/>
          <w:rtl w:val="0"/>
        </w:rPr>
        <w:t>sRepo</w:t>
      </w:r>
    </w:p>
    <w:p>
      <w:pPr>
        <w:numPr>
          <w:ilvl w:val="1"/>
          <w:numId w:val="9"/>
        </w:numPr>
        <w:spacing w:after="0" w:afterAutospacing="0" w:line="360" w:lineRule="auto"/>
        <w:ind w:left="144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 ResourcesRepo</w:t>
      </w:r>
    </w:p>
    <w:p>
      <w:pPr>
        <w:numPr>
          <w:ilvl w:val="0"/>
          <w:numId w:val="9"/>
        </w:numPr>
        <w:spacing w:after="0" w:afterAutospacing="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generator - модуль для генерації даних</w:t>
      </w:r>
    </w:p>
    <w:p>
      <w:pPr>
        <w:numPr>
          <w:ilvl w:val="0"/>
          <w:numId w:val="9"/>
        </w:numPr>
        <w:spacing w:after="0" w:afterAutospacing="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results - модуль для збереження графіків</w:t>
      </w:r>
    </w:p>
    <w:p>
      <w:pPr>
        <w:numPr>
          <w:ilvl w:val="0"/>
          <w:numId w:val="9"/>
        </w:numPr>
        <w:spacing w:after="0" w:afterAutospacing="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analysis - модуль для аналізу даних та створення графіків</w:t>
      </w:r>
    </w:p>
    <w:p>
      <w:pPr>
        <w:numPr>
          <w:ilvl w:val="0"/>
          <w:numId w:val="9"/>
        </w:numPr>
        <w:spacing w:after="0" w:afterAutospacing="0" w:line="48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main - ядро програми</w:t>
      </w:r>
    </w:p>
    <w:p>
      <w:pPr>
        <w:numPr>
          <w:ilvl w:val="0"/>
          <w:numId w:val="8"/>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 </w:t>
      </w:r>
      <w:r>
        <w:rPr>
          <w:rFonts w:ascii="Times New Roman" w:hAnsi="Times New Roman" w:eastAsia="Times New Roman" w:cs="Times New Roman"/>
          <w:sz w:val="28"/>
          <w:szCs w:val="28"/>
          <w:rtl w:val="0"/>
        </w:rPr>
        <w:t>Опис основних алгоритмів роботи</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Дані генеруються за допомогою бібліотеки faker, оскільки дана бібліотека має широкий функціонал для створення фейкових даних. Для аналізу рейтингу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було використано бібліотеку numpy. Аналіз даних дозволяє нам отримати дані про середній рейтинг </w:t>
      </w:r>
      <w:r>
        <w:rPr>
          <w:rFonts w:hint="default" w:ascii="Times New Roman" w:hAnsi="Times New Roman" w:eastAsia="Times New Roman" w:cs="Times New Roman"/>
          <w:color w:val="00000A"/>
          <w:sz w:val="28"/>
          <w:szCs w:val="28"/>
          <w:rtl w:val="0"/>
          <w:lang w:val="ru-RU"/>
        </w:rPr>
        <w:t>ф</w:t>
      </w:r>
      <w:r>
        <w:rPr>
          <w:rFonts w:hint="default" w:ascii="Times New Roman" w:hAnsi="Times New Roman" w:eastAsia="Times New Roman" w:cs="Times New Roman"/>
          <w:color w:val="00000A"/>
          <w:sz w:val="28"/>
          <w:szCs w:val="28"/>
          <w:rtl w:val="0"/>
          <w:lang w:val="uk-UA"/>
        </w:rPr>
        <w:t>ільмів</w:t>
      </w:r>
      <w:r>
        <w:rPr>
          <w:rFonts w:ascii="Times New Roman" w:hAnsi="Times New Roman" w:eastAsia="Times New Roman" w:cs="Times New Roman"/>
          <w:color w:val="00000A"/>
          <w:sz w:val="28"/>
          <w:szCs w:val="28"/>
          <w:rtl w:val="0"/>
        </w:rPr>
        <w:t xml:space="preserve"> з різних джерел, максимальний та мінімальний рейтинг </w:t>
      </w:r>
      <w:r>
        <w:rPr>
          <w:rFonts w:hint="default" w:ascii="Times New Roman" w:hAnsi="Times New Roman" w:eastAsia="Times New Roman" w:cs="Times New Roman"/>
          <w:color w:val="00000A"/>
          <w:sz w:val="28"/>
          <w:szCs w:val="28"/>
          <w:rtl w:val="0"/>
          <w:lang w:val="ru-RU"/>
        </w:rPr>
        <w:t>ф</w:t>
      </w:r>
      <w:r>
        <w:rPr>
          <w:rFonts w:hint="default" w:ascii="Times New Roman" w:hAnsi="Times New Roman" w:eastAsia="Times New Roman" w:cs="Times New Roman"/>
          <w:color w:val="00000A"/>
          <w:sz w:val="28"/>
          <w:szCs w:val="28"/>
          <w:rtl w:val="0"/>
          <w:lang w:val="uk-UA"/>
        </w:rPr>
        <w:t>ільмів</w:t>
      </w:r>
      <w:r>
        <w:rPr>
          <w:rFonts w:ascii="Times New Roman" w:hAnsi="Times New Roman" w:eastAsia="Times New Roman" w:cs="Times New Roman"/>
          <w:color w:val="00000A"/>
          <w:sz w:val="28"/>
          <w:szCs w:val="28"/>
          <w:rtl w:val="0"/>
        </w:rPr>
        <w:t xml:space="preserve"> з різних джерел а також середній рейтинг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обраного </w:t>
      </w:r>
      <w:r>
        <w:rPr>
          <w:rFonts w:ascii="Times New Roman" w:hAnsi="Times New Roman" w:eastAsia="Times New Roman" w:cs="Times New Roman"/>
          <w:color w:val="00000A"/>
          <w:sz w:val="28"/>
          <w:szCs w:val="28"/>
          <w:rtl w:val="0"/>
          <w:lang w:val="uk-UA"/>
        </w:rPr>
        <w:t>режисера</w:t>
      </w:r>
      <w:r>
        <w:rPr>
          <w:rFonts w:ascii="Times New Roman" w:hAnsi="Times New Roman" w:eastAsia="Times New Roman" w:cs="Times New Roman"/>
          <w:color w:val="00000A"/>
          <w:sz w:val="28"/>
          <w:szCs w:val="28"/>
          <w:rtl w:val="0"/>
        </w:rPr>
        <w:t xml:space="preserve">. Робота програмного додатку базується на взаємодії модулів та алгоритмах, реалізованих у бібліотеці pandas. </w:t>
      </w:r>
    </w:p>
    <w:p>
      <w:pPr>
        <w:spacing w:after="180" w:line="360" w:lineRule="auto"/>
        <w:jc w:val="center"/>
        <w:rPr>
          <w:rFonts w:ascii="Times New Roman" w:hAnsi="Times New Roman" w:eastAsia="Times New Roman" w:cs="Times New Roman"/>
          <w:color w:val="00000A"/>
          <w:sz w:val="28"/>
          <w:szCs w:val="28"/>
        </w:rPr>
      </w:pPr>
      <w:r>
        <w:rPr>
          <w:rFonts w:ascii="Times New Roman" w:hAnsi="Times New Roman" w:eastAsia="Times New Roman" w:cs="Times New Roman"/>
          <w:b/>
          <w:sz w:val="28"/>
          <w:szCs w:val="28"/>
          <w:rtl w:val="0"/>
        </w:rPr>
        <w:t>Аналіз функціонування засобів реплікації</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Реплікація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У MongoDB реплікація досягається шляхом використання набору копій (replica set). Це група примірників mongod, що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Оскільки було використано віддалену базу даних mongoDB, необхідно пропустити крок зі створенням серверів. </w:t>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Підключимося до primary серверу</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8335" cy="831850"/>
            <wp:effectExtent l="0" t="0" r="1905" b="635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0"/>
                    <a:stretch>
                      <a:fillRect/>
                    </a:stretch>
                  </pic:blipFill>
                  <pic:spPr>
                    <a:xfrm>
                      <a:off x="0" y="0"/>
                      <a:ext cx="5728335" cy="831850"/>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Перевіримо статус</w:t>
      </w:r>
    </w:p>
    <w:p>
      <w:pPr>
        <w:spacing w:after="180" w:line="360" w:lineRule="auto"/>
        <w:ind w:left="0" w:firstLine="0"/>
        <w:jc w:val="both"/>
        <w:rPr>
          <w:rFonts w:ascii="Times New Roman" w:hAnsi="Times New Roman" w:eastAsia="Times New Roman" w:cs="Times New Roman"/>
          <w:color w:val="00000A"/>
          <w:sz w:val="28"/>
          <w:szCs w:val="28"/>
        </w:rPr>
      </w:pPr>
      <w:bookmarkStart w:id="0" w:name="_GoBack"/>
      <w:bookmarkEnd w:id="0"/>
      <w:r>
        <w:drawing>
          <wp:inline distT="0" distB="0" distL="114300" distR="114300">
            <wp:extent cx="5720715" cy="2836545"/>
            <wp:effectExtent l="0" t="0" r="9525" b="1333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1"/>
                    <a:stretch>
                      <a:fillRect/>
                    </a:stretch>
                  </pic:blipFill>
                  <pic:spPr>
                    <a:xfrm>
                      <a:off x="0" y="0"/>
                      <a:ext cx="5720715" cy="2836545"/>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0715" cy="2836545"/>
            <wp:effectExtent l="0" t="0" r="9525" b="1333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2"/>
                    <a:stretch>
                      <a:fillRect/>
                    </a:stretch>
                  </pic:blipFill>
                  <pic:spPr>
                    <a:xfrm>
                      <a:off x="0" y="0"/>
                      <a:ext cx="5720715" cy="2836545"/>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Перевіримо підключення до бази даних ( виведемо дані колекції)</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7700" cy="24231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3"/>
                    <a:stretch>
                      <a:fillRect/>
                    </a:stretch>
                  </pic:blipFill>
                  <pic:spPr>
                    <a:xfrm>
                      <a:off x="0" y="0"/>
                      <a:ext cx="5727700" cy="2423160"/>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Підключимося до secondary серверу</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8335" cy="890905"/>
            <wp:effectExtent l="0" t="0" r="1905" b="825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4"/>
                    <a:stretch>
                      <a:fillRect/>
                    </a:stretch>
                  </pic:blipFill>
                  <pic:spPr>
                    <a:xfrm>
                      <a:off x="0" y="0"/>
                      <a:ext cx="5728335" cy="890905"/>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Дозволимо отримувати результати з secondary</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5795" cy="3056890"/>
            <wp:effectExtent l="0" t="0" r="4445" b="635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5"/>
                    <a:stretch>
                      <a:fillRect/>
                    </a:stretch>
                  </pic:blipFill>
                  <pic:spPr>
                    <a:xfrm>
                      <a:off x="0" y="0"/>
                      <a:ext cx="5725795" cy="3056890"/>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 xml:space="preserve"> Додамо нов</w:t>
      </w:r>
      <w:r>
        <w:rPr>
          <w:rFonts w:ascii="Times New Roman" w:hAnsi="Times New Roman" w:eastAsia="Times New Roman" w:cs="Times New Roman"/>
          <w:color w:val="00000A"/>
          <w:sz w:val="28"/>
          <w:szCs w:val="28"/>
          <w:rtl w:val="0"/>
          <w:lang w:val="uk-UA"/>
        </w:rPr>
        <w:t>ий</w:t>
      </w:r>
      <w:r>
        <w:rPr>
          <w:rFonts w:hint="default" w:ascii="Times New Roman" w:hAnsi="Times New Roman" w:eastAsia="Times New Roman" w:cs="Times New Roman"/>
          <w:color w:val="00000A"/>
          <w:sz w:val="28"/>
          <w:szCs w:val="28"/>
          <w:rtl w:val="0"/>
          <w:lang w:val="uk-UA"/>
        </w:rPr>
        <w:t xml:space="preserve"> фільм</w:t>
      </w:r>
      <w:r>
        <w:rPr>
          <w:rFonts w:ascii="Times New Roman" w:hAnsi="Times New Roman" w:eastAsia="Times New Roman" w:cs="Times New Roman"/>
          <w:color w:val="00000A"/>
          <w:sz w:val="28"/>
          <w:szCs w:val="28"/>
          <w:rtl w:val="0"/>
        </w:rPr>
        <w:t xml:space="preserve"> до колекції в primary</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8970" cy="1061720"/>
            <wp:effectExtent l="0" t="0" r="1270" b="508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6"/>
                    <a:stretch>
                      <a:fillRect/>
                    </a:stretch>
                  </pic:blipFill>
                  <pic:spPr>
                    <a:xfrm>
                      <a:off x="0" y="0"/>
                      <a:ext cx="5728970" cy="1061720"/>
                    </a:xfrm>
                    <a:prstGeom prst="rect">
                      <a:avLst/>
                    </a:prstGeom>
                    <a:noFill/>
                    <a:ln>
                      <a:noFill/>
                    </a:ln>
                  </pic:spPr>
                </pic:pic>
              </a:graphicData>
            </a:graphic>
          </wp:inline>
        </w:drawing>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Переглянемо колекцію з secondary</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32145" cy="1249680"/>
            <wp:effectExtent l="0" t="0" r="1333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7"/>
                    <a:stretch>
                      <a:fillRect/>
                    </a:stretch>
                  </pic:blipFill>
                  <pic:spPr>
                    <a:xfrm>
                      <a:off x="0" y="0"/>
                      <a:ext cx="5732145" cy="1249680"/>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В результаті маємо додану сутність.</w:t>
      </w:r>
    </w:p>
    <w:p>
      <w:pPr>
        <w:numPr>
          <w:ilvl w:val="0"/>
          <w:numId w:val="10"/>
        </w:numPr>
        <w:spacing w:after="180" w:line="360" w:lineRule="auto"/>
        <w:ind w:left="720" w:hanging="360"/>
        <w:jc w:val="both"/>
        <w:rPr>
          <w:rFonts w:ascii="Times New Roman" w:hAnsi="Times New Roman" w:eastAsia="Times New Roman" w:cs="Times New Roman"/>
          <w:color w:val="00000A"/>
          <w:sz w:val="28"/>
          <w:szCs w:val="28"/>
          <w:u w:val="none"/>
        </w:rPr>
      </w:pPr>
      <w:r>
        <w:rPr>
          <w:rFonts w:ascii="Times New Roman" w:hAnsi="Times New Roman" w:eastAsia="Times New Roman" w:cs="Times New Roman"/>
          <w:color w:val="00000A"/>
          <w:sz w:val="28"/>
          <w:szCs w:val="28"/>
          <w:rtl w:val="0"/>
        </w:rPr>
        <w:t>Спробуємо додати сутність з secondary</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32145" cy="2707005"/>
            <wp:effectExtent l="0" t="0" r="13335" b="571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8"/>
                    <a:stretch>
                      <a:fillRect/>
                    </a:stretch>
                  </pic:blipFill>
                  <pic:spPr>
                    <a:xfrm>
                      <a:off x="0" y="0"/>
                      <a:ext cx="5732145" cy="2707005"/>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Отримуємо помилку. Отже всі функції реплікації працюють справно</w:t>
      </w: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Аналіз функціонування засобів резервування / відновлення</w:t>
      </w:r>
    </w:p>
    <w:p>
      <w:pPr>
        <w:spacing w:after="180" w:line="360" w:lineRule="auto"/>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реалізації резервування дані записуються до файлу backup.json. </w:t>
      </w:r>
    </w:p>
    <w:p>
      <w:pPr>
        <w:spacing w:after="180" w:line="360" w:lineRule="auto"/>
        <w:jc w:val="left"/>
        <w:rPr>
          <w:rFonts w:ascii="Times New Roman" w:hAnsi="Times New Roman" w:eastAsia="Times New Roman" w:cs="Times New Roman"/>
          <w:sz w:val="28"/>
          <w:szCs w:val="28"/>
        </w:rPr>
      </w:pPr>
    </w:p>
    <w:tbl>
      <w:tblPr>
        <w:tblStyle w:val="13"/>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urier New" w:hAnsi="Courier New" w:eastAsia="Courier New" w:cs="Courier New"/>
              </w:rPr>
            </w:pPr>
            <w:r>
              <w:rPr>
                <w:rFonts w:ascii="Courier New" w:hAnsi="Courier New" w:eastAsia="Courier New" w:cs="Courier New"/>
                <w:rtl w:val="0"/>
              </w:rPr>
              <w:t>backup.json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"movies": [</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"fa9ec197-fcbf-4dd6-a785-94f4897efe64",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"star",</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"615d3d9d-0c8f-4e5b-a47b-f10884e15582"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"e5a7d8ef-f5a2-4967-a35a-a47dc7d79531",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"chance card",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"615d3d9d-0c8f-4e5b-a47b-f10884e15582"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"ee25d288-5672-4696-86a5-00523a91fa4d",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"room newspaper",</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"615d3d9d-0c8f-4e5b-a47b-f10884e15582"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"8a810d31-72c3-4953-a140-d014c9dc73b6",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"husband move",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"4fceabdb-8982-4dee-bd99-dfe4ca20fe18"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"f9936cb9-2a91-4f64-895d-664f56f34148",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"road piece",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"4fceabdb-8982-4dee-bd99-dfe4ca20fe18"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"98dcd611-2818-47d4-b947-e38e18505920",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"life state",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"4fceabdb-8982-4dee-bd99-dfe4ca20fe18"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"a7573f86-b02b-467c-bc44-3963503e5379",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"region mention",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"cc355364-df52-4977-9fad-7ba30d4f5ed4"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"79f9e8f8-8d6e-45e5-b89a-3b4df4038891",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"she plan",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"cc355364-df52-4977-9fad-7ba30d4f5ed4"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"230ffaae-ca66-4466-b2de-0c4a0d9af216",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"floor fall",</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"cc355364-df52-4977-9fad-7ba30d4f5ed4"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 33.0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"772246e1-e778-4d15-9cb7-086893ae2295",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"address arm indeed",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"131d59b8-8a59-4eb3-afad-7d059ebc6b54"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"13b76254-e2a7-4c08-b4da-c94e8d65e386",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"gun",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"131d59b8-8a59-4eb3-afad-7d059ebc6b54"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"b5dc850a-a46a-4daa-a96c-0784d36ee7fa",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"according record",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"131d59b8-8a59-4eb3-afad-7d059ebc6b54"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"ef00f132-11da-49ee-836f-68375db13194",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"each down",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"fff97ba5-3fa8-4948-a4b0-d120661ada7d"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"f0a3ebf1-3c42-4027-a302-fe9631e29579",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"reduce all",</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"fff97ba5-3fa8-4948-a4b0-d120661ada7d"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"ab530429-e5fc-48cc-b958-9afe2a74cad5",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"interest",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"fff97ba5-3fa8-4948-a4b0-d120661ada7d"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"c4df728d-865c-441e-bfaa-0f0d9a3d88e8",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"nearly under minute",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"d39287a7-7e9d-44d4-82c8-636b47993630"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"ecc92254-f9e9-43c0-af68-6f8f5d4d501e",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"number value beautiful",</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"d39287a7-7e9d-44d4-82c8-636b47993630"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"be853740-de3c-43a9-aed6-402458c15fd5",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"either open",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"director_id": "d39287a7-7e9d-44d4-82c8-636b47993630"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"directors": [</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"615d3d9d-0c8f-4e5b-a47b-f10884e15582",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"Anthony Dodson"</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"4fceabdb-8982-4dee-bd99-dfe4ca20fe18",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"Emily Reyes"</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"cc355364-df52-4977-9fad-7ba30d4f5ed4",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"Michael Harris"</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"131d59b8-8a59-4eb3-afad-7d059ebc6b54",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"Monica Fisher"</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"fff97ba5-3fa8-4948-a4b0-d120661ada7d",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"Michael Smith"</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"d39287a7-7e9d-44d4-82c8-636b47993630",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"name": "Jason Gonzalez"</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"resources": [</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"way method affect"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"everyone politics method"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"describe dinner"</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"nation us"</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"something realize poor"</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"resource_name": "enter hair tough"</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"movies_marks": [</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"0eaa4fd3-4adb-4235-9e03-cc52f0697a9f",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"fa9ec197-fcbf-4dd6-a785-94f4897efe64",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"9c1340a7-0533-4621-853f-5b2844940ef9",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"e5a7d8ef-f5a2-4967-a35a-a47dc7d79531",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"e0becaed-b54a-4f33-a233-c87c06251020",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"ee25d288-5672-4696-86a5-00523a91fa4d",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"636d2c35-e9ec-4cd6-9d5c-b11616baeae4",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"8a810d31-72c3-4953-a140-d014c9dc73b6",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"c7f82ab9-6f7a-4080-911b-0c1f08091ce4",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"f9936cb9-2a91-4f64-895d-664f56f34148",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"5dfc6222-e513-4b12-82c1-465f9bf8f281",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"98dcd611-2818-47d4-b947-e38e18505920",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"1462c78c-bb16-473e-9697-3db9cd1d77f6",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"a7573f86-b02b-467c-bc44-3963503e5379",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"417c9bfa-f43b-4011-8e17-b88ddbf6d4e0",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"79f9e8f8-8d6e-45e5-b89a-3b4df4038891",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"fb07b817-9b47-4596-b3ba-f5ae7879ea94",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"230ffaae-ca66-4466-b2de-0c4a0d9af216",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"eae6f796-9c5b-40b4-bc7c-5e7b90146e0a"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"9593f2e6-4e2e-4b62-821d-f4d230f0a62f",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"fa9ec197-fcbf-4dd6-a785-94f4897efe64",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"e7fe75f3-8060-4092-a22d-50baf05f0399",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"e5a7d8ef-f5a2-4967-a35a-a47dc7d79531",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"39f92068-a42d-446e-befe-6d595a3708e6",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"ee25d288-5672-4696-86a5-00523a91fa4d",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"6be96920-11d5-4b0d-9acf-04f170e5d08f",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"8a810d31-72c3-4953-a140-d014c9dc73b6",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"8e5c23d2-d651-46b6-96bf-5620cb37827b",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"f9936cb9-2a91-4f64-895d-664f56f34148",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"0dbeead1-592f-4fab-8793-543d81f14fe7",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"98dcd611-2818-47d4-b947-e38e18505920",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"bdac8598-9718-4c83-8dae-464241dfa6c7",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"a7573f86-b02b-467c-bc44-3963503e5379",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"31670c87-2b56-47bf-a613-a30a06d56cc9",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"79f9e8f8-8d6e-45e5-b89a-3b4df4038891",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"b78d153a-801d-4ed1-889d-81dc26f115eb",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"230ffaae-ca66-4466-b2de-0c4a0d9af216",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"d963660d-75b6-4a3f-be0a-480b79d74b7f"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"7adbe781-2f06-4283-b45d-12254f03c786",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"fa9ec197-fcbf-4dd6-a785-94f4897efe64",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"ea2c7d24-5a0a-4f67-b876-6852719997ba",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"e5a7d8ef-f5a2-4967-a35a-a47dc7d79531",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"1711dc16-763a-40b4-925b-2560f94b8edb",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"ee25d288-5672-4696-86a5-00523a91fa4d",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"5995d661-322e-46bc-8356-c49f21cc29e7",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"8a810d31-72c3-4953-a140-d014c9dc73b6",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"0e0b8be3-ae98-47dc-b2c7-e418b88580a3",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"f9936cb9-2a91-4f64-895d-664f56f34148",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"ca837620-e63d-4712-b822-35c55f436e7a",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"98dcd611-2818-47d4-b947-e38e18505920",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"bbdade45-27ae-435e-8777-7a57677a17d1",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"a7573f86-b02b-467c-bc44-3963503e5379",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"5c495317-cbef-4fef-a706-d8a997d0baf8",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"79f9e8f8-8d6e-45e5-b89a-3b4df4038891",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"e8edd136-581c-433c-8ecf-a56de20e2777",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"230ffaae-ca66-4466-b2de-0c4a0d9af216",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"2bac22e6-ab39-45d9-88c5-6708d3146c4c"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"89ac58f3-a068-4d65-ae42-5aac4cba8c2c",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"772246e1-e778-4d15-9cb7-086893ae2295",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"89aa031a-47a2-43ce-b3dc-02e9bdcd3673",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7,</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"13b76254-e2a7-4c08-b4da-c94e8d65e386",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"408a6d16-a705-4124-aba3-57eda6d1178b",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"b5dc850a-a46a-4daa-a96c-0784d36ee7fa",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"a53aa7d0-dce6-4486-ac87-fae2ed705d55",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"ef00f132-11da-49ee-836f-68375db13194",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"093207cc-abc6-4df6-bc1c-de77b5b22742",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"f0a3ebf1-3c42-4027-a302-fe9631e29579",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"3b94740c-b576-4726-b616-f0a2985da596",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"ab530429-e5fc-48cc-b958-9afe2a74cad5",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"8f64da2e-39d3-4409-8a04-5a994e88ff2b",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"c4df728d-865c-441e-bfaa-0f0d9a3d88e8",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"26da8fa6-22c6-4428-be20-5a58152282cf",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"ecc92254-f9e9-43c0-af68-6f8f5d4d501e",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"a8d20a78-b5b5-4759-99bc-8a2ccc2cff49",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"be853740-de3c-43a9-aed6-402458c15fd5",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"2463e4e8-e01c-4539-bd28-c456c3d27135"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"eadad619-7c2f-44b5-bc55-f8321ab0742d",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"772246e1-e778-4d15-9cb7-086893ae2295",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"abfc032f-6700-4c02-ae44-0d97ecfd6151",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"13b76254-e2a7-4c08-b4da-c94e8d65e386",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"c7caceef-2947-43e6-945f-dc194f22113b",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"b5dc850a-a46a-4daa-a96c-0784d36ee7fa",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"5d6b7bed-141b-438d-9df6-717850d1a08b",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"ef00f132-11da-49ee-836f-68375db13194",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"104b4846-792a-4ad5-8ce6-843aceb9a57b",</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"f0a3ebf1-3c42-4027-a302-fe9631e29579",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"0d1cb860-2298-472f-9566-ee8c0a877f4e",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"ab530429-e5fc-48cc-b958-9afe2a74cad5",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"fb97e322-1e5e-4393-996a-43ed5059782d",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"c4df728d-865c-441e-bfaa-0f0d9a3d88e8",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"461b9971-3bf2-40db-ad17-c979d1ddcd39",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"ecc92254-f9e9-43c0-af68-6f8f5d4d501e",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"16658673-a023-47f3-bfad-b824e657c83a",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"be853740-de3c-43a9-aed6-402458c15fd5",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"3d4b41af-f8b3-43d3-8db5-28e222d6b9f4"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"4ad3ece1-c75c-47cf-8570-3fc157ab3374",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"772246e1-e778-4d15-9cb7-086893ae2295",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"0b70853e-97b6-4819-9189-2068303b60ed",</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"13b76254-e2a7-4c08-b4da-c94e8d65e386",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"b8fc335c-c178-42ac-8338-13dc975ef6c9",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"b5dc850a-a46a-4daa-a96c-0784d36ee7fa",</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"6be48b65-2d46-4de0-a9b5-78000065001f",</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"ef00f132-11da-49ee-836f-68375db13194",</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"e3869129-1d76-414f-a798-c748001e3432",</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"f0a3ebf1-3c42-4027-a302-fe9631e29579",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"bb83445c-e0fe-4c63-b10c-a49d33082a36",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6,</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"ab530429-e5fc-48cc-b958-9afe2a74cad5",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"c2166cb9-75bb-409f-a9ba-cf5c79ae4bfc",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"c4df728d-865c-441e-bfaa-0f0d9a3d88e8",</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"a33981f2-5f51-4d85-9de7-c5ce3a507453",</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10,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"ecc92254-f9e9-43c0-af68-6f8f5d4d501e",</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"_id": "cb711a36-d964-4824-9465-6338ff7ffd5c",</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"mark": 9,</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"movie_id": "be853740-de3c-43a9-aed6-402458c15fd5",</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"resource_id": "f9d1fd40-8f6a-4bd0-9084-b12f093e74d0"</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hint="default" w:eastAsia="Droid Sans Fallback" w:cs="Droid Sans Fallback" w:asciiTheme="majorAscii" w:hAnsiTheme="majorAscii"/>
                <w:b w:val="0"/>
                <w:bCs w:val="0"/>
                <w:color w:val="auto"/>
                <w:sz w:val="22"/>
                <w:szCs w:val="22"/>
                <w:shd w:val="clear" w:color="auto" w:fill="auto"/>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p>
            <w:pPr>
              <w:keepNext w:val="0"/>
              <w:keepLines w:val="0"/>
              <w:widowControl/>
              <w:suppressLineNumbers w:val="0"/>
              <w:shd w:val="clear" w:fill="1E1E1E"/>
              <w:spacing w:line="228" w:lineRule="atLeast"/>
              <w:jc w:val="left"/>
              <w:rPr>
                <w:rFonts w:ascii="Courier New" w:hAnsi="Courier New" w:eastAsia="Courier New" w:cs="Courier New"/>
              </w:rPr>
            </w:pPr>
            <w:r>
              <w:rPr>
                <w:rFonts w:hint="default" w:eastAsia="Droid Sans Fallback" w:cs="Droid Sans Fallback" w:asciiTheme="majorAscii" w:hAnsiTheme="majorAscii"/>
                <w:b w:val="0"/>
                <w:bCs w:val="0"/>
                <w:color w:val="auto"/>
                <w:kern w:val="0"/>
                <w:sz w:val="22"/>
                <w:szCs w:val="22"/>
                <w:shd w:val="clear" w:color="auto" w:fill="auto"/>
                <w:lang w:val="en-US" w:eastAsia="zh-CN" w:bidi="ar"/>
              </w:rPr>
              <w:t>}</w:t>
            </w:r>
          </w:p>
        </w:tc>
      </w:tr>
    </w:tbl>
    <w:p>
      <w:pPr>
        <w:spacing w:after="180" w:line="360" w:lineRule="auto"/>
        <w:jc w:val="left"/>
        <w:rPr>
          <w:rFonts w:ascii="Times New Roman" w:hAnsi="Times New Roman" w:eastAsia="Times New Roman" w:cs="Times New Roman"/>
          <w:sz w:val="28"/>
          <w:szCs w:val="28"/>
        </w:rPr>
      </w:pP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Тепер зробимо drop для того, щоб пересвідчитись в роботі в відновленні даних.</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3905250" cy="1781175"/>
            <wp:effectExtent l="0" t="0" r="11430" b="190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19"/>
                    <a:stretch>
                      <a:fillRect/>
                    </a:stretch>
                  </pic:blipFill>
                  <pic:spPr>
                    <a:xfrm>
                      <a:off x="0" y="0"/>
                      <a:ext cx="3905250" cy="1781175"/>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8335" cy="2919095"/>
            <wp:effectExtent l="0" t="0" r="1905" b="698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0"/>
                    <a:stretch>
                      <a:fillRect/>
                    </a:stretch>
                  </pic:blipFill>
                  <pic:spPr>
                    <a:xfrm>
                      <a:off x="0" y="0"/>
                      <a:ext cx="5728335" cy="2919095"/>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Тепер виконаємо відновлення</w:t>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4029075" cy="1866900"/>
            <wp:effectExtent l="0" t="0" r="9525" b="762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1"/>
                    <a:stretch>
                      <a:fillRect/>
                    </a:stretch>
                  </pic:blipFill>
                  <pic:spPr>
                    <a:xfrm>
                      <a:off x="0" y="0"/>
                      <a:ext cx="4029075" cy="1866900"/>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drawing>
          <wp:inline distT="0" distB="0" distL="114300" distR="114300">
            <wp:extent cx="5720080" cy="2823845"/>
            <wp:effectExtent l="0" t="0" r="10160" b="1079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2"/>
                    <a:stretch>
                      <a:fillRect/>
                    </a:stretch>
                  </pic:blipFill>
                  <pic:spPr>
                    <a:xfrm>
                      <a:off x="0" y="0"/>
                      <a:ext cx="5720080" cy="2823845"/>
                    </a:xfrm>
                    <a:prstGeom prst="rect">
                      <a:avLst/>
                    </a:prstGeom>
                    <a:noFill/>
                    <a:ln>
                      <a:noFill/>
                    </a:ln>
                  </pic:spPr>
                </pic:pic>
              </a:graphicData>
            </a:graphic>
          </wp:inline>
        </w:drawing>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Отже, резервування та відновлення працюють справно</w:t>
      </w:r>
    </w:p>
    <w:p>
      <w:pPr>
        <w:spacing w:after="180" w:line="360" w:lineRule="auto"/>
        <w:jc w:val="center"/>
        <w:rPr>
          <w:rFonts w:ascii="Times New Roman" w:hAnsi="Times New Roman" w:eastAsia="Times New Roman" w:cs="Times New Roman"/>
          <w:b/>
          <w:color w:val="00000A"/>
          <w:sz w:val="28"/>
          <w:szCs w:val="28"/>
        </w:rPr>
      </w:pPr>
      <w:r>
        <w:rPr>
          <w:rFonts w:ascii="Times New Roman" w:hAnsi="Times New Roman" w:eastAsia="Times New Roman" w:cs="Times New Roman"/>
          <w:b/>
          <w:sz w:val="28"/>
          <w:szCs w:val="28"/>
          <w:rtl w:val="0"/>
        </w:rPr>
        <w:t>Опис результатів аналізу предметної галузі</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Аналіз даних предметної галузі було виконано для наступних сценаріїв:</w:t>
      </w:r>
    </w:p>
    <w:p>
      <w:pPr>
        <w:spacing w:after="180" w:line="360" w:lineRule="auto"/>
        <w:ind w:left="0"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 аналіз значень полів з сутності </w:t>
      </w:r>
      <w:r>
        <w:rPr>
          <w:rFonts w:hint="default" w:ascii="Times New Roman" w:hAnsi="Times New Roman" w:eastAsia="Times New Roman" w:cs="Times New Roman"/>
          <w:color w:val="00000A"/>
          <w:sz w:val="28"/>
          <w:szCs w:val="28"/>
          <w:rtl w:val="0"/>
          <w:lang w:val="en-US"/>
        </w:rPr>
        <w:t>Movie</w:t>
      </w:r>
      <w:r>
        <w:rPr>
          <w:rFonts w:ascii="Times New Roman" w:hAnsi="Times New Roman" w:eastAsia="Times New Roman" w:cs="Times New Roman"/>
          <w:color w:val="00000A"/>
          <w:sz w:val="28"/>
          <w:szCs w:val="28"/>
          <w:rtl w:val="0"/>
        </w:rPr>
        <w:t>s_marks представлені у вигляді графіка;</w:t>
      </w:r>
    </w:p>
    <w:p>
      <w:pPr>
        <w:spacing w:after="180" w:line="360" w:lineRule="auto"/>
        <w:ind w:left="0"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 аналіз значень полів з сутності </w:t>
      </w:r>
      <w:r>
        <w:rPr>
          <w:rFonts w:hint="default" w:ascii="Times New Roman" w:hAnsi="Times New Roman" w:eastAsia="Times New Roman" w:cs="Times New Roman"/>
          <w:color w:val="00000A"/>
          <w:sz w:val="28"/>
          <w:szCs w:val="28"/>
          <w:rtl w:val="0"/>
          <w:lang w:val="en-US"/>
        </w:rPr>
        <w:t>Director</w:t>
      </w:r>
      <w:r>
        <w:rPr>
          <w:rFonts w:ascii="Times New Roman" w:hAnsi="Times New Roman" w:eastAsia="Times New Roman" w:cs="Times New Roman"/>
          <w:color w:val="00000A"/>
          <w:sz w:val="28"/>
          <w:szCs w:val="28"/>
          <w:rtl w:val="0"/>
        </w:rPr>
        <w:t>s представлені у вигляді діаграми;</w:t>
      </w:r>
    </w:p>
    <w:p>
      <w:pPr>
        <w:spacing w:after="180" w:line="360" w:lineRule="auto"/>
        <w:ind w:left="0" w:firstLine="72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Результати аналізу наведені у вигляді графіків</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drawing>
          <wp:inline distT="114300" distB="114300" distL="114300" distR="114300">
            <wp:extent cx="5730875" cy="2082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4" name="image17.png"/>
                    <pic:cNvPicPr preferRelativeResize="0"/>
                  </pic:nvPicPr>
                  <pic:blipFill>
                    <a:blip r:embed="rId23"/>
                    <a:srcRect/>
                    <a:stretch>
                      <a:fillRect/>
                    </a:stretch>
                  </pic:blipFill>
                  <pic:spPr>
                    <a:xfrm>
                      <a:off x="0" y="0"/>
                      <a:ext cx="5731200" cy="2082800"/>
                    </a:xfrm>
                    <a:prstGeom prst="rect">
                      <a:avLst/>
                    </a:prstGeom>
                  </pic:spPr>
                </pic:pic>
              </a:graphicData>
            </a:graphic>
          </wp:inline>
        </w:drawing>
      </w:r>
    </w:p>
    <w:p>
      <w:pPr>
        <w:spacing w:after="180" w:line="360" w:lineRule="auto"/>
        <w:ind w:left="0" w:firstLine="0"/>
        <w:jc w:val="center"/>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Графік 1. Середні оцінки </w:t>
      </w:r>
      <w:r>
        <w:rPr>
          <w:rFonts w:hint="default" w:ascii="Times New Roman" w:hAnsi="Times New Roman" w:eastAsia="Times New Roman" w:cs="Times New Roman"/>
          <w:color w:val="00000A"/>
          <w:sz w:val="28"/>
          <w:szCs w:val="28"/>
          <w:rtl w:val="0"/>
          <w:lang w:val="uk-UA"/>
        </w:rPr>
        <w:t xml:space="preserve">фільмів </w:t>
      </w:r>
      <w:r>
        <w:rPr>
          <w:rFonts w:ascii="Times New Roman" w:hAnsi="Times New Roman" w:eastAsia="Times New Roman" w:cs="Times New Roman"/>
          <w:color w:val="00000A"/>
          <w:sz w:val="28"/>
          <w:szCs w:val="28"/>
          <w:rtl w:val="0"/>
        </w:rPr>
        <w:t>з різних джерел</w:t>
      </w: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drawing>
          <wp:inline distT="114300" distB="114300" distL="114300" distR="114300">
            <wp:extent cx="5730875" cy="2159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24"/>
                    <a:srcRect/>
                    <a:stretch>
                      <a:fillRect/>
                    </a:stretch>
                  </pic:blipFill>
                  <pic:spPr>
                    <a:xfrm>
                      <a:off x="0" y="0"/>
                      <a:ext cx="5731200" cy="2159000"/>
                    </a:xfrm>
                    <a:prstGeom prst="rect">
                      <a:avLst/>
                    </a:prstGeom>
                  </pic:spPr>
                </pic:pic>
              </a:graphicData>
            </a:graphic>
          </wp:inline>
        </w:drawing>
      </w:r>
      <w:r>
        <w:rPr>
          <w:rFonts w:ascii="Times New Roman" w:hAnsi="Times New Roman" w:eastAsia="Times New Roman" w:cs="Times New Roman"/>
          <w:color w:val="00000A"/>
          <w:sz w:val="28"/>
          <w:szCs w:val="28"/>
          <w:rtl w:val="0"/>
        </w:rPr>
        <w:t xml:space="preserve"> </w:t>
      </w:r>
    </w:p>
    <w:p>
      <w:pPr>
        <w:spacing w:after="180" w:line="360" w:lineRule="auto"/>
        <w:ind w:left="0" w:firstLine="0"/>
        <w:jc w:val="center"/>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ab/>
      </w:r>
      <w:r>
        <w:rPr>
          <w:rFonts w:ascii="Times New Roman" w:hAnsi="Times New Roman" w:eastAsia="Times New Roman" w:cs="Times New Roman"/>
          <w:color w:val="00000A"/>
          <w:sz w:val="28"/>
          <w:szCs w:val="28"/>
          <w:rtl w:val="0"/>
        </w:rPr>
        <w:t xml:space="preserve">Графік 2. Найкращі оцінки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з різних джерел</w:t>
      </w:r>
    </w:p>
    <w:p>
      <w:pPr>
        <w:spacing w:after="180" w:line="360" w:lineRule="auto"/>
        <w:ind w:left="0" w:firstLine="0"/>
        <w:jc w:val="center"/>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drawing>
          <wp:inline distT="114300" distB="114300" distL="114300" distR="114300">
            <wp:extent cx="5730875" cy="2082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25"/>
                    <a:srcRect/>
                    <a:stretch>
                      <a:fillRect/>
                    </a:stretch>
                  </pic:blipFill>
                  <pic:spPr>
                    <a:xfrm>
                      <a:off x="0" y="0"/>
                      <a:ext cx="5731200" cy="2082800"/>
                    </a:xfrm>
                    <a:prstGeom prst="rect">
                      <a:avLst/>
                    </a:prstGeom>
                  </pic:spPr>
                </pic:pic>
              </a:graphicData>
            </a:graphic>
          </wp:inline>
        </w:drawing>
      </w:r>
    </w:p>
    <w:p>
      <w:pPr>
        <w:spacing w:after="180" w:line="360" w:lineRule="auto"/>
        <w:jc w:val="center"/>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Графік 3. Найгірші оцінки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з різних джерел</w:t>
      </w:r>
    </w:p>
    <w:p>
      <w:pPr>
        <w:spacing w:after="180" w:line="360" w:lineRule="auto"/>
        <w:jc w:val="center"/>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Pr>
        <w:drawing>
          <wp:inline distT="114300" distB="114300" distL="114300" distR="114300">
            <wp:extent cx="5730875" cy="2082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26"/>
                    <a:srcRect/>
                    <a:stretch>
                      <a:fillRect/>
                    </a:stretch>
                  </pic:blipFill>
                  <pic:spPr>
                    <a:xfrm>
                      <a:off x="0" y="0"/>
                      <a:ext cx="5731200" cy="2082800"/>
                    </a:xfrm>
                    <a:prstGeom prst="rect">
                      <a:avLst/>
                    </a:prstGeom>
                  </pic:spPr>
                </pic:pic>
              </a:graphicData>
            </a:graphic>
          </wp:inline>
        </w:drawing>
      </w:r>
    </w:p>
    <w:p>
      <w:pPr>
        <w:spacing w:after="180" w:line="360" w:lineRule="auto"/>
        <w:jc w:val="center"/>
        <w:rPr>
          <w:rFonts w:ascii="Times New Roman" w:hAnsi="Times New Roman" w:eastAsia="Times New Roman" w:cs="Times New Roman"/>
          <w:color w:val="00000A"/>
          <w:sz w:val="28"/>
          <w:szCs w:val="28"/>
        </w:rPr>
      </w:pPr>
      <w:r>
        <w:rPr>
          <w:rFonts w:ascii="Times New Roman" w:hAnsi="Times New Roman" w:eastAsia="Times New Roman" w:cs="Times New Roman"/>
          <w:color w:val="00000A"/>
          <w:sz w:val="28"/>
          <w:szCs w:val="28"/>
          <w:rtl w:val="0"/>
        </w:rPr>
        <w:t xml:space="preserve">Графік 4. Середні оцінки </w:t>
      </w:r>
      <w:r>
        <w:rPr>
          <w:rFonts w:ascii="Times New Roman" w:hAnsi="Times New Roman" w:eastAsia="Times New Roman" w:cs="Times New Roman"/>
          <w:color w:val="00000A"/>
          <w:sz w:val="28"/>
          <w:szCs w:val="28"/>
          <w:rtl w:val="0"/>
          <w:lang w:val="uk-UA"/>
        </w:rPr>
        <w:t>фільмів</w:t>
      </w:r>
      <w:r>
        <w:rPr>
          <w:rFonts w:ascii="Times New Roman" w:hAnsi="Times New Roman" w:eastAsia="Times New Roman" w:cs="Times New Roman"/>
          <w:color w:val="00000A"/>
          <w:sz w:val="28"/>
          <w:szCs w:val="28"/>
          <w:rtl w:val="0"/>
        </w:rPr>
        <w:t xml:space="preserve"> обраного </w:t>
      </w:r>
      <w:r>
        <w:rPr>
          <w:rFonts w:ascii="Times New Roman" w:hAnsi="Times New Roman" w:eastAsia="Times New Roman" w:cs="Times New Roman"/>
          <w:color w:val="00000A"/>
          <w:sz w:val="28"/>
          <w:szCs w:val="28"/>
          <w:rtl w:val="0"/>
          <w:lang w:val="uk-UA"/>
        </w:rPr>
        <w:t>режисера</w:t>
      </w:r>
      <w:r>
        <w:rPr>
          <w:rFonts w:ascii="Times New Roman" w:hAnsi="Times New Roman" w:eastAsia="Times New Roman" w:cs="Times New Roman"/>
          <w:color w:val="00000A"/>
          <w:sz w:val="28"/>
          <w:szCs w:val="28"/>
          <w:rtl w:val="0"/>
        </w:rPr>
        <w:t xml:space="preserve"> з різних джерел</w:t>
      </w: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ind w:left="0" w:firstLine="0"/>
        <w:jc w:val="both"/>
        <w:rPr>
          <w:rFonts w:ascii="Times New Roman" w:hAnsi="Times New Roman" w:eastAsia="Times New Roman" w:cs="Times New Roman"/>
          <w:color w:val="00000A"/>
          <w:sz w:val="28"/>
          <w:szCs w:val="28"/>
        </w:rPr>
      </w:pPr>
    </w:p>
    <w:p>
      <w:pPr>
        <w:spacing w:after="18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Висновки</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СКБД MongoDB.</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Було проаналізовано сучасні методи та інструменти для роботи із даними, знайдено гарно працюючу комбінацію із мови програмування Python 3 та бібліотек до нього: Pandas, Mathplotlib, Numpy.  В якочті бази даних було обрано MongoDB, оскільки вона займає нішу між швидкими і масштабованими системами, що оперують даними у форматі ключ/значення, і реляційними СКБД, функціональними і зручними у формуванні запитів. </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Для забезпечення масштабування було використано засоби MongoDB, такі як: репліка сет. </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На основі зібраних даних було проаналізовано рейтинг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з різних онлайн</w:t>
      </w:r>
      <w:r>
        <w:rPr>
          <w:rFonts w:hint="default" w:ascii="Times New Roman" w:hAnsi="Times New Roman" w:eastAsia="Times New Roman" w:cs="Times New Roman"/>
          <w:sz w:val="28"/>
          <w:szCs w:val="28"/>
          <w:rtl w:val="0"/>
          <w:lang w:val="uk-UA"/>
        </w:rPr>
        <w:t>-ресурсів</w:t>
      </w:r>
      <w:r>
        <w:rPr>
          <w:rFonts w:ascii="Times New Roman" w:hAnsi="Times New Roman" w:eastAsia="Times New Roman" w:cs="Times New Roman"/>
          <w:sz w:val="28"/>
          <w:szCs w:val="28"/>
          <w:rtl w:val="0"/>
        </w:rPr>
        <w:t xml:space="preserve">. В результаті аналізу було знайдено різні </w:t>
      </w:r>
      <w:r>
        <w:rPr>
          <w:rFonts w:ascii="Times New Roman" w:hAnsi="Times New Roman" w:eastAsia="Times New Roman" w:cs="Times New Roman"/>
          <w:sz w:val="28"/>
          <w:szCs w:val="28"/>
          <w:rtl w:val="0"/>
          <w:lang w:val="uk-UA"/>
        </w:rPr>
        <w:t>статистичні</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значення рейтингу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з</w:t>
      </w:r>
      <w:r>
        <w:rPr>
          <w:rFonts w:ascii="Times New Roman" w:hAnsi="Times New Roman" w:eastAsia="Times New Roman" w:cs="Times New Roman"/>
          <w:sz w:val="28"/>
          <w:szCs w:val="28"/>
          <w:rtl w:val="0"/>
        </w:rPr>
        <w:t xml:space="preserve"> різних джерел. Також було проаналізовано популярність </w:t>
      </w:r>
      <w:r>
        <w:rPr>
          <w:rFonts w:ascii="Times New Roman" w:hAnsi="Times New Roman" w:eastAsia="Times New Roman" w:cs="Times New Roman"/>
          <w:sz w:val="28"/>
          <w:szCs w:val="28"/>
          <w:rtl w:val="0"/>
          <w:lang w:val="uk-UA"/>
        </w:rPr>
        <w:t>фільмів</w:t>
      </w:r>
      <w:r>
        <w:rPr>
          <w:rFonts w:ascii="Times New Roman" w:hAnsi="Times New Roman" w:eastAsia="Times New Roman" w:cs="Times New Roman"/>
          <w:sz w:val="28"/>
          <w:szCs w:val="28"/>
          <w:rtl w:val="0"/>
        </w:rPr>
        <w:t xml:space="preserve"> різних </w:t>
      </w:r>
      <w:r>
        <w:rPr>
          <w:rFonts w:ascii="Times New Roman" w:hAnsi="Times New Roman" w:eastAsia="Times New Roman" w:cs="Times New Roman"/>
          <w:sz w:val="28"/>
          <w:szCs w:val="28"/>
          <w:rtl w:val="0"/>
          <w:lang w:val="uk-UA"/>
        </w:rPr>
        <w:t>режисері</w:t>
      </w:r>
      <w:r>
        <w:rPr>
          <w:rFonts w:ascii="Times New Roman" w:hAnsi="Times New Roman" w:eastAsia="Times New Roman" w:cs="Times New Roman"/>
          <w:sz w:val="28"/>
          <w:szCs w:val="28"/>
          <w:rtl w:val="0"/>
        </w:rPr>
        <w:t xml:space="preserve">в </w:t>
      </w:r>
      <w:r>
        <w:rPr>
          <w:rFonts w:ascii="Times New Roman" w:hAnsi="Times New Roman" w:eastAsia="Times New Roman" w:cs="Times New Roman"/>
          <w:sz w:val="28"/>
          <w:szCs w:val="28"/>
          <w:rtl w:val="0"/>
          <w:lang w:val="uk-UA"/>
        </w:rPr>
        <w:t>з</w:t>
      </w:r>
      <w:r>
        <w:rPr>
          <w:rFonts w:ascii="Times New Roman" w:hAnsi="Times New Roman" w:eastAsia="Times New Roman" w:cs="Times New Roman"/>
          <w:sz w:val="28"/>
          <w:szCs w:val="28"/>
          <w:rtl w:val="0"/>
        </w:rPr>
        <w:t xml:space="preserve"> різних джерел. </w:t>
      </w:r>
    </w:p>
    <w:p>
      <w:pPr>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нереляційними базами даних, а також були здобуті навички оформлення відповідного текстового, програмного та ілюстративного матеріалу у формі проектної документації. </w:t>
      </w:r>
    </w:p>
    <w:p>
      <w:pPr>
        <w:spacing w:line="360" w:lineRule="auto"/>
        <w:ind w:firstLine="720"/>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eastAsia="Times New Roman" w:cs="Times New Roman"/>
          <w:sz w:val="28"/>
          <w:szCs w:val="28"/>
        </w:rPr>
      </w:pPr>
    </w:p>
    <w:p>
      <w:pPr>
        <w:spacing w:line="360" w:lineRule="auto"/>
        <w:ind w:firstLine="720"/>
        <w:jc w:val="both"/>
        <w:rPr>
          <w:rFonts w:ascii="Times New Roman" w:hAnsi="Times New Roman" w:eastAsia="Times New Roman" w:cs="Times New Roman"/>
          <w:sz w:val="28"/>
          <w:szCs w:val="28"/>
        </w:rPr>
      </w:pPr>
    </w:p>
    <w:p>
      <w:pPr>
        <w:spacing w:after="18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Література</w:t>
      </w:r>
    </w:p>
    <w:p>
      <w:pPr>
        <w:numPr>
          <w:ilvl w:val="0"/>
          <w:numId w:val="11"/>
        </w:numPr>
        <w:spacing w:line="360" w:lineRule="auto"/>
        <w:ind w:left="720" w:hanging="360"/>
        <w:jc w:val="both"/>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Python [Електронный ресурс]. – Режим доступу до ресурсу:</w:t>
      </w:r>
      <w:r>
        <w:fldChar w:fldCharType="begin"/>
      </w:r>
      <w:r>
        <w:instrText xml:space="preserve"> HYPERLINK "https://uk.wikipedia.org/wiki/Python" \h </w:instrText>
      </w:r>
      <w:r>
        <w:fldChar w:fldCharType="separate"/>
      </w:r>
      <w:r>
        <w:rPr>
          <w:rFonts w:ascii="Times New Roman" w:hAnsi="Times New Roman" w:eastAsia="Times New Roman" w:cs="Times New Roman"/>
          <w:color w:val="1155CC"/>
          <w:sz w:val="28"/>
          <w:szCs w:val="28"/>
          <w:u w:val="single"/>
          <w:rtl w:val="0"/>
        </w:rPr>
        <w:t xml:space="preserve"> https://uk.wikipedia.org/wiki/Python</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MongoDB [Електронный ресурс]. - Режим доступу до ресурсу: </w:t>
      </w:r>
      <w:r>
        <w:fldChar w:fldCharType="begin"/>
      </w:r>
      <w:r>
        <w:instrText xml:space="preserve"> HYPERLINK "https://docs.mongodb.com/manual/" \h </w:instrText>
      </w:r>
      <w:r>
        <w:fldChar w:fldCharType="separate"/>
      </w:r>
      <w:r>
        <w:rPr>
          <w:rFonts w:ascii="Times New Roman" w:hAnsi="Times New Roman" w:eastAsia="Times New Roman" w:cs="Times New Roman"/>
          <w:color w:val="1155CC"/>
          <w:sz w:val="28"/>
          <w:szCs w:val="28"/>
          <w:u w:val="single"/>
          <w:rtl w:val="0"/>
        </w:rPr>
        <w:t>https://docs.mongodb.com/manual/</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NumPy [Електронный ресурс]. - Режим доступу до ресурсу: </w:t>
      </w:r>
      <w:r>
        <w:fldChar w:fldCharType="begin"/>
      </w:r>
      <w:r>
        <w:instrText xml:space="preserve"> HYPERLINK "https://numpy.org/" \h </w:instrText>
      </w:r>
      <w:r>
        <w:fldChar w:fldCharType="separate"/>
      </w:r>
      <w:r>
        <w:rPr>
          <w:rFonts w:ascii="Times New Roman" w:hAnsi="Times New Roman" w:eastAsia="Times New Roman" w:cs="Times New Roman"/>
          <w:color w:val="1155CC"/>
          <w:sz w:val="28"/>
          <w:szCs w:val="28"/>
          <w:u w:val="single"/>
          <w:rtl w:val="0"/>
        </w:rPr>
        <w:t>https://numpy.org/</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Репликация в MongoDB [Електронный ресурс]. - Режим доступу до ресурсу:  </w:t>
      </w:r>
      <w:r>
        <w:fldChar w:fldCharType="begin"/>
      </w:r>
      <w:r>
        <w:instrText xml:space="preserve"> HYPERLINK "https://linux-notes.org/replikatsiya-v-mongodb/" \h </w:instrText>
      </w:r>
      <w:r>
        <w:fldChar w:fldCharType="separate"/>
      </w:r>
      <w:r>
        <w:rPr>
          <w:rFonts w:ascii="Times New Roman" w:hAnsi="Times New Roman" w:eastAsia="Times New Roman" w:cs="Times New Roman"/>
          <w:color w:val="1155CC"/>
          <w:sz w:val="28"/>
          <w:szCs w:val="28"/>
          <w:u w:val="single"/>
          <w:rtl w:val="0"/>
        </w:rPr>
        <w:t>https://linux-notes.org/replikatsiya-v-mongodb/</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Matplotlib [Електронный ресурс]. - Режим доступу до ресурсу: </w:t>
      </w:r>
      <w:r>
        <w:fldChar w:fldCharType="begin"/>
      </w:r>
      <w:r>
        <w:instrText xml:space="preserve"> HYPERLINK "https://pyprog.pro/mpl/mpl_install.html" \h </w:instrText>
      </w:r>
      <w:r>
        <w:fldChar w:fldCharType="separate"/>
      </w:r>
      <w:r>
        <w:rPr>
          <w:rFonts w:ascii="Times New Roman" w:hAnsi="Times New Roman" w:eastAsia="Times New Roman" w:cs="Times New Roman"/>
          <w:color w:val="1155CC"/>
          <w:sz w:val="28"/>
          <w:szCs w:val="28"/>
          <w:u w:val="single"/>
          <w:rtl w:val="0"/>
        </w:rPr>
        <w:t>https://pyprog.pro/mpl/mpl_install.html</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Pandas [Електронний ресурс]. – Режим доступу до ресурсу: </w:t>
      </w:r>
      <w:r>
        <w:fldChar w:fldCharType="begin"/>
      </w:r>
      <w:r>
        <w:instrText xml:space="preserve"> HYPERLINK "https://ru.wikipedia.org/wiki/Pandas" \h </w:instrText>
      </w:r>
      <w:r>
        <w:fldChar w:fldCharType="separate"/>
      </w:r>
      <w:r>
        <w:rPr>
          <w:rFonts w:ascii="Times New Roman" w:hAnsi="Times New Roman" w:eastAsia="Times New Roman" w:cs="Times New Roman"/>
          <w:color w:val="1155CC"/>
          <w:sz w:val="28"/>
          <w:szCs w:val="28"/>
          <w:u w:val="single"/>
          <w:rtl w:val="0"/>
        </w:rPr>
        <w:t>https://ru.wikipedia.org/wiki/Pandas</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Replication  [Електронний ресурс]. – Режим доступу до ресурсу:  </w:t>
      </w:r>
      <w:r>
        <w:fldChar w:fldCharType="begin"/>
      </w:r>
      <w:r>
        <w:instrText xml:space="preserve"> HYPERLINK "https://docs.mongodb.com/manual/replication/" \h </w:instrText>
      </w:r>
      <w:r>
        <w:fldChar w:fldCharType="separate"/>
      </w:r>
      <w:r>
        <w:rPr>
          <w:rFonts w:ascii="Times New Roman" w:hAnsi="Times New Roman" w:eastAsia="Times New Roman" w:cs="Times New Roman"/>
          <w:color w:val="1155CC"/>
          <w:sz w:val="28"/>
          <w:szCs w:val="28"/>
          <w:u w:val="single"/>
          <w:rtl w:val="0"/>
        </w:rPr>
        <w:t>https://docs.mongodb.com/manual/replication/</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Почему Python так хорош в научных вычислениях  [Електронний ресурс]. – Режим доступу до ресурсу: </w:t>
      </w:r>
      <w:r>
        <w:fldChar w:fldCharType="begin"/>
      </w:r>
      <w:r>
        <w:instrText xml:space="preserve"> HYPERLINK "https://habr.com/post/349482/;" \h </w:instrText>
      </w:r>
      <w:r>
        <w:fldChar w:fldCharType="separate"/>
      </w:r>
      <w:r>
        <w:rPr>
          <w:rFonts w:ascii="Times New Roman" w:hAnsi="Times New Roman" w:eastAsia="Times New Roman" w:cs="Times New Roman"/>
          <w:color w:val="1155CC"/>
          <w:sz w:val="28"/>
          <w:szCs w:val="28"/>
          <w:u w:val="single"/>
          <w:rtl w:val="0"/>
        </w:rPr>
        <w:t>https://habr.com/post/349482/</w:t>
      </w:r>
      <w:r>
        <w:rPr>
          <w:rFonts w:ascii="Times New Roman" w:hAnsi="Times New Roman" w:eastAsia="Times New Roman" w:cs="Times New Roman"/>
          <w:color w:val="1155CC"/>
          <w:sz w:val="28"/>
          <w:szCs w:val="28"/>
          <w:u w:val="single"/>
          <w:rtl w:val="0"/>
        </w:rPr>
        <w:fldChar w:fldCharType="end"/>
      </w:r>
    </w:p>
    <w:p>
      <w:pPr>
        <w:numPr>
          <w:ilvl w:val="0"/>
          <w:numId w:val="11"/>
        </w:numPr>
        <w:spacing w:after="0" w:afterAutospacing="0" w:line="360" w:lineRule="auto"/>
        <w:ind w:left="720" w:hanging="36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Faker [Електронний ресурс]. – Режим доступу до ресурсу: </w:t>
      </w:r>
      <w:r>
        <w:fldChar w:fldCharType="begin"/>
      </w:r>
      <w:r>
        <w:instrText xml:space="preserve"> HYPERLINK "https://faker.readthedocs.io/en/master/" \h </w:instrText>
      </w:r>
      <w:r>
        <w:fldChar w:fldCharType="separate"/>
      </w:r>
      <w:r>
        <w:rPr>
          <w:rFonts w:ascii="Times New Roman" w:hAnsi="Times New Roman" w:eastAsia="Times New Roman" w:cs="Times New Roman"/>
          <w:color w:val="1155CC"/>
          <w:sz w:val="28"/>
          <w:szCs w:val="28"/>
          <w:u w:val="single"/>
          <w:rtl w:val="0"/>
        </w:rPr>
        <w:t>https://faker.readthedocs.io/en/master/</w:t>
      </w:r>
      <w:r>
        <w:rPr>
          <w:rFonts w:ascii="Times New Roman" w:hAnsi="Times New Roman" w:eastAsia="Times New Roman" w:cs="Times New Roman"/>
          <w:color w:val="1155CC"/>
          <w:sz w:val="28"/>
          <w:szCs w:val="28"/>
          <w:u w:val="single"/>
          <w:rtl w:val="0"/>
        </w:rPr>
        <w:fldChar w:fldCharType="end"/>
      </w:r>
    </w:p>
    <w:p>
      <w:pPr>
        <w:numPr>
          <w:ilvl w:val="0"/>
          <w:numId w:val="11"/>
        </w:numPr>
        <w:spacing w:after="180" w:line="360" w:lineRule="auto"/>
        <w:ind w:left="720" w:hanging="360"/>
        <w:jc w:val="left"/>
        <w:rPr>
          <w:rFonts w:ascii="Times New Roman" w:hAnsi="Times New Roman" w:eastAsia="Times New Roman" w:cs="Times New Roman"/>
          <w:sz w:val="28"/>
          <w:szCs w:val="28"/>
          <w:u w:val="none"/>
        </w:rPr>
      </w:pPr>
      <w:r>
        <w:rPr>
          <w:rFonts w:ascii="Times New Roman" w:hAnsi="Times New Roman" w:eastAsia="Times New Roman" w:cs="Times New Roman"/>
          <w:sz w:val="28"/>
          <w:szCs w:val="28"/>
          <w:rtl w:val="0"/>
        </w:rPr>
        <w:t xml:space="preserve"> TOP 5 PYTHON LIBRARIES FOR VISUALIZATION. Tech Shenanigans [Електронний ресурс]. – Режим доступу до ресурсу: </w:t>
      </w:r>
      <w:r>
        <w:fldChar w:fldCharType="begin"/>
      </w:r>
      <w:r>
        <w:instrText xml:space="preserve"> HYPERLINK "https://www.techshenanigans.com/post/top-5-python-libraries-for-visualization." \h </w:instrText>
      </w:r>
      <w:r>
        <w:fldChar w:fldCharType="separate"/>
      </w:r>
      <w:r>
        <w:rPr>
          <w:rFonts w:ascii="Times New Roman" w:hAnsi="Times New Roman" w:eastAsia="Times New Roman" w:cs="Times New Roman"/>
          <w:color w:val="1155CC"/>
          <w:sz w:val="28"/>
          <w:szCs w:val="28"/>
          <w:u w:val="single"/>
          <w:rtl w:val="0"/>
        </w:rPr>
        <w:t>https://www.techshenanigans.com/post/top-5-python-libraries-for-visualization.</w:t>
      </w:r>
      <w:r>
        <w:rPr>
          <w:rFonts w:ascii="Times New Roman" w:hAnsi="Times New Roman" w:eastAsia="Times New Roman" w:cs="Times New Roman"/>
          <w:color w:val="1155CC"/>
          <w:sz w:val="28"/>
          <w:szCs w:val="28"/>
          <w:u w:val="single"/>
          <w:rtl w:val="0"/>
        </w:rPr>
        <w:fldChar w:fldCharType="end"/>
      </w:r>
    </w:p>
    <w:p>
      <w:pPr>
        <w:spacing w:after="180" w:line="360" w:lineRule="auto"/>
        <w:jc w:val="left"/>
        <w:rPr>
          <w:rFonts w:ascii="Times New Roman" w:hAnsi="Times New Roman" w:eastAsia="Times New Roman" w:cs="Times New Roman"/>
          <w:sz w:val="28"/>
          <w:szCs w:val="28"/>
        </w:rPr>
      </w:pPr>
    </w:p>
    <w:p>
      <w:pPr>
        <w:spacing w:after="180" w:line="360" w:lineRule="auto"/>
        <w:jc w:val="left"/>
        <w:rPr>
          <w:rFonts w:ascii="Times New Roman" w:hAnsi="Times New Roman" w:eastAsia="Times New Roman" w:cs="Times New Roman"/>
          <w:sz w:val="28"/>
          <w:szCs w:val="28"/>
        </w:rPr>
      </w:pPr>
    </w:p>
    <w:p>
      <w:pPr>
        <w:spacing w:after="180" w:line="360" w:lineRule="auto"/>
        <w:jc w:val="left"/>
        <w:rPr>
          <w:rFonts w:ascii="Times New Roman" w:hAnsi="Times New Roman" w:eastAsia="Times New Roman" w:cs="Times New Roman"/>
          <w:sz w:val="28"/>
          <w:szCs w:val="28"/>
        </w:rPr>
      </w:pPr>
    </w:p>
    <w:p>
      <w:pPr>
        <w:spacing w:after="180" w:line="360" w:lineRule="auto"/>
        <w:jc w:val="left"/>
        <w:rPr>
          <w:rFonts w:ascii="Times New Roman" w:hAnsi="Times New Roman" w:eastAsia="Times New Roman" w:cs="Times New Roman"/>
          <w:sz w:val="28"/>
          <w:szCs w:val="28"/>
        </w:rPr>
      </w:pPr>
    </w:p>
    <w:sectPr>
      <w:footerReference r:id="rId7" w:type="first"/>
      <w:headerReference r:id="rId5" w:type="default"/>
      <w:footerReference r:id="rId6" w:type="default"/>
      <w:pgSz w:w="11909" w:h="16834"/>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roid Sans Fallbac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JhengHei UI Light">
    <w:panose1 w:val="020B0304030504040204"/>
    <w:charset w:val="88"/>
    <w:family w:val="auto"/>
    <w:pitch w:val="default"/>
    <w:sig w:usb0="800002A7" w:usb1="28CF4400" w:usb2="00000016" w:usb3="00000000" w:csb0="00100009"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2"/>
  </w:num>
  <w:num w:numId="2">
    <w:abstractNumId w:val="1"/>
  </w:num>
  <w:num w:numId="3">
    <w:abstractNumId w:val="5"/>
  </w:num>
  <w:num w:numId="4">
    <w:abstractNumId w:val="6"/>
  </w:num>
  <w:num w:numId="5">
    <w:abstractNumId w:val="10"/>
  </w:num>
  <w:num w:numId="6">
    <w:abstractNumId w:val="4"/>
  </w:num>
  <w:num w:numId="7">
    <w:abstractNumId w:val="0"/>
  </w:num>
  <w:num w:numId="8">
    <w:abstractNumId w:val="7"/>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BA7330C"/>
    <w:rsid w:val="1D97055B"/>
    <w:rsid w:val="244A7839"/>
    <w:rsid w:val="28950315"/>
    <w:rsid w:val="28FD5D0F"/>
    <w:rsid w:val="31125497"/>
    <w:rsid w:val="44E71A2B"/>
    <w:rsid w:val="4A7621D5"/>
    <w:rsid w:val="4E484C2A"/>
    <w:rsid w:val="5CA62E9C"/>
    <w:rsid w:val="69026A64"/>
    <w:rsid w:val="70E761AF"/>
    <w:rsid w:val="7832199B"/>
    <w:rsid w:val="7AE82C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ru"/>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 w:type="table" w:customStyle="1" w:styleId="13">
    <w:name w:val="_Style 10"/>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Office_11.2.0.10094_F1E327BC-269C-435d-A152-05C5408002CA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2021-06-22T19:10:09Z</dcterms:created>
  <dc:creator>carbo</dc:creator>
  <cp:lastModifiedBy>Kateryna Mozghova</cp:lastModifiedBy>
  <dcterms:modified xsi:type="dcterms:W3CDTF">2021-06-22T20:18:52Z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