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12" w:lineRule="auto"/>
        <w:ind w:left="3969" w:right="0" w:firstLine="566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12" w:lineRule="auto"/>
        <w:ind w:left="3969" w:right="0" w:firstLine="566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курсової роботи</w:t>
      </w:r>
    </w:p>
    <w:p w:rsidR="00000000" w:rsidDel="00000000" w:rsidP="00000000" w:rsidRDefault="00000000" w:rsidRPr="00000000" w14:paraId="0000000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12" w:lineRule="auto"/>
        <w:ind w:left="3969" w:right="0" w:firstLine="566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 Т.М. Заболотня</w:t>
      </w:r>
    </w:p>
    <w:p w:rsidR="00000000" w:rsidDel="00000000" w:rsidP="00000000" w:rsidRDefault="00000000" w:rsidRPr="00000000" w14:paraId="0000000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312" w:lineRule="auto"/>
        <w:ind w:left="3969" w:right="0" w:firstLine="566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“____”___________________2020р.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Календарний план-графік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567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курсової роботи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567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«Об’єктно-орієнтоване програмування»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567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студенткою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Мозговою Катериною Олегівною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2" w:right="0" w:firstLine="708.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7.0" w:type="dxa"/>
        <w:jc w:val="left"/>
        <w:tblInd w:w="467.99999999999994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540"/>
        <w:gridCol w:w="5621"/>
        <w:gridCol w:w="1417"/>
        <w:gridCol w:w="1239"/>
        <w:tblGridChange w:id="0">
          <w:tblGrid>
            <w:gridCol w:w="540"/>
            <w:gridCol w:w="5621"/>
            <w:gridCol w:w="1417"/>
            <w:gridCol w:w="1239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 етапів розроблення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Термін виконання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Позначки керівника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10.02.2020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Аналіз постановки задачі.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24.02.2020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07.03.2020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Розроблення основних алгоритмів роботи програми та проектування інтерфейсу. Друге узгодження з керівником.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24.03.2020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Програмна реалізація.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Демонстрування першого варіанту.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Третє узгодження з керівником.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Тестування програми.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25.04.2020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Аналіз результатів. Підготовка матеріалів КР та оформлення документації.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01.05.2020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Захист курсової роботи.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22.06.2020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(підпис)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7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uk-U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pacing w:line="312" w:lineRule="auto"/>
      <w:ind w:firstLine="567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both"/>
    </w:pPr>
    <w:rPr>
      <w:rFonts w:ascii="Calibri" w:cs="Lohit Devanagari" w:eastAsia="WenQuanYi Micro Hei" w:hAnsi="Calibri"/>
      <w:color w:val="auto"/>
      <w:kern w:val="0"/>
      <w:sz w:val="28"/>
      <w:szCs w:val="28"/>
      <w:lang w:bidi="hi-IN" w:eastAsia="zh-CN" w:val="uk-UA"/>
    </w:rPr>
  </w:style>
  <w:style w:type="paragraph" w:styleId="Style13">
    <w:name w:val="Title"/>
    <w:basedOn w:val="Normal1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tyle14">
    <w:name w:val="Subtitle"/>
    <w:basedOn w:val="Normal1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1wHa7DlBjhHKXIEQBtPRRcCa7Q==">AMUW2mW11iB79tJzEVMMVkpkrBik/dGUqQe/rAdJoAglsxGGZN7o9HjvU3lBXQzODY8wzzBvEzF++6YHXQqe4j4JfDBXIoDheZxo4ywKMMVSpaHdTQZT4TvJ0eCC3rvE5AOgWKuNrtyh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