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rPr>
          <w:rFonts w:ascii="Calibri" w:eastAsia="Calibri" w:hAnsi="Calibri" w:cs="Calibri"/>
          <w:b w:val="0"/>
          <w:color w:val="000000"/>
          <w:sz w:val="24"/>
        </w:rPr>
      </w:pPr>
      <w:r>
        <w:rPr>
          <w:rFonts w:ascii="Calibri" w:eastAsia="Calibri" w:hAnsi="Calibri" w:cs="Calibri"/>
          <w:b w:val="0"/>
          <w:color w:val="000000"/>
          <w:sz w:val="24"/>
        </w:rPr>
        <w:t>Heenvlucht op zaterdag, december 31. Vertrekt vanaf Brussels South Charleroi Airport op zaterdag, december 31 om 14:05 en komt aan op Luchthaven Orio al Serio op zaterdag, december 31 om 15:30.</w:t>
      </w:r>
    </w:p>
    <w:p w:rsidR="00A77B3E">
      <w:pPr>
        <w:rPr>
          <w:rFonts w:ascii="Calibri" w:eastAsia="Calibri" w:hAnsi="Calibri" w:cs="Calibri"/>
          <w:b w:val="0"/>
          <w:color w:val="000000"/>
          <w:sz w:val="24"/>
        </w:rPr>
      </w:pPr>
      <w:r>
        <w:rPr>
          <w:rFonts w:ascii="Calibri" w:eastAsia="Calibri" w:hAnsi="Calibri" w:cs="Calibri"/>
          <w:b w:val="0"/>
          <w:color w:val="000000"/>
          <w:sz w:val="24"/>
        </w:rPr>
        <w:t>Terugvlucht op woensdag, januari 4. Vertrekt vanaf Luchthaven Orio al Serio op woensdag, januari 4 om 08:45 en komt aan op Brussels South Charleroi Airport op woensdag, januari 4 om 10:15.</w:t>
      </w:r>
    </w:p>
    <w:p w:rsidR="00A77B3E">
      <w:pPr>
        <w:rPr>
          <w:rFonts w:ascii="Calibri" w:eastAsia="Calibri" w:hAnsi="Calibri" w:cs="Calibri"/>
          <w:b w:val="0"/>
          <w:color w:val="000000"/>
          <w:sz w:val="24"/>
        </w:rPr>
      </w:pP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