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28AD" w14:textId="274E10E6" w:rsidR="002A4D71" w:rsidRDefault="002A4D71" w:rsidP="002A4D71">
      <w:pPr>
        <w:pStyle w:val="Title"/>
        <w:jc w:val="center"/>
      </w:pPr>
      <w:r>
        <w:t>Hurtownie danych</w:t>
      </w:r>
      <w:r>
        <w:br/>
        <w:t>Laboratorium Czw 11:15</w:t>
      </w:r>
      <w:r>
        <w:br/>
      </w:r>
      <w:r>
        <w:br/>
        <w:t xml:space="preserve">Lista </w:t>
      </w:r>
      <w:r w:rsidR="00463C8C">
        <w:t>2</w:t>
      </w:r>
      <w:r>
        <w:br/>
      </w:r>
      <w:r>
        <w:br/>
        <w:t>Kajetan Pynka 254495</w:t>
      </w:r>
    </w:p>
    <w:p w14:paraId="4312140C" w14:textId="77777777" w:rsidR="002A4D71" w:rsidRDefault="002A4D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AB7A9A5" w14:textId="7450250C" w:rsidR="002A4D71" w:rsidRPr="002946A4" w:rsidRDefault="002A4D71" w:rsidP="002A4D71">
      <w:pPr>
        <w:rPr>
          <w:b/>
          <w:bCs/>
          <w:sz w:val="28"/>
          <w:szCs w:val="28"/>
          <w:lang w:val="en-US"/>
        </w:rPr>
      </w:pPr>
      <w:r w:rsidRPr="002946A4">
        <w:rPr>
          <w:b/>
          <w:bCs/>
          <w:sz w:val="28"/>
          <w:szCs w:val="28"/>
          <w:lang w:val="en-US"/>
        </w:rPr>
        <w:lastRenderedPageBreak/>
        <w:t>Zad 1.1</w:t>
      </w:r>
    </w:p>
    <w:p w14:paraId="2E96FC56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SalesPersonID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"pracID"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"prodID"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Name</w:t>
      </w:r>
      <w:proofErr w:type="gramEnd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"Nazwa produktu"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"Rok"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,</w:t>
      </w:r>
    </w:p>
    <w:p w14:paraId="715B3E8D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OrderQty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"Liczba"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 </w:t>
      </w:r>
    </w:p>
    <w:p w14:paraId="547B9E78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SalesOrderDetail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SOD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</w:p>
    <w:p w14:paraId="257B51C3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P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proofErr w:type="gramEnd"/>
    </w:p>
    <w:p w14:paraId="06FC7C76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SalesPersonID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Name</w:t>
      </w:r>
      <w:proofErr w:type="gramEnd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);</w:t>
      </w:r>
    </w:p>
    <w:p w14:paraId="41AA3FCF" w14:textId="7D92F478" w:rsidR="0036398F" w:rsidRPr="0036398F" w:rsidRDefault="0036398F" w:rsidP="002A4D7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9360E2" wp14:editId="2ABBB171">
            <wp:extent cx="3561715" cy="2732405"/>
            <wp:effectExtent l="0" t="0" r="63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E451" w14:textId="0D50E76E" w:rsidR="002946A4" w:rsidRPr="00193320" w:rsidRDefault="008A5E66">
      <w:pPr>
        <w:rPr>
          <w:b/>
          <w:bCs/>
          <w:sz w:val="28"/>
          <w:szCs w:val="28"/>
        </w:rPr>
      </w:pPr>
      <w:r w:rsidRPr="00193320">
        <w:rPr>
          <w:sz w:val="28"/>
          <w:szCs w:val="28"/>
        </w:rPr>
        <w:softHyphen/>
      </w:r>
      <w:r w:rsidR="00193320" w:rsidRPr="00193320">
        <w:rPr>
          <w:b/>
          <w:bCs/>
        </w:rPr>
        <w:t xml:space="preserve">Wniosek: </w:t>
      </w:r>
      <w:r w:rsidR="00193320" w:rsidRPr="00193320">
        <w:t>Ciężko cokolwiek wywnioskować n</w:t>
      </w:r>
      <w:r w:rsidR="00193320">
        <w:t>a podstawie powyższych wyników</w:t>
      </w:r>
      <w:r w:rsidR="002946A4" w:rsidRPr="00193320">
        <w:rPr>
          <w:b/>
          <w:bCs/>
          <w:sz w:val="28"/>
          <w:szCs w:val="28"/>
        </w:rPr>
        <w:br w:type="page"/>
      </w:r>
    </w:p>
    <w:p w14:paraId="483A3AA0" w14:textId="3B74A8A7" w:rsidR="00463C8C" w:rsidRPr="002946A4" w:rsidRDefault="002A4D71">
      <w:pPr>
        <w:rPr>
          <w:b/>
          <w:bCs/>
          <w:sz w:val="28"/>
          <w:szCs w:val="28"/>
          <w:lang w:val="en-US"/>
        </w:rPr>
      </w:pPr>
      <w:r w:rsidRPr="002946A4">
        <w:rPr>
          <w:b/>
          <w:bCs/>
          <w:sz w:val="28"/>
          <w:szCs w:val="28"/>
          <w:lang w:val="en-US"/>
        </w:rPr>
        <w:lastRenderedPageBreak/>
        <w:t xml:space="preserve">Zad </w:t>
      </w:r>
      <w:r w:rsidR="00463C8C" w:rsidRPr="002946A4">
        <w:rPr>
          <w:b/>
          <w:bCs/>
          <w:sz w:val="28"/>
          <w:szCs w:val="28"/>
          <w:lang w:val="en-US"/>
        </w:rPr>
        <w:t>1</w:t>
      </w:r>
      <w:r w:rsidRPr="002946A4">
        <w:rPr>
          <w:b/>
          <w:bCs/>
          <w:sz w:val="28"/>
          <w:szCs w:val="28"/>
          <w:lang w:val="en-US"/>
        </w:rPr>
        <w:t>.</w:t>
      </w:r>
      <w:r w:rsidR="00463C8C" w:rsidRPr="002946A4">
        <w:rPr>
          <w:b/>
          <w:bCs/>
          <w:sz w:val="28"/>
          <w:szCs w:val="28"/>
          <w:lang w:val="en-US"/>
        </w:rPr>
        <w:t>1a</w:t>
      </w:r>
    </w:p>
    <w:p w14:paraId="60B46E1C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*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</w:p>
    <w:p w14:paraId="04F10FF4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SalesPersonID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"pracID"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"prodID"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Name</w:t>
      </w:r>
      <w:proofErr w:type="gramEnd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"Nazwa produktu"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"Rok"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,</w:t>
      </w:r>
    </w:p>
    <w:p w14:paraId="2EFDA6B5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OrderQty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"Liczba"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 </w:t>
      </w:r>
    </w:p>
    <w:p w14:paraId="53F147E4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SalesOrderDetail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SOD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</w:p>
    <w:p w14:paraId="6A5FE35F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P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proofErr w:type="gramEnd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 S</w:t>
      </w:r>
    </w:p>
    <w:p w14:paraId="7BA2A2C7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PIVOT(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(Liczba) FOR 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Rok</w:t>
      </w:r>
      <w:proofErr w:type="gramEnd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[2011]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[2012]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[2013]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[2014]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X;</w:t>
      </w:r>
    </w:p>
    <w:p w14:paraId="55A14744" w14:textId="218E268D" w:rsidR="0036398F" w:rsidRPr="0036398F" w:rsidRDefault="0036398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A7CA235" wp14:editId="1A0088D6">
            <wp:extent cx="4529455" cy="3115310"/>
            <wp:effectExtent l="0" t="0" r="4445" b="889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EB11" w14:textId="19D1EA80" w:rsidR="002946A4" w:rsidRPr="00193320" w:rsidRDefault="00193320">
      <w:pPr>
        <w:rPr>
          <w:b/>
          <w:bCs/>
          <w:sz w:val="28"/>
          <w:szCs w:val="28"/>
        </w:rPr>
      </w:pPr>
      <w:r w:rsidRPr="00193320">
        <w:rPr>
          <w:b/>
          <w:bCs/>
          <w:sz w:val="24"/>
          <w:szCs w:val="24"/>
        </w:rPr>
        <w:t xml:space="preserve">Wniosek: </w:t>
      </w:r>
      <w:r w:rsidRPr="00193320">
        <w:rPr>
          <w:sz w:val="24"/>
          <w:szCs w:val="24"/>
        </w:rPr>
        <w:t>W 2013 I 2014 bardzo d</w:t>
      </w:r>
      <w:r>
        <w:rPr>
          <w:sz w:val="24"/>
          <w:szCs w:val="24"/>
        </w:rPr>
        <w:t>użo opon zostało zamówionych w ramach transakcji internetowych. Ogólnie ciężko skorelować pracowników z liczbą sprzedawanych produktów w poszczególnych latach na podstawie powyższych wyników.</w:t>
      </w:r>
      <w:r w:rsidR="002946A4" w:rsidRPr="00193320">
        <w:rPr>
          <w:b/>
          <w:bCs/>
          <w:sz w:val="28"/>
          <w:szCs w:val="28"/>
        </w:rPr>
        <w:br w:type="page"/>
      </w:r>
    </w:p>
    <w:p w14:paraId="1DE4C683" w14:textId="3D219C24" w:rsidR="00463C8C" w:rsidRPr="002946A4" w:rsidRDefault="00463C8C">
      <w:pPr>
        <w:rPr>
          <w:b/>
          <w:bCs/>
          <w:sz w:val="28"/>
          <w:szCs w:val="28"/>
          <w:lang w:val="en-US"/>
        </w:rPr>
      </w:pPr>
      <w:r w:rsidRPr="002946A4">
        <w:rPr>
          <w:b/>
          <w:bCs/>
          <w:sz w:val="28"/>
          <w:szCs w:val="28"/>
          <w:lang w:val="en-US"/>
        </w:rPr>
        <w:lastRenderedPageBreak/>
        <w:t>Zad 1.1b</w:t>
      </w:r>
    </w:p>
    <w:p w14:paraId="28F1584D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*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</w:p>
    <w:p w14:paraId="4DD5384C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SalesPersonID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"pracID"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"Rok"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"NrProd"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,</w:t>
      </w:r>
    </w:p>
    <w:p w14:paraId="07DD898A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OrderQty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 </w:t>
      </w:r>
    </w:p>
    <w:p w14:paraId="58F22303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SalesOrderDetail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SOD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</w:p>
    <w:p w14:paraId="5C36068D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P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proofErr w:type="gramEnd"/>
    </w:p>
    <w:p w14:paraId="1FA62E9C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WHERE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proofErr w:type="gramEnd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ProductID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 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TOP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5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MAX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OrderQty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"Liczba"</w:t>
      </w:r>
    </w:p>
    <w:p w14:paraId="4556D2EA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SalesOrderDetail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SOD</w:t>
      </w:r>
    </w:p>
    <w:p w14:paraId="2EE63659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</w:p>
    <w:p w14:paraId="50BFB7EB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DESC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Subquery)) S</w:t>
      </w:r>
    </w:p>
    <w:p w14:paraId="65FF8610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PIVOT(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(OrderQty) FOR 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NrProd</w:t>
      </w:r>
      <w:proofErr w:type="gramEnd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[863]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[869]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[867]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[864]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[709]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)) X</w:t>
      </w:r>
    </w:p>
    <w:p w14:paraId="16C70FE6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24259593" w14:textId="6DB9963C" w:rsidR="0036398F" w:rsidRDefault="0036398F">
      <w:pPr>
        <w:rPr>
          <w:b/>
          <w:bCs/>
          <w:sz w:val="28"/>
          <w:szCs w:val="28"/>
        </w:rPr>
      </w:pPr>
    </w:p>
    <w:p w14:paraId="03C57808" w14:textId="5F646572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BE948C" wp14:editId="14C186FD">
            <wp:extent cx="2774950" cy="3115310"/>
            <wp:effectExtent l="0" t="0" r="6350" b="889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522A" w14:textId="48AFF862" w:rsidR="002946A4" w:rsidRPr="00486297" w:rsidRDefault="00486297">
      <w:pPr>
        <w:rPr>
          <w:b/>
          <w:bCs/>
          <w:sz w:val="28"/>
          <w:szCs w:val="28"/>
        </w:rPr>
      </w:pPr>
      <w:r w:rsidRPr="00486297">
        <w:rPr>
          <w:b/>
          <w:bCs/>
          <w:sz w:val="24"/>
          <w:szCs w:val="24"/>
        </w:rPr>
        <w:t xml:space="preserve">Wniosek: </w:t>
      </w:r>
      <w:r w:rsidRPr="00486297">
        <w:rPr>
          <w:sz w:val="24"/>
          <w:szCs w:val="24"/>
        </w:rPr>
        <w:t>Produkt o i</w:t>
      </w:r>
      <w:r>
        <w:rPr>
          <w:sz w:val="24"/>
          <w:szCs w:val="24"/>
        </w:rPr>
        <w:t xml:space="preserve">dentyfikatorze ‘709’ w zasadzie od początku historii transakcji (Czyli początku 2011 roku) był sprzedawany przez każdego sprzedawcę i to w dużej liczbie sztuk. W roku 2012 produkt o identyfikatorze ‘863’ </w:t>
      </w:r>
      <w:r w:rsidR="00746AF0">
        <w:rPr>
          <w:sz w:val="24"/>
          <w:szCs w:val="24"/>
        </w:rPr>
        <w:t>zaczął się dobrze sprzedawać (możliwie dopiero wtedy został wprowadzony do oferty sklepu).</w:t>
      </w:r>
      <w:r w:rsidR="002946A4" w:rsidRPr="00486297">
        <w:rPr>
          <w:b/>
          <w:bCs/>
          <w:sz w:val="28"/>
          <w:szCs w:val="28"/>
        </w:rPr>
        <w:br w:type="page"/>
      </w:r>
    </w:p>
    <w:p w14:paraId="3CB4BAEB" w14:textId="5999CAC8" w:rsidR="00463C8C" w:rsidRPr="00486297" w:rsidRDefault="00463C8C">
      <w:pPr>
        <w:rPr>
          <w:b/>
          <w:bCs/>
          <w:sz w:val="28"/>
          <w:szCs w:val="28"/>
        </w:rPr>
      </w:pPr>
      <w:r w:rsidRPr="00486297">
        <w:rPr>
          <w:b/>
          <w:bCs/>
          <w:sz w:val="28"/>
          <w:szCs w:val="28"/>
        </w:rPr>
        <w:lastRenderedPageBreak/>
        <w:t>Zad 1.2</w:t>
      </w:r>
    </w:p>
    <w:p w14:paraId="7CF96DD4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"Rok"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"Miesiac"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"Rozni klienci"</w:t>
      </w:r>
    </w:p>
    <w:p w14:paraId="07F75A53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</w:t>
      </w:r>
    </w:p>
    <w:p w14:paraId="3750E2D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</w:p>
    <w:p w14:paraId="351A3C66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482364BF" w14:textId="7881E818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CFF6AA" wp14:editId="2022F79C">
            <wp:extent cx="1913890" cy="649668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649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5471" w14:textId="31BA9618" w:rsidR="002946A4" w:rsidRPr="00746AF0" w:rsidRDefault="00746AF0">
      <w:pPr>
        <w:rPr>
          <w:b/>
          <w:bCs/>
          <w:sz w:val="28"/>
          <w:szCs w:val="28"/>
        </w:rPr>
      </w:pPr>
      <w:r w:rsidRPr="00746AF0">
        <w:rPr>
          <w:b/>
          <w:bCs/>
          <w:sz w:val="24"/>
          <w:szCs w:val="24"/>
        </w:rPr>
        <w:t xml:space="preserve">Wniosek: </w:t>
      </w:r>
      <w:r w:rsidRPr="00746AF0">
        <w:rPr>
          <w:sz w:val="24"/>
          <w:szCs w:val="24"/>
        </w:rPr>
        <w:t>Wraz z upływem m</w:t>
      </w:r>
      <w:r>
        <w:rPr>
          <w:sz w:val="24"/>
          <w:szCs w:val="24"/>
        </w:rPr>
        <w:t>iesięcy i lat możemy zaobserwować wzorst liczby unikalnych klientów kupujących produkty w sklepie. Na tę liczbę składają się stali klienci oraz nowi klienci.</w:t>
      </w:r>
      <w:r w:rsidR="002946A4" w:rsidRPr="00746AF0">
        <w:rPr>
          <w:b/>
          <w:bCs/>
          <w:sz w:val="28"/>
          <w:szCs w:val="28"/>
        </w:rPr>
        <w:br w:type="page"/>
      </w:r>
    </w:p>
    <w:p w14:paraId="2AFF38E7" w14:textId="732E0A98" w:rsidR="00463C8C" w:rsidRPr="002946A4" w:rsidRDefault="00463C8C">
      <w:pPr>
        <w:rPr>
          <w:b/>
          <w:bCs/>
          <w:sz w:val="28"/>
          <w:szCs w:val="28"/>
          <w:lang w:val="en-US"/>
        </w:rPr>
      </w:pPr>
      <w:r w:rsidRPr="002946A4">
        <w:rPr>
          <w:b/>
          <w:bCs/>
          <w:sz w:val="28"/>
          <w:szCs w:val="28"/>
          <w:lang w:val="en-US"/>
        </w:rPr>
        <w:lastRenderedPageBreak/>
        <w:t>Zad 1.2b</w:t>
      </w:r>
    </w:p>
    <w:p w14:paraId="68025C35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*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</w:p>
    <w:p w14:paraId="3D985B5C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 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(OrderDate)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"Rok"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(OrderDate)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"Miesiac"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CustomerID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"Rozni klienci"</w:t>
      </w:r>
    </w:p>
    <w:p w14:paraId="18F5A6CD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</w:p>
    <w:p w14:paraId="230CB9CD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) S </w:t>
      </w:r>
      <w:proofErr w:type="gramStart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PIVOT(</w:t>
      </w:r>
      <w:proofErr w:type="gramEnd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[Rozni klienci]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</w:p>
    <w:p w14:paraId="3A40B135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FOR </w:t>
      </w:r>
      <w:proofErr w:type="gramStart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S.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</w:t>
      </w:r>
      <w:proofErr w:type="gramEnd"/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Miesiac]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[1]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[2]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[3]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[4]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[5]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[6]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[7]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[8]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[9]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[10]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[11]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[12]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)) X</w:t>
      </w:r>
    </w:p>
    <w:p w14:paraId="5EDB1FE2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;</w:t>
      </w:r>
      <w:proofErr w:type="gramEnd"/>
    </w:p>
    <w:p w14:paraId="06A0FD61" w14:textId="5E1CF653" w:rsidR="0036398F" w:rsidRDefault="0036398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3C20AB" wp14:editId="2041665D">
            <wp:extent cx="5316220" cy="1127125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C5AA" w14:textId="23212319" w:rsidR="00746AF0" w:rsidRPr="00746AF0" w:rsidRDefault="00746AF0">
      <w:pPr>
        <w:rPr>
          <w:sz w:val="24"/>
          <w:szCs w:val="24"/>
        </w:rPr>
      </w:pPr>
      <w:r w:rsidRPr="00746AF0">
        <w:rPr>
          <w:b/>
          <w:bCs/>
          <w:sz w:val="24"/>
          <w:szCs w:val="24"/>
        </w:rPr>
        <w:t xml:space="preserve">Wniosek: </w:t>
      </w:r>
      <w:r w:rsidRPr="00746AF0">
        <w:rPr>
          <w:sz w:val="24"/>
          <w:szCs w:val="24"/>
        </w:rPr>
        <w:t>Podobnie do p</w:t>
      </w:r>
      <w:r>
        <w:rPr>
          <w:sz w:val="24"/>
          <w:szCs w:val="24"/>
        </w:rPr>
        <w:t>oprzedniego zadania natomiast w bardziej przejrzysty sposób. Aż do czerwca 2014 roku rosła liczba unikalnych klientów kupujących towary (Zdarzały się pewne fluktuacje natomiast ogólnie cały czas następował wzrost).</w:t>
      </w:r>
    </w:p>
    <w:p w14:paraId="71352B48" w14:textId="22C76D86" w:rsidR="00463C8C" w:rsidRPr="00ED2940" w:rsidRDefault="00463C8C">
      <w:pPr>
        <w:rPr>
          <w:b/>
          <w:bCs/>
          <w:sz w:val="28"/>
          <w:szCs w:val="28"/>
          <w:lang w:val="en-US"/>
        </w:rPr>
      </w:pPr>
      <w:r w:rsidRPr="00ED2940">
        <w:rPr>
          <w:b/>
          <w:bCs/>
          <w:sz w:val="28"/>
          <w:szCs w:val="28"/>
          <w:lang w:val="en-US"/>
        </w:rPr>
        <w:t>Zad 1.3</w:t>
      </w:r>
    </w:p>
    <w:p w14:paraId="311E74FB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*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</w:p>
    <w:p w14:paraId="787A85E4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FirstName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+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 '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+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LastName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"Imie i nazwisko"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"Rok"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</w:p>
    <w:p w14:paraId="0F6F6B53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</w:t>
      </w:r>
    </w:p>
    <w:p w14:paraId="40750D6B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SalesPerson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SP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SalesPersonID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BusinessEntityID</w:t>
      </w:r>
    </w:p>
    <w:p w14:paraId="65909989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Person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Person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Per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BusinessEntityID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BusinessEntityID</w:t>
      </w:r>
    </w:p>
    <w:p w14:paraId="775F0A89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) S PIVOT(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(SalesOrderID) FOR 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Rok</w:t>
      </w:r>
      <w:proofErr w:type="gramEnd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[2011]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[2012]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[2013]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[2014]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)) X;</w:t>
      </w:r>
    </w:p>
    <w:p w14:paraId="57C1772F" w14:textId="65FFD54E" w:rsidR="0036398F" w:rsidRPr="0036398F" w:rsidRDefault="0036398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EB43035" wp14:editId="18AC8AAB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3104515" cy="2638425"/>
            <wp:effectExtent l="0" t="0" r="635" b="9525"/>
            <wp:wrapSquare wrapText="bothSides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3D5A6A" w14:textId="32E13201" w:rsidR="006F223A" w:rsidRPr="006F223A" w:rsidRDefault="006F223A">
      <w:pPr>
        <w:rPr>
          <w:b/>
          <w:bCs/>
          <w:sz w:val="28"/>
          <w:szCs w:val="28"/>
        </w:rPr>
      </w:pPr>
      <w:r w:rsidRPr="006F223A">
        <w:rPr>
          <w:b/>
          <w:bCs/>
          <w:sz w:val="24"/>
          <w:szCs w:val="24"/>
        </w:rPr>
        <w:t xml:space="preserve">Wniosek: </w:t>
      </w:r>
      <w:r w:rsidRPr="006F223A">
        <w:rPr>
          <w:sz w:val="24"/>
          <w:szCs w:val="24"/>
        </w:rPr>
        <w:t>Sprzedawcy numer 8,11,15 m</w:t>
      </w:r>
      <w:r>
        <w:rPr>
          <w:sz w:val="24"/>
          <w:szCs w:val="24"/>
        </w:rPr>
        <w:t>ogli zacząć pracę w 2013 roku. Ogólnie liczba sprzedawanych produktów może zależeć od regionu, w którym pracują sprzedawcy. Między 2011-2013 prawie każdy sprzedawca zanotował wzrost liczby sprzedawanych produktów.</w:t>
      </w:r>
      <w:r w:rsidRPr="006F223A">
        <w:rPr>
          <w:b/>
          <w:bCs/>
          <w:sz w:val="28"/>
          <w:szCs w:val="28"/>
        </w:rPr>
        <w:br w:type="page"/>
      </w:r>
    </w:p>
    <w:p w14:paraId="1F68F5A7" w14:textId="2E50864F" w:rsidR="00463C8C" w:rsidRPr="006F223A" w:rsidRDefault="00463C8C">
      <w:pPr>
        <w:rPr>
          <w:b/>
          <w:bCs/>
          <w:sz w:val="28"/>
          <w:szCs w:val="28"/>
        </w:rPr>
      </w:pPr>
      <w:r w:rsidRPr="006F223A">
        <w:rPr>
          <w:b/>
          <w:bCs/>
          <w:sz w:val="28"/>
          <w:szCs w:val="28"/>
        </w:rPr>
        <w:lastRenderedPageBreak/>
        <w:t>Zad 1.4</w:t>
      </w:r>
    </w:p>
    <w:p w14:paraId="117F924C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"Rok"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"Miesiąc"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"Dzień"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,</w:t>
      </w:r>
    </w:p>
    <w:p w14:paraId="661C3B02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SUM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TotalDue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"Suma"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"Liczba różnych produktów"</w:t>
      </w:r>
    </w:p>
    <w:p w14:paraId="6410ADEA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</w:t>
      </w:r>
    </w:p>
    <w:p w14:paraId="6EECE350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SalesOrderDetail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SOD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</w:p>
    <w:p w14:paraId="10D9773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</w:p>
    <w:p w14:paraId="01BE417C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</w:rPr>
        <w:t>3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7BC94A4A" w14:textId="7D04389C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8EE06C" wp14:editId="5F05CFDD">
            <wp:extent cx="3796030" cy="3104515"/>
            <wp:effectExtent l="0" t="0" r="0" b="63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1D28" w14:textId="74D8843F" w:rsidR="002946A4" w:rsidRPr="002B021E" w:rsidRDefault="002B021E">
      <w:pPr>
        <w:rPr>
          <w:b/>
          <w:bCs/>
          <w:sz w:val="28"/>
          <w:szCs w:val="28"/>
        </w:rPr>
      </w:pPr>
      <w:r w:rsidRPr="002B021E">
        <w:rPr>
          <w:b/>
          <w:bCs/>
          <w:sz w:val="24"/>
          <w:szCs w:val="24"/>
        </w:rPr>
        <w:t xml:space="preserve">Wniosek: </w:t>
      </w:r>
      <w:r w:rsidRPr="002B021E">
        <w:rPr>
          <w:bCs/>
          <w:sz w:val="24"/>
          <w:szCs w:val="24"/>
        </w:rPr>
        <w:t>31.05 musiał katalogować produkty z</w:t>
      </w:r>
      <w:r>
        <w:rPr>
          <w:bCs/>
          <w:sz w:val="24"/>
          <w:szCs w:val="24"/>
        </w:rPr>
        <w:t xml:space="preserve"> wielu dni, ponieważ dość wyraźnie odstaje od reszty następujących po nim dni.</w:t>
      </w:r>
      <w:r w:rsidR="00523B30">
        <w:rPr>
          <w:bCs/>
          <w:sz w:val="24"/>
          <w:szCs w:val="24"/>
        </w:rPr>
        <w:t xml:space="preserve"> Ogólnie jest bardzo dużo rekordów i warto by się posłużyć tabelą przestawną by móc wysnuć lepsze wnioski.</w:t>
      </w:r>
      <w:r w:rsidR="002946A4" w:rsidRPr="002B021E">
        <w:rPr>
          <w:b/>
          <w:bCs/>
          <w:sz w:val="28"/>
          <w:szCs w:val="28"/>
        </w:rPr>
        <w:br w:type="page"/>
      </w:r>
    </w:p>
    <w:p w14:paraId="34C21221" w14:textId="26094A32" w:rsidR="00463C8C" w:rsidRPr="002946A4" w:rsidRDefault="00463C8C">
      <w:pPr>
        <w:rPr>
          <w:b/>
          <w:bCs/>
          <w:sz w:val="28"/>
          <w:szCs w:val="28"/>
          <w:lang w:val="en-US"/>
        </w:rPr>
      </w:pPr>
      <w:r w:rsidRPr="002946A4">
        <w:rPr>
          <w:b/>
          <w:bCs/>
          <w:sz w:val="28"/>
          <w:szCs w:val="28"/>
          <w:lang w:val="en-US"/>
        </w:rPr>
        <w:lastRenderedPageBreak/>
        <w:t>Zad 1.5</w:t>
      </w:r>
    </w:p>
    <w:p w14:paraId="0E4203BB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CASE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</w:p>
    <w:p w14:paraId="1595C4B9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'Styczeń'</w:t>
      </w:r>
    </w:p>
    <w:p w14:paraId="2DA8B1FE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'Luty'</w:t>
      </w:r>
    </w:p>
    <w:p w14:paraId="3BC12D5F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3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'Marzec'</w:t>
      </w:r>
    </w:p>
    <w:p w14:paraId="7CF67604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4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'Kwiecień'</w:t>
      </w:r>
    </w:p>
    <w:p w14:paraId="161A75DC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5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'Maj'</w:t>
      </w:r>
    </w:p>
    <w:p w14:paraId="10283CE3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6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'Czerwiec'</w:t>
      </w:r>
    </w:p>
    <w:p w14:paraId="72B47A46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7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'Lipiec'</w:t>
      </w:r>
    </w:p>
    <w:p w14:paraId="10C3B6E9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8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'Sierpień'</w:t>
      </w:r>
    </w:p>
    <w:p w14:paraId="3F4CB647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9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'Wrzesień'</w:t>
      </w:r>
    </w:p>
    <w:p w14:paraId="7CF98D05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10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'Październik'</w:t>
      </w:r>
    </w:p>
    <w:p w14:paraId="0CA3E0BF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'Listopad'</w:t>
      </w:r>
    </w:p>
    <w:p w14:paraId="05F1B078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'Grudzień'</w:t>
      </w:r>
    </w:p>
    <w:p w14:paraId="240B9E19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END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"Miesiąc"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SUM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SubTotal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"Suma"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</w:p>
    <w:p w14:paraId="6CBCE8E4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"Liczba różnych produktów"</w:t>
      </w:r>
    </w:p>
    <w:p w14:paraId="263F5B6E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</w:t>
      </w:r>
    </w:p>
    <w:p w14:paraId="67A35450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SalesOrderDetail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SOD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</w:p>
    <w:p w14:paraId="7FE67A98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);</w:t>
      </w:r>
    </w:p>
    <w:p w14:paraId="68537D77" w14:textId="4F667C64" w:rsidR="0036398F" w:rsidRPr="0036398F" w:rsidRDefault="0036398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461BD44" wp14:editId="23BE1CE0">
            <wp:extent cx="3179445" cy="2402840"/>
            <wp:effectExtent l="0" t="0" r="190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94C0" w14:textId="45BAD687" w:rsidR="002946A4" w:rsidRPr="00523B30" w:rsidRDefault="00523B30">
      <w:pPr>
        <w:rPr>
          <w:b/>
          <w:bCs/>
          <w:sz w:val="28"/>
          <w:szCs w:val="28"/>
        </w:rPr>
      </w:pPr>
      <w:r w:rsidRPr="00523B30">
        <w:rPr>
          <w:b/>
          <w:bCs/>
          <w:sz w:val="24"/>
          <w:szCs w:val="24"/>
        </w:rPr>
        <w:t xml:space="preserve">Wniosek: </w:t>
      </w:r>
      <w:r w:rsidRPr="00523B30">
        <w:rPr>
          <w:sz w:val="24"/>
          <w:szCs w:val="24"/>
        </w:rPr>
        <w:t>Miesiąc wydaje się n</w:t>
      </w:r>
      <w:r>
        <w:rPr>
          <w:sz w:val="24"/>
          <w:szCs w:val="24"/>
        </w:rPr>
        <w:t>ie mieć znaczenia dla liczby sprzedawanych różnych produktów, choć minimalnie większe liczby możemy zaobserwować w okresie letnim.</w:t>
      </w:r>
      <w:r w:rsidR="002946A4" w:rsidRPr="00523B30">
        <w:rPr>
          <w:b/>
          <w:bCs/>
          <w:sz w:val="28"/>
          <w:szCs w:val="28"/>
        </w:rPr>
        <w:br w:type="page"/>
      </w:r>
    </w:p>
    <w:p w14:paraId="166F146B" w14:textId="611B5BD3" w:rsidR="00463C8C" w:rsidRPr="002946A4" w:rsidRDefault="00463C8C">
      <w:pPr>
        <w:rPr>
          <w:b/>
          <w:bCs/>
          <w:sz w:val="28"/>
          <w:szCs w:val="28"/>
          <w:lang w:val="en-US"/>
        </w:rPr>
      </w:pPr>
      <w:r w:rsidRPr="002946A4">
        <w:rPr>
          <w:b/>
          <w:bCs/>
          <w:sz w:val="28"/>
          <w:szCs w:val="28"/>
          <w:lang w:val="en-US"/>
        </w:rPr>
        <w:lastRenderedPageBreak/>
        <w:t>Zad 1.5b</w:t>
      </w:r>
    </w:p>
    <w:p w14:paraId="2064CFA9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CASE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</w:p>
    <w:p w14:paraId="567F4B07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'Niedziela'</w:t>
      </w:r>
    </w:p>
    <w:p w14:paraId="6C6E341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'Poniedziałek'</w:t>
      </w:r>
    </w:p>
    <w:p w14:paraId="5AD058ED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3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'Wtorek'</w:t>
      </w:r>
    </w:p>
    <w:p w14:paraId="05F0538B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4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'Środa'</w:t>
      </w:r>
    </w:p>
    <w:p w14:paraId="6FC1ADFF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5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'Czwartek'</w:t>
      </w:r>
    </w:p>
    <w:p w14:paraId="743CF9CF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6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'Piątek'</w:t>
      </w:r>
    </w:p>
    <w:p w14:paraId="624862DF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7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'Sobota'</w:t>
      </w:r>
    </w:p>
    <w:p w14:paraId="0E05FBC7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</w:rPr>
        <w:t>END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</w:rPr>
        <w:t>"Dzień tygodnia"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</w:rPr>
        <w:t>SUM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</w:rPr>
        <w:t>SubTotal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</w:rPr>
        <w:t>"Suma"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</w:p>
    <w:p w14:paraId="1698B0F3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"Liczba różnych produktów"</w:t>
      </w:r>
    </w:p>
    <w:p w14:paraId="7AC921D5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</w:t>
      </w:r>
    </w:p>
    <w:p w14:paraId="1123D42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SalesOrderDetail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SOD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</w:p>
    <w:p w14:paraId="268DB142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CASE</w:t>
      </w:r>
    </w:p>
    <w:p w14:paraId="24D5FE74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7</w:t>
      </w:r>
    </w:p>
    <w:p w14:paraId="408F7AF0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</w:p>
    <w:p w14:paraId="5B6C1803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3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</w:p>
    <w:p w14:paraId="5CE20839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4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3</w:t>
      </w:r>
    </w:p>
    <w:p w14:paraId="66626A7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5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4</w:t>
      </w:r>
    </w:p>
    <w:p w14:paraId="689A54EE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6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5</w:t>
      </w:r>
    </w:p>
    <w:p w14:paraId="03B90D2D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7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6</w:t>
      </w:r>
    </w:p>
    <w:p w14:paraId="6D3B1B3C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</w:rPr>
        <w:t>END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1995CD34" w14:textId="0949BCAB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19B00FE" wp14:editId="276C857C">
            <wp:extent cx="3455670" cy="146748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2B86" w14:textId="1B76E28A" w:rsidR="002946A4" w:rsidRPr="00523B30" w:rsidRDefault="00523B30">
      <w:pPr>
        <w:rPr>
          <w:b/>
          <w:bCs/>
          <w:sz w:val="28"/>
          <w:szCs w:val="28"/>
        </w:rPr>
      </w:pPr>
      <w:r w:rsidRPr="00523B30">
        <w:rPr>
          <w:b/>
          <w:bCs/>
          <w:sz w:val="24"/>
          <w:szCs w:val="24"/>
        </w:rPr>
        <w:t xml:space="preserve">Wniosek: </w:t>
      </w:r>
      <w:r w:rsidRPr="00523B30">
        <w:rPr>
          <w:bCs/>
          <w:sz w:val="24"/>
          <w:szCs w:val="24"/>
        </w:rPr>
        <w:t>Dzień tygodnia</w:t>
      </w:r>
      <w:r>
        <w:rPr>
          <w:bCs/>
          <w:sz w:val="24"/>
          <w:szCs w:val="24"/>
        </w:rPr>
        <w:t xml:space="preserve"> wydaje się nie być w żaden sposób skorelowany z z liczbą sprzedawanych różnych produktów, natomiast w piątek możemy zaobserwować znacząco niższą sumę pieniędzy wydanych na zakupy.</w:t>
      </w:r>
      <w:r w:rsidR="002946A4" w:rsidRPr="00523B30">
        <w:rPr>
          <w:b/>
          <w:bCs/>
          <w:sz w:val="28"/>
          <w:szCs w:val="28"/>
        </w:rPr>
        <w:br w:type="page"/>
      </w:r>
    </w:p>
    <w:p w14:paraId="1B7747A9" w14:textId="6BBD878D" w:rsidR="00463C8C" w:rsidRPr="00523B30" w:rsidRDefault="00463C8C">
      <w:pPr>
        <w:rPr>
          <w:b/>
          <w:bCs/>
          <w:sz w:val="28"/>
          <w:szCs w:val="28"/>
        </w:rPr>
      </w:pPr>
      <w:r w:rsidRPr="00523B30">
        <w:rPr>
          <w:b/>
          <w:bCs/>
          <w:sz w:val="28"/>
          <w:szCs w:val="28"/>
        </w:rPr>
        <w:lastRenderedPageBreak/>
        <w:t>Zad 1.6</w:t>
      </w:r>
    </w:p>
    <w:p w14:paraId="49D7C60B" w14:textId="77777777" w:rsidR="0036398F" w:rsidRPr="00523B30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523B30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523B3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* </w:t>
      </w:r>
      <w:r w:rsidRPr="00523B30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523B3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</w:p>
    <w:p w14:paraId="75D57E5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FirstName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"Imie"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LastName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"Nazwisko"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"Liczba"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</w:p>
    <w:p w14:paraId="1A5BDFF7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SUM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TotalDue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"Kwota"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CASE</w:t>
      </w:r>
    </w:p>
    <w:p w14:paraId="51ABC7FE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TOP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</w:p>
    <w:p w14:paraId="46243D2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C_2</w:t>
      </w:r>
    </w:p>
    <w:p w14:paraId="7749FD5E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SOH_2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proofErr w:type="gramEnd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</w:p>
    <w:p w14:paraId="6C89EBF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WHERE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C_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proofErr w:type="gramEnd"/>
    </w:p>
    <w:p w14:paraId="022D72DE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DueDate</w:t>
      </w:r>
      <w:proofErr w:type="gramEnd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</w:p>
    <w:p w14:paraId="249C5AEF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</w:p>
    <w:p w14:paraId="1D5943B8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)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&gt;=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AND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*)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"test123"</w:t>
      </w:r>
    </w:p>
    <w:p w14:paraId="0487998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C_2</w:t>
      </w:r>
    </w:p>
    <w:p w14:paraId="61188B0E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SOH_2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proofErr w:type="gramEnd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</w:p>
    <w:p w14:paraId="059B83D6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WHERE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C_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proofErr w:type="gramEnd"/>
    </w:p>
    <w:p w14:paraId="3A1D63DC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DueDate</w:t>
      </w:r>
      <w:proofErr w:type="gramEnd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)) something)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4</w:t>
      </w:r>
    </w:p>
    <w:p w14:paraId="148CD4D4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AND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TOP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SOH_2</w:t>
      </w:r>
    </w:p>
    <w:p w14:paraId="79CD7DB0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WHERE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proofErr w:type="gramEnd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AND</w:t>
      </w:r>
    </w:p>
    <w:p w14:paraId="5B5BBD60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       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TotalDue</w:t>
      </w:r>
      <w:proofErr w:type="gramEnd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&gt;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5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* 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AVG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SOH_3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TotalDue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SOH_3)</w:t>
      </w:r>
    </w:p>
    <w:p w14:paraId="697CF034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DueDate</w:t>
      </w:r>
      <w:proofErr w:type="gramEnd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&gt;=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 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</w:p>
    <w:p w14:paraId="7917DD0B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'Platynowa'</w:t>
      </w:r>
    </w:p>
    <w:p w14:paraId="2387ED4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SOH_2</w:t>
      </w:r>
    </w:p>
    <w:p w14:paraId="30A58CA3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WHERE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proofErr w:type="gramEnd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AND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TotalDue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&gt;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5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*  </w:t>
      </w:r>
    </w:p>
    <w:p w14:paraId="5A1121A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                    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AVG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3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TotalDue</w:t>
      </w:r>
      <w:proofErr w:type="gramEnd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SOH_3))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&gt;=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</w:p>
    <w:p w14:paraId="5E440437" w14:textId="7319C6CC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'Z</w:t>
      </w:r>
      <w:r w:rsidR="00DB0E38" w:rsidRPr="008A5E66">
        <w:rPr>
          <w:rFonts w:ascii="Tahoma" w:eastAsia="Times New Roman" w:hAnsi="Tahoma" w:cs="Tahoma"/>
          <w:color w:val="98C379"/>
          <w:sz w:val="23"/>
          <w:szCs w:val="23"/>
          <w:lang w:val="en-US"/>
        </w:rPr>
        <w:t>ł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ota'</w:t>
      </w:r>
    </w:p>
    <w:p w14:paraId="72628CF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gramStart"/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&gt;=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5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'Srebrna'</w:t>
      </w:r>
    </w:p>
    <w:p w14:paraId="49C5E705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END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"Karta"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C</w:t>
      </w:r>
    </w:p>
    <w:p w14:paraId="483C933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proofErr w:type="gramEnd"/>
    </w:p>
    <w:p w14:paraId="56E7999D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Person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Person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PER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BusinessEntityID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PersonID</w:t>
      </w:r>
      <w:proofErr w:type="gramEnd"/>
    </w:p>
    <w:p w14:paraId="0DFCFB92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SalesOrderDetail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SOD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</w:p>
    <w:p w14:paraId="3D4BDA38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FirstName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LastName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proofErr w:type="gramEnd"/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MAIN </w:t>
      </w:r>
    </w:p>
    <w:p w14:paraId="21FF697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WHERE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Karta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IS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NOT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NULL</w:t>
      </w:r>
    </w:p>
    <w:p w14:paraId="5E7CD862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proofErr w:type="gramStart"/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;</w:t>
      </w:r>
      <w:proofErr w:type="gramEnd"/>
    </w:p>
    <w:p w14:paraId="26F003CF" w14:textId="6268B802" w:rsidR="0036398F" w:rsidRDefault="0036398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83D8EAE" wp14:editId="543FA6A6">
            <wp:extent cx="3572510" cy="3061970"/>
            <wp:effectExtent l="0" t="0" r="8890" b="508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0BAD" w14:textId="42FF16E1" w:rsidR="00935108" w:rsidRPr="00B34441" w:rsidRDefault="00935108">
      <w:pPr>
        <w:rPr>
          <w:sz w:val="24"/>
          <w:szCs w:val="24"/>
        </w:rPr>
      </w:pPr>
      <w:r w:rsidRPr="00B34441">
        <w:rPr>
          <w:b/>
          <w:bCs/>
          <w:sz w:val="24"/>
          <w:szCs w:val="24"/>
        </w:rPr>
        <w:t xml:space="preserve">Wniosek: </w:t>
      </w:r>
      <w:r w:rsidR="00B34441" w:rsidRPr="00B34441">
        <w:rPr>
          <w:sz w:val="24"/>
          <w:szCs w:val="24"/>
        </w:rPr>
        <w:t>Bardzo duża l</w:t>
      </w:r>
      <w:r w:rsidR="00B34441">
        <w:rPr>
          <w:sz w:val="24"/>
          <w:szCs w:val="24"/>
        </w:rPr>
        <w:t>iczba klientów posiada złotą kartę</w:t>
      </w:r>
    </w:p>
    <w:p w14:paraId="187E5F27" w14:textId="129EDA70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2.1.1</w:t>
      </w:r>
    </w:p>
    <w:p w14:paraId="732EC2D7" w14:textId="6EC9FE1F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B86A9D" wp14:editId="4D2064DB">
            <wp:extent cx="5752465" cy="3509010"/>
            <wp:effectExtent l="0" t="0" r="63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D0A4" w14:textId="41738E2D" w:rsidR="002946A4" w:rsidRDefault="00B34441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Wniosek: </w:t>
      </w:r>
      <w:r>
        <w:rPr>
          <w:sz w:val="24"/>
          <w:szCs w:val="24"/>
        </w:rPr>
        <w:t>W zasadzie połowa produktów została sprzedana przez internet.</w:t>
      </w:r>
      <w:r w:rsidR="002946A4">
        <w:rPr>
          <w:b/>
          <w:bCs/>
          <w:sz w:val="28"/>
          <w:szCs w:val="28"/>
        </w:rPr>
        <w:br w:type="page"/>
      </w:r>
    </w:p>
    <w:p w14:paraId="2231A252" w14:textId="44C0A4E5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 2.1.1a</w:t>
      </w:r>
    </w:p>
    <w:p w14:paraId="2C6959E5" w14:textId="09222AE5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4DEDF2" wp14:editId="238C48F9">
            <wp:extent cx="5752465" cy="2626360"/>
            <wp:effectExtent l="0" t="0" r="635" b="254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3ECC" w14:textId="041FE682" w:rsidR="00B34441" w:rsidRPr="00B34441" w:rsidRDefault="00B344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Wniosek: </w:t>
      </w:r>
      <w:r>
        <w:rPr>
          <w:sz w:val="24"/>
          <w:szCs w:val="24"/>
        </w:rPr>
        <w:t>Zdecydowanie najmniej produktów zakupionych zostało w 2011 roku. W 2012 i 2013 roku sprzedaż fizyczna była wyższa niż w 2014 roku</w:t>
      </w:r>
      <w:r w:rsidR="00BA4328">
        <w:rPr>
          <w:sz w:val="24"/>
          <w:szCs w:val="24"/>
        </w:rPr>
        <w:t>. S</w:t>
      </w:r>
      <w:r>
        <w:rPr>
          <w:sz w:val="24"/>
          <w:szCs w:val="24"/>
        </w:rPr>
        <w:t xml:space="preserve">przedaż internetowa </w:t>
      </w:r>
      <w:r w:rsidR="00BA4328">
        <w:rPr>
          <w:sz w:val="24"/>
          <w:szCs w:val="24"/>
        </w:rPr>
        <w:t xml:space="preserve">natomiast </w:t>
      </w:r>
      <w:r>
        <w:rPr>
          <w:sz w:val="24"/>
          <w:szCs w:val="24"/>
        </w:rPr>
        <w:t xml:space="preserve">znacząco się zwiększyła w 2013 roku i pierwsza połowa 2014 roku </w:t>
      </w:r>
      <w:r w:rsidR="00BA4328">
        <w:rPr>
          <w:sz w:val="24"/>
          <w:szCs w:val="24"/>
        </w:rPr>
        <w:t>osiągnęła taki wynik jak całość 2013r.</w:t>
      </w:r>
    </w:p>
    <w:p w14:paraId="36D5CFA6" w14:textId="201967F3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2.1.1b</w:t>
      </w:r>
    </w:p>
    <w:p w14:paraId="09B58FE0" w14:textId="79BCC762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DE8752" wp14:editId="5E8D9C94">
            <wp:extent cx="5752465" cy="2084070"/>
            <wp:effectExtent l="0" t="0" r="635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A677" w14:textId="2DE45C5C" w:rsidR="002946A4" w:rsidRDefault="00BA4328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Wniosek: </w:t>
      </w:r>
      <w:r>
        <w:rPr>
          <w:sz w:val="24"/>
          <w:szCs w:val="24"/>
        </w:rPr>
        <w:t>Produkt ‘709’ był sprzedawany tylko w 2011 i 2012 roku, natomiast produkt ‘863’ w 2012 i 2013 roku. Pozostałe 3 produkty były sprzedawane w bardzo dużych liczbach w 2013 i 2014 roku.</w:t>
      </w:r>
      <w:r w:rsidR="002946A4">
        <w:rPr>
          <w:b/>
          <w:bCs/>
          <w:sz w:val="28"/>
          <w:szCs w:val="28"/>
        </w:rPr>
        <w:br w:type="page"/>
      </w:r>
    </w:p>
    <w:p w14:paraId="129A1454" w14:textId="0E8AE931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 2.1.2</w:t>
      </w:r>
    </w:p>
    <w:p w14:paraId="7BD933DB" w14:textId="2CB7F33D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EA2DD5" wp14:editId="6535FBFE">
            <wp:extent cx="5752465" cy="2913380"/>
            <wp:effectExtent l="0" t="0" r="635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3F62" w14:textId="12CE4C50" w:rsidR="00BA4328" w:rsidRPr="00BA4328" w:rsidRDefault="00BA432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Wniosek: </w:t>
      </w:r>
      <w:r>
        <w:rPr>
          <w:sz w:val="24"/>
          <w:szCs w:val="24"/>
        </w:rPr>
        <w:t>Ogólnie panuje tendencja wzrostowa liczby różnych klientów kupujących produkty w sklepie. Definitywny przełom nastąpił w połowie 2013 roku gdy liczba ta zwiększyła się dwukrotnie.</w:t>
      </w:r>
    </w:p>
    <w:p w14:paraId="6F26C8E5" w14:textId="24DA3E3B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2.1.2b</w:t>
      </w:r>
    </w:p>
    <w:p w14:paraId="639227C3" w14:textId="4EE6304C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A83334" wp14:editId="49BC68E7">
            <wp:extent cx="5752465" cy="3905250"/>
            <wp:effectExtent l="0" t="0" r="635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2FF3" w14:textId="14D1CF7F" w:rsidR="002946A4" w:rsidRDefault="00BA4328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Wniosek: </w:t>
      </w:r>
      <w:r w:rsidR="00DA7F59">
        <w:rPr>
          <w:sz w:val="24"/>
          <w:szCs w:val="24"/>
        </w:rPr>
        <w:t>W zasadzie jak poprzednio tylko w innej formie wizualnej.</w:t>
      </w:r>
      <w:r w:rsidR="002946A4">
        <w:rPr>
          <w:b/>
          <w:bCs/>
          <w:sz w:val="28"/>
          <w:szCs w:val="28"/>
        </w:rPr>
        <w:br w:type="page"/>
      </w:r>
    </w:p>
    <w:p w14:paraId="5D0DE373" w14:textId="399ED668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 2.1.3</w:t>
      </w:r>
    </w:p>
    <w:p w14:paraId="41707794" w14:textId="5012083D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CE5AE9" wp14:editId="7EAA294C">
            <wp:extent cx="5730875" cy="2265045"/>
            <wp:effectExtent l="0" t="0" r="3175" b="190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E27A" w14:textId="0913A481" w:rsidR="00DA7F59" w:rsidRPr="00DA7F59" w:rsidRDefault="00DA7F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Wniosek: </w:t>
      </w:r>
      <w:r>
        <w:rPr>
          <w:sz w:val="24"/>
          <w:szCs w:val="24"/>
        </w:rPr>
        <w:t>Ogólnie sprzedawcy z upływem lat zaczęli sprzedawać coraz więcej produktów. Różnice pomiędzy nimi wynikają prawdopodobnie z regionu, w którym pracują.</w:t>
      </w:r>
    </w:p>
    <w:p w14:paraId="4D15EC8E" w14:textId="3E736FE5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2.1.4</w:t>
      </w:r>
    </w:p>
    <w:p w14:paraId="6D988825" w14:textId="519A9A9D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A067EF" wp14:editId="610169BE">
            <wp:extent cx="5773420" cy="2265045"/>
            <wp:effectExtent l="0" t="0" r="0" b="190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A6A41" w14:textId="0C6D5FB2" w:rsidR="00DA7F59" w:rsidRPr="00DA7F59" w:rsidRDefault="00DA7F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Wniosek: </w:t>
      </w:r>
      <w:r>
        <w:rPr>
          <w:sz w:val="24"/>
          <w:szCs w:val="24"/>
        </w:rPr>
        <w:t>Najwięcej pieniędzy na różne produkty klienci przeznaczają w okresie wakacyjnym. Liczba sztuk sprzedawanych różnych produktów wydaje się być natomiast najwyższa na wiosnę.</w:t>
      </w:r>
    </w:p>
    <w:p w14:paraId="323292CB" w14:textId="77777777" w:rsidR="00DA7F59" w:rsidRDefault="00DA7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F8C01EE" w14:textId="5AFCE037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 2.1.5</w:t>
      </w:r>
    </w:p>
    <w:p w14:paraId="4AFD8FFC" w14:textId="59365667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834044" wp14:editId="1032EFA9">
            <wp:extent cx="5752465" cy="2530475"/>
            <wp:effectExtent l="0" t="0" r="635" b="317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9366" w14:textId="49ADDEC6" w:rsidR="00DA7F59" w:rsidRPr="00DA7F59" w:rsidRDefault="00DA7F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Wniosek: </w:t>
      </w:r>
      <w:r w:rsidR="0095520A">
        <w:rPr>
          <w:sz w:val="24"/>
          <w:szCs w:val="24"/>
        </w:rPr>
        <w:t>Biorąc pod uwagę wszystkie lata to suma wydawanych przez klientów pieniędzy nadal wydaje się być najwyższa w lecie. Liczba rożnych produktów wydaje się nie mieć uzależnienia od miesiąca (ewentualnie jest najniższa zimą).</w:t>
      </w:r>
    </w:p>
    <w:p w14:paraId="7FEF9928" w14:textId="42D414D8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2.1.5b</w:t>
      </w:r>
    </w:p>
    <w:p w14:paraId="5D307D95" w14:textId="1C965E2A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FBE178" wp14:editId="7DD62D57">
            <wp:extent cx="5752465" cy="2530475"/>
            <wp:effectExtent l="0" t="0" r="635" b="317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2F0D" w14:textId="3F90BDCE" w:rsidR="0036398F" w:rsidRPr="0095520A" w:rsidRDefault="009552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Wniosek: </w:t>
      </w:r>
      <w:r>
        <w:rPr>
          <w:sz w:val="24"/>
          <w:szCs w:val="24"/>
        </w:rPr>
        <w:t>W piątek klienci wydają najmniej na różne produkty. Najwięcej różnych produktów klienci wydają się kupować w środę, czwartek i niedzielę.</w:t>
      </w:r>
    </w:p>
    <w:p w14:paraId="3CFC2D3D" w14:textId="77777777" w:rsidR="0095520A" w:rsidRDefault="009552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14566C4" w14:textId="2ECE5769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 2.1.6</w:t>
      </w:r>
    </w:p>
    <w:p w14:paraId="0A946A06" w14:textId="31604BB0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849611" wp14:editId="0287CE71">
            <wp:extent cx="5762625" cy="4912360"/>
            <wp:effectExtent l="0" t="0" r="9525" b="254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6033" w14:textId="0338DE1A" w:rsidR="0095520A" w:rsidRPr="0095520A" w:rsidRDefault="009552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Wniosek: </w:t>
      </w:r>
      <w:r>
        <w:rPr>
          <w:sz w:val="24"/>
          <w:szCs w:val="24"/>
        </w:rPr>
        <w:t>Ze wszystkich kart najczęstsza jest złota a najrzadsza platynowa.</w:t>
      </w:r>
      <w:r w:rsidR="00450252">
        <w:rPr>
          <w:sz w:val="24"/>
          <w:szCs w:val="24"/>
        </w:rPr>
        <w:t xml:space="preserve"> Najwięcej transakcji zostało zanotowanych dla klientów ze srebrną i złotą kartą. Zdecydowanie najwięcej na transakcjach wydali klienci ze złotą kartą, a najmniej klienci ze srebrną.</w:t>
      </w:r>
    </w:p>
    <w:p w14:paraId="0EC0997A" w14:textId="77777777" w:rsidR="00450252" w:rsidRDefault="004502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C28EC7B" w14:textId="37AD4F1B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 2.2.1</w:t>
      </w:r>
    </w:p>
    <w:p w14:paraId="194146F9" w14:textId="6BE414AD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E14C0D" wp14:editId="0E16EAE5">
            <wp:extent cx="5752465" cy="3561715"/>
            <wp:effectExtent l="0" t="0" r="635" b="63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2237" w14:textId="60D6A0DF" w:rsidR="00BC5E28" w:rsidRPr="00BC5E28" w:rsidRDefault="00BC5E2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Wniosek: </w:t>
      </w:r>
      <w:r>
        <w:rPr>
          <w:sz w:val="24"/>
          <w:szCs w:val="24"/>
        </w:rPr>
        <w:t>Najwięcej transakcji wykonanych zostało w Stanach Zjednoczonych i Australii.</w:t>
      </w:r>
    </w:p>
    <w:p w14:paraId="44D39ED1" w14:textId="07EE7026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2.2.2</w:t>
      </w:r>
    </w:p>
    <w:p w14:paraId="615114E7" w14:textId="361AD9F7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F271A3" wp14:editId="25A42627">
            <wp:extent cx="5752465" cy="3041015"/>
            <wp:effectExtent l="0" t="0" r="635" b="698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B87D" w14:textId="23EF56CC" w:rsidR="00BC5E28" w:rsidRPr="00BC5E28" w:rsidRDefault="00BC5E2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Wniosek: </w:t>
      </w:r>
      <w:r>
        <w:rPr>
          <w:sz w:val="24"/>
          <w:szCs w:val="24"/>
        </w:rPr>
        <w:t>Największa suma z transakcji pochodzi ze Stanów Zjednoczonych natomiast na drugim miejscu jest Kanada (wydają więcej niż Australijczycy).</w:t>
      </w:r>
    </w:p>
    <w:p w14:paraId="77750C9E" w14:textId="77777777" w:rsidR="002946A4" w:rsidRDefault="002946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934FA4" w14:textId="5900316D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 2.2.3</w:t>
      </w:r>
    </w:p>
    <w:p w14:paraId="47F2A6C7" w14:textId="37E3D14D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0F77F1" wp14:editId="37864B64">
            <wp:extent cx="5762625" cy="3285490"/>
            <wp:effectExtent l="0" t="0" r="952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13C5B" w14:textId="1861F629" w:rsidR="00BC5E28" w:rsidRPr="00BC5E28" w:rsidRDefault="00BC5E2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Wniosek: </w:t>
      </w:r>
      <w:r>
        <w:rPr>
          <w:sz w:val="24"/>
          <w:szCs w:val="24"/>
        </w:rPr>
        <w:t>Wszystkie rodzaje kart kredytowych są równie popularne.</w:t>
      </w:r>
    </w:p>
    <w:p w14:paraId="71B0FBC6" w14:textId="463481C7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2.2.4</w:t>
      </w:r>
    </w:p>
    <w:p w14:paraId="67639B90" w14:textId="585D1413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95C62C" wp14:editId="6B4DC485">
            <wp:extent cx="5752465" cy="3253740"/>
            <wp:effectExtent l="0" t="0" r="635" b="381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F805" w14:textId="1ADC4672" w:rsidR="00BC5E28" w:rsidRPr="00BC5E28" w:rsidRDefault="00BC5E2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Wniosek: </w:t>
      </w:r>
      <w:r>
        <w:rPr>
          <w:sz w:val="24"/>
          <w:szCs w:val="24"/>
        </w:rPr>
        <w:t xml:space="preserve">Produkty o identyfikatorach między 700-710 oraz </w:t>
      </w:r>
      <w:r w:rsidR="0061175C">
        <w:rPr>
          <w:sz w:val="24"/>
          <w:szCs w:val="24"/>
        </w:rPr>
        <w:t>850-900 są sprzedawane w największych liczbach sztuk.</w:t>
      </w:r>
    </w:p>
    <w:p w14:paraId="1206C959" w14:textId="77777777" w:rsidR="002946A4" w:rsidRDefault="002946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091A6AC" w14:textId="60720A6C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 2.2.5</w:t>
      </w:r>
    </w:p>
    <w:p w14:paraId="287AD5D3" w14:textId="63BB7670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2CF9A0" wp14:editId="3DB00643">
            <wp:extent cx="5762625" cy="3742690"/>
            <wp:effectExtent l="0" t="0" r="9525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8207" w14:textId="1B203B3C" w:rsidR="00BC5E28" w:rsidRPr="0061175C" w:rsidRDefault="00BC5E2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Wniosek:</w:t>
      </w:r>
      <w:r w:rsidR="0061175C">
        <w:rPr>
          <w:b/>
          <w:bCs/>
          <w:sz w:val="24"/>
          <w:szCs w:val="24"/>
        </w:rPr>
        <w:t xml:space="preserve"> </w:t>
      </w:r>
      <w:r w:rsidR="0061175C">
        <w:rPr>
          <w:sz w:val="24"/>
          <w:szCs w:val="24"/>
        </w:rPr>
        <w:t>Najwięcej produktów sprzedanych zostało w Stanach Zjednoczonych, natomiast najmniej w Niemczech.</w:t>
      </w:r>
    </w:p>
    <w:p w14:paraId="77EA22B1" w14:textId="35D980A4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3.1</w:t>
      </w:r>
    </w:p>
    <w:p w14:paraId="7428F535" w14:textId="50802E5F" w:rsidR="0036398F" w:rsidRDefault="00395F3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79EB0D" wp14:editId="38C8B4DB">
            <wp:extent cx="5762625" cy="3402330"/>
            <wp:effectExtent l="0" t="0" r="9525" b="762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E081" w14:textId="3E8D3135" w:rsidR="00395F36" w:rsidRDefault="00395F3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324A86E" wp14:editId="6C041A88">
            <wp:extent cx="2477135" cy="1892300"/>
            <wp:effectExtent l="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91E0" w14:textId="76C151E7" w:rsidR="0061175C" w:rsidRPr="0061175C" w:rsidRDefault="0061175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Wniosek: </w:t>
      </w:r>
      <w:r>
        <w:rPr>
          <w:sz w:val="24"/>
          <w:szCs w:val="24"/>
        </w:rPr>
        <w:t>Profilowanie przebiegło pomyślnie dla pliku .txt oraz .csv.</w:t>
      </w:r>
    </w:p>
    <w:p w14:paraId="41245FAF" w14:textId="77777777" w:rsidR="00395F36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3.2</w:t>
      </w:r>
    </w:p>
    <w:p w14:paraId="7181805A" w14:textId="7AD497A7" w:rsidR="0061175C" w:rsidRDefault="00395F36">
      <w:pPr>
        <w:rPr>
          <w:rFonts w:cstheme="minorHAnsi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CF5555B" wp14:editId="282F1DB7">
            <wp:extent cx="5752465" cy="1690370"/>
            <wp:effectExtent l="0" t="0" r="635" b="508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2874" w14:textId="62A9D22B" w:rsidR="0061175C" w:rsidRPr="0061175C" w:rsidRDefault="0061175C">
      <w:pPr>
        <w:rPr>
          <w:rFonts w:ascii="Arial" w:hAnsi="Arial" w:cs="Arial"/>
          <w:bCs/>
          <w:sz w:val="20"/>
          <w:szCs w:val="20"/>
        </w:rPr>
      </w:pPr>
      <w:r>
        <w:rPr>
          <w:rFonts w:cstheme="minorHAnsi"/>
          <w:b/>
          <w:sz w:val="24"/>
          <w:szCs w:val="24"/>
        </w:rPr>
        <w:t xml:space="preserve">Wniosek: </w:t>
      </w:r>
      <w:r>
        <w:rPr>
          <w:rFonts w:cstheme="minorHAnsi"/>
          <w:bCs/>
          <w:sz w:val="24"/>
          <w:szCs w:val="24"/>
        </w:rPr>
        <w:t>Region jest opcjonalny natomiast nie ma aż tak dużo wartości NULL.</w:t>
      </w:r>
    </w:p>
    <w:p w14:paraId="4B747A46" w14:textId="2ED8446F" w:rsidR="00395F36" w:rsidRDefault="00395F36">
      <w:pPr>
        <w:rPr>
          <w:rFonts w:ascii="Arial" w:hAnsi="Arial" w:cs="Arial"/>
          <w:sz w:val="20"/>
          <w:szCs w:val="20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53D267" wp14:editId="09DD453E">
            <wp:extent cx="5762625" cy="2849245"/>
            <wp:effectExtent l="0" t="0" r="9525" b="8255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17F6" w14:textId="4D685377" w:rsidR="0061175C" w:rsidRPr="0061175C" w:rsidRDefault="0061175C">
      <w:pPr>
        <w:rPr>
          <w:rFonts w:ascii="Arial" w:hAnsi="Arial" w:cs="Arial"/>
          <w:sz w:val="24"/>
          <w:szCs w:val="24"/>
        </w:rPr>
      </w:pPr>
      <w:r w:rsidRPr="0061175C">
        <w:rPr>
          <w:rFonts w:ascii="Arial" w:hAnsi="Arial" w:cs="Arial"/>
          <w:b/>
          <w:bCs/>
          <w:sz w:val="24"/>
          <w:szCs w:val="24"/>
        </w:rPr>
        <w:t>Wniosek: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Najmniej krótkich nazwisk ale ograniczenie długości ma sens bo widać, że trochę jest osób z maksymalną dopuszczalną długością.</w:t>
      </w:r>
    </w:p>
    <w:p w14:paraId="7DB39C55" w14:textId="12228B38" w:rsidR="00395F36" w:rsidRDefault="00395F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AA42EB9" wp14:editId="631D8839">
            <wp:extent cx="5752465" cy="2806700"/>
            <wp:effectExtent l="0" t="0" r="635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38F67" w14:textId="21EB39DE" w:rsidR="00F116E5" w:rsidRPr="00ED2940" w:rsidRDefault="00F116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Wniosek: </w:t>
      </w:r>
      <w:r w:rsidR="00ED2940">
        <w:rPr>
          <w:rFonts w:ascii="Arial" w:hAnsi="Arial" w:cs="Arial"/>
          <w:sz w:val="24"/>
          <w:szCs w:val="24"/>
        </w:rPr>
        <w:t>Większość produktów ma dwuwyrazowe nazwy (z użyciem liter polskiego alfabetu).</w:t>
      </w:r>
    </w:p>
    <w:p w14:paraId="2435AE52" w14:textId="5A79B161" w:rsidR="00395F36" w:rsidRDefault="00395F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3E91B05" wp14:editId="561AA606">
            <wp:extent cx="5752465" cy="2296795"/>
            <wp:effectExtent l="0" t="0" r="635" b="8255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C7C2" w14:textId="5F3CD0D3" w:rsidR="00F116E5" w:rsidRPr="00ED2940" w:rsidRDefault="00F116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Wniosek: </w:t>
      </w:r>
      <w:r w:rsidR="00ED2940">
        <w:rPr>
          <w:rFonts w:ascii="Arial" w:hAnsi="Arial" w:cs="Arial"/>
          <w:sz w:val="24"/>
          <w:szCs w:val="24"/>
        </w:rPr>
        <w:t>Większość pracowników jest na stanowisku przedstawiciela handlowego.</w:t>
      </w:r>
    </w:p>
    <w:p w14:paraId="17C74C97" w14:textId="77777777" w:rsidR="00F116E5" w:rsidRDefault="00395F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9EBF19B" wp14:editId="3A8D5932">
            <wp:extent cx="5752465" cy="3391535"/>
            <wp:effectExtent l="0" t="0" r="635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E922" w14:textId="7BB6D0F5" w:rsidR="00F116E5" w:rsidRPr="00ED2940" w:rsidRDefault="00F116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Wniosek:</w:t>
      </w:r>
      <w:r w:rsidR="00ED2940">
        <w:rPr>
          <w:rFonts w:ascii="Arial" w:hAnsi="Arial" w:cs="Arial"/>
          <w:b/>
          <w:bCs/>
          <w:sz w:val="24"/>
          <w:szCs w:val="24"/>
        </w:rPr>
        <w:t xml:space="preserve"> </w:t>
      </w:r>
      <w:r w:rsidR="00ED2940">
        <w:rPr>
          <w:rFonts w:ascii="Arial" w:hAnsi="Arial" w:cs="Arial"/>
          <w:sz w:val="24"/>
          <w:szCs w:val="24"/>
        </w:rPr>
        <w:t>Wszystkie rekordy są w pełni zapełnione (tzn. nie występuje wartość NULL – brak opcjonalnych pól).</w:t>
      </w:r>
    </w:p>
    <w:p w14:paraId="390E59E0" w14:textId="2A4D7CAB" w:rsidR="00395F36" w:rsidRDefault="00F116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95F3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B446F3" wp14:editId="311B1C27">
            <wp:extent cx="5752465" cy="2849245"/>
            <wp:effectExtent l="0" t="0" r="635" b="825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7240" w14:textId="5121A6D9" w:rsidR="00F116E5" w:rsidRPr="00ED2940" w:rsidRDefault="00F116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Wniosek: </w:t>
      </w:r>
      <w:r w:rsidR="00ED2940">
        <w:rPr>
          <w:rFonts w:ascii="Arial" w:hAnsi="Arial" w:cs="Arial"/>
          <w:sz w:val="24"/>
          <w:szCs w:val="24"/>
        </w:rPr>
        <w:t>Długość zapisu tlenków wodoru to najczęściej albo 0 albo 18 znaków.</w:t>
      </w:r>
    </w:p>
    <w:p w14:paraId="20043459" w14:textId="77777777" w:rsidR="00F116E5" w:rsidRDefault="00395F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85E0922" wp14:editId="64EA7D28">
            <wp:extent cx="5752465" cy="2966720"/>
            <wp:effectExtent l="0" t="0" r="635" b="508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12EA" w14:textId="63DFD511" w:rsidR="00AE054A" w:rsidRPr="00463C8C" w:rsidRDefault="00F116E5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Wniosek: </w:t>
      </w:r>
      <w:r w:rsidR="00ED2940">
        <w:rPr>
          <w:rFonts w:ascii="Arial" w:hAnsi="Arial" w:cs="Arial"/>
          <w:sz w:val="24"/>
          <w:szCs w:val="24"/>
        </w:rPr>
        <w:t>Brak wartości dominującej</w:t>
      </w:r>
      <w:r w:rsidR="00AE054A" w:rsidRPr="00096F88">
        <w:rPr>
          <w:rFonts w:ascii="Arial" w:hAnsi="Arial" w:cs="Arial"/>
          <w:sz w:val="20"/>
          <w:szCs w:val="20"/>
        </w:rPr>
        <w:br w:type="page"/>
      </w:r>
    </w:p>
    <w:p w14:paraId="4FA19E86" w14:textId="2CD7836F" w:rsidR="006A338F" w:rsidRDefault="006A338F" w:rsidP="006A338F">
      <w:pPr>
        <w:rPr>
          <w:b/>
          <w:bCs/>
          <w:sz w:val="28"/>
          <w:szCs w:val="28"/>
        </w:rPr>
      </w:pPr>
      <w:r w:rsidRPr="00F74880">
        <w:rPr>
          <w:b/>
          <w:bCs/>
          <w:sz w:val="28"/>
          <w:szCs w:val="28"/>
        </w:rPr>
        <w:lastRenderedPageBreak/>
        <w:t>Wnioski:</w:t>
      </w:r>
      <w:r w:rsidR="0021179E">
        <w:rPr>
          <w:b/>
          <w:bCs/>
          <w:sz w:val="28"/>
          <w:szCs w:val="28"/>
        </w:rPr>
        <w:t xml:space="preserve"> </w:t>
      </w:r>
    </w:p>
    <w:p w14:paraId="62DA0D9E" w14:textId="50CCAFE9" w:rsidR="00547D85" w:rsidRDefault="001A3901" w:rsidP="00547D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Polecenia ‘CASE’ oraz ‘PIVOT’ w ramach SQL’a pozwalają na uzyskanie tabel przestawnych, które w bardzo czytelny sposób przedstawiają zależności między danymi w naszej hurtowni</w:t>
      </w:r>
    </w:p>
    <w:p w14:paraId="66EE4333" w14:textId="5BB3BB39" w:rsidR="0060733B" w:rsidRDefault="001A3901" w:rsidP="00547D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Narzędzia takie jak PowerBI, Tableu czy też Excel zapewniają możliwość wygenerowania wielu rodzajów wykresów. Pozwala to przedstawić </w:t>
      </w:r>
      <w:r w:rsidR="001F2915">
        <w:rPr>
          <w:sz w:val="28"/>
          <w:szCs w:val="28"/>
        </w:rPr>
        <w:t>pewne trendy zachodzące wśród danych w bardzo obrazowy i przejrzysty sposób</w:t>
      </w:r>
    </w:p>
    <w:p w14:paraId="192263F5" w14:textId="2ECD8601" w:rsidR="001F2915" w:rsidRPr="0092516F" w:rsidRDefault="001F2915" w:rsidP="00547D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516F">
        <w:rPr>
          <w:sz w:val="28"/>
          <w:szCs w:val="28"/>
        </w:rPr>
        <w:t>SQL Server Integration Services (SSIS)</w:t>
      </w:r>
      <w:r w:rsidR="0092516F" w:rsidRPr="0092516F">
        <w:rPr>
          <w:sz w:val="28"/>
          <w:szCs w:val="28"/>
        </w:rPr>
        <w:t xml:space="preserve"> pozwala wyprofilować nasze źródło danych p</w:t>
      </w:r>
      <w:r w:rsidR="0092516F">
        <w:rPr>
          <w:sz w:val="28"/>
          <w:szCs w:val="28"/>
        </w:rPr>
        <w:t>od wieloma względami. Zapewnia to unikalne spojrzenie na strukturę naszych danych i pozwala przemyśleć czy aktualna architektura na pewno jest sensowna (np. ze względu na procentowo duży udział wartości NULL w ramach jakiejś kolumny LUB ze względu na procentowy udział długości danych)</w:t>
      </w:r>
    </w:p>
    <w:sectPr w:rsidR="001F2915" w:rsidRPr="00925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611D5"/>
    <w:multiLevelType w:val="hybridMultilevel"/>
    <w:tmpl w:val="949CB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1"/>
    <w:rsid w:val="00096F88"/>
    <w:rsid w:val="00107FAF"/>
    <w:rsid w:val="00132917"/>
    <w:rsid w:val="00193320"/>
    <w:rsid w:val="00193F29"/>
    <w:rsid w:val="001A3901"/>
    <w:rsid w:val="001F2915"/>
    <w:rsid w:val="001F695B"/>
    <w:rsid w:val="0021179E"/>
    <w:rsid w:val="0026715C"/>
    <w:rsid w:val="002946A4"/>
    <w:rsid w:val="002A4D71"/>
    <w:rsid w:val="002B021E"/>
    <w:rsid w:val="002C3E13"/>
    <w:rsid w:val="0033168B"/>
    <w:rsid w:val="0036398F"/>
    <w:rsid w:val="003827BD"/>
    <w:rsid w:val="00395F36"/>
    <w:rsid w:val="003E1B8F"/>
    <w:rsid w:val="0042362F"/>
    <w:rsid w:val="00424F14"/>
    <w:rsid w:val="00450252"/>
    <w:rsid w:val="00463C8C"/>
    <w:rsid w:val="00486297"/>
    <w:rsid w:val="00523B30"/>
    <w:rsid w:val="00547D85"/>
    <w:rsid w:val="005F5766"/>
    <w:rsid w:val="0060733B"/>
    <w:rsid w:val="0061175C"/>
    <w:rsid w:val="006213AE"/>
    <w:rsid w:val="00681EE7"/>
    <w:rsid w:val="0068653D"/>
    <w:rsid w:val="006A338F"/>
    <w:rsid w:val="006F223A"/>
    <w:rsid w:val="00746AF0"/>
    <w:rsid w:val="007B544E"/>
    <w:rsid w:val="007D2C5C"/>
    <w:rsid w:val="007E5E64"/>
    <w:rsid w:val="008A5E66"/>
    <w:rsid w:val="0092516F"/>
    <w:rsid w:val="00935108"/>
    <w:rsid w:val="00953B54"/>
    <w:rsid w:val="0095520A"/>
    <w:rsid w:val="00984378"/>
    <w:rsid w:val="00A50138"/>
    <w:rsid w:val="00A927D8"/>
    <w:rsid w:val="00AE054A"/>
    <w:rsid w:val="00B06B2D"/>
    <w:rsid w:val="00B34441"/>
    <w:rsid w:val="00B70EE2"/>
    <w:rsid w:val="00BA4328"/>
    <w:rsid w:val="00BC5E28"/>
    <w:rsid w:val="00CA4E00"/>
    <w:rsid w:val="00D13E5A"/>
    <w:rsid w:val="00D16D85"/>
    <w:rsid w:val="00DA7F59"/>
    <w:rsid w:val="00DB0E38"/>
    <w:rsid w:val="00E030B2"/>
    <w:rsid w:val="00E9414E"/>
    <w:rsid w:val="00EC04F7"/>
    <w:rsid w:val="00ED2940"/>
    <w:rsid w:val="00EF0D5C"/>
    <w:rsid w:val="00F116E5"/>
    <w:rsid w:val="00F7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BF0F"/>
  <w15:chartTrackingRefBased/>
  <w15:docId w15:val="{D564098D-78A2-4AB2-B23C-A98CDF72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24</Pages>
  <Words>1816</Words>
  <Characters>10900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 (254495)</cp:lastModifiedBy>
  <cp:revision>48</cp:revision>
  <cp:lastPrinted>2022-03-10T10:54:00Z</cp:lastPrinted>
  <dcterms:created xsi:type="dcterms:W3CDTF">2022-03-09T21:58:00Z</dcterms:created>
  <dcterms:modified xsi:type="dcterms:W3CDTF">2022-03-17T13:59:00Z</dcterms:modified>
</cp:coreProperties>
</file>