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80AFF" w14:textId="541E93E2" w:rsidR="004D2BE6" w:rsidRDefault="004D2BE6"/>
    <w:p w14:paraId="6BDD08FC" w14:textId="77777777" w:rsidR="008B56A1" w:rsidRDefault="008B56A1" w:rsidP="008B56A1">
      <w:pPr>
        <w:jc w:val="center"/>
        <w:rPr>
          <w:rFonts w:ascii="Times New Roman" w:hAnsi="Times New Roman" w:cs="Times New Roman"/>
          <w:b/>
          <w:sz w:val="32"/>
        </w:rPr>
      </w:pPr>
    </w:p>
    <w:p w14:paraId="341C1C52" w14:textId="3ED0D08A" w:rsidR="00991933" w:rsidRPr="008B56A1" w:rsidRDefault="008B56A1" w:rsidP="008B56A1">
      <w:pPr>
        <w:jc w:val="center"/>
        <w:rPr>
          <w:rFonts w:ascii="Times New Roman" w:hAnsi="Times New Roman" w:cs="Times New Roman"/>
          <w:b/>
          <w:sz w:val="32"/>
        </w:rPr>
      </w:pPr>
      <w:r w:rsidRPr="008B56A1">
        <w:rPr>
          <w:rFonts w:ascii="Times New Roman" w:hAnsi="Times New Roman" w:cs="Times New Roman"/>
          <w:b/>
          <w:sz w:val="32"/>
        </w:rPr>
        <w:t>Hurtownie Danych</w:t>
      </w:r>
      <w:r>
        <w:rPr>
          <w:rFonts w:ascii="Times New Roman" w:hAnsi="Times New Roman" w:cs="Times New Roman"/>
          <w:b/>
          <w:sz w:val="32"/>
        </w:rPr>
        <w:t xml:space="preserve"> - laboratorium</w:t>
      </w:r>
    </w:p>
    <w:p w14:paraId="57C26C92" w14:textId="3C490CCE" w:rsidR="005E33B6" w:rsidRPr="007D7C20" w:rsidRDefault="00674739" w:rsidP="007D7C2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Lista 3</w:t>
      </w:r>
    </w:p>
    <w:p w14:paraId="58CC0DF4" w14:textId="2153B9F2" w:rsidR="005E33B6" w:rsidRDefault="005E33B6" w:rsidP="005E33B6">
      <w:pPr>
        <w:rPr>
          <w:rFonts w:ascii="Times New Roman" w:hAnsi="Times New Roman"/>
          <w:b/>
        </w:rPr>
      </w:pPr>
    </w:p>
    <w:p w14:paraId="62EB8A68" w14:textId="2E3A23DB" w:rsidR="00546872" w:rsidRPr="00F74EFD" w:rsidRDefault="00546872" w:rsidP="00546872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F74EFD">
        <w:rPr>
          <w:rFonts w:ascii="Times New Roman" w:hAnsi="Times New Roman" w:cs="Times New Roman"/>
          <w:b/>
          <w:i/>
          <w:sz w:val="28"/>
        </w:rPr>
        <w:t xml:space="preserve">Podstawy SQL: </w:t>
      </w:r>
      <w:r>
        <w:rPr>
          <w:rFonts w:ascii="Times New Roman" w:hAnsi="Times New Roman" w:cs="Times New Roman"/>
          <w:b/>
          <w:i/>
          <w:sz w:val="28"/>
        </w:rPr>
        <w:t>funkcje grupujące i okienkowe</w:t>
      </w:r>
    </w:p>
    <w:p w14:paraId="01299466" w14:textId="77777777" w:rsidR="00546872" w:rsidRDefault="00546872" w:rsidP="00546872">
      <w:pPr>
        <w:rPr>
          <w:rFonts w:ascii="Times New Roman" w:hAnsi="Times New Roman"/>
          <w:b/>
        </w:rPr>
      </w:pPr>
    </w:p>
    <w:p w14:paraId="332EADA6" w14:textId="77777777" w:rsidR="00546872" w:rsidRDefault="00546872" w:rsidP="00546872">
      <w:pPr>
        <w:rPr>
          <w:rFonts w:ascii="Times New Roman" w:hAnsi="Times New Roman"/>
          <w:b/>
        </w:rPr>
      </w:pPr>
    </w:p>
    <w:p w14:paraId="20C893AC" w14:textId="3912944B" w:rsidR="00546872" w:rsidRPr="001F397C" w:rsidRDefault="00546872" w:rsidP="00546872">
      <w:pPr>
        <w:rPr>
          <w:rFonts w:ascii="Times New Roman" w:hAnsi="Times New Roman"/>
          <w:b/>
        </w:rPr>
      </w:pPr>
      <w:r w:rsidRPr="001F397C">
        <w:rPr>
          <w:rFonts w:ascii="Times New Roman" w:hAnsi="Times New Roman"/>
          <w:b/>
        </w:rPr>
        <w:t>Wstęp teoretyczny</w:t>
      </w:r>
    </w:p>
    <w:p w14:paraId="18CFD4CB" w14:textId="78233786" w:rsidR="00C84EA1" w:rsidRPr="001F397C" w:rsidRDefault="00C84EA1" w:rsidP="00546872">
      <w:pPr>
        <w:rPr>
          <w:rFonts w:ascii="Times New Roman" w:hAnsi="Times New Roman"/>
          <w:b/>
        </w:rPr>
      </w:pPr>
    </w:p>
    <w:p w14:paraId="49D5EEB6" w14:textId="007C7851" w:rsidR="00546872" w:rsidRPr="001F397C" w:rsidRDefault="00C84EA1" w:rsidP="00546872">
      <w:pPr>
        <w:rPr>
          <w:rFonts w:ascii="Times New Roman" w:hAnsi="Times New Roman"/>
          <w:b/>
        </w:rPr>
      </w:pPr>
      <w:r w:rsidRPr="001F397C">
        <w:rPr>
          <w:rFonts w:ascii="Times New Roman" w:hAnsi="Times New Roman"/>
          <w:b/>
        </w:rPr>
        <w:t>Funkcje grupujące</w:t>
      </w:r>
    </w:p>
    <w:p w14:paraId="2F33874F" w14:textId="1DB05A8D" w:rsidR="00546872" w:rsidRPr="001F397C" w:rsidRDefault="00DB5AA8" w:rsidP="00645EE5">
      <w:pPr>
        <w:jc w:val="both"/>
        <w:rPr>
          <w:rFonts w:ascii="Times New Roman" w:hAnsi="Times New Roman"/>
        </w:rPr>
      </w:pPr>
      <w:r w:rsidRPr="001F397C">
        <w:rPr>
          <w:rFonts w:ascii="Times New Roman" w:hAnsi="Times New Roman"/>
        </w:rPr>
        <w:t xml:space="preserve">Klauzula instrukcji </w:t>
      </w:r>
      <w:r w:rsidRPr="001F397C">
        <w:rPr>
          <w:rFonts w:ascii="Courier New" w:hAnsi="Courier New" w:cs="Courier New"/>
        </w:rPr>
        <w:t>SELECT</w:t>
      </w:r>
      <w:r w:rsidRPr="001F397C">
        <w:rPr>
          <w:rFonts w:ascii="Times New Roman" w:hAnsi="Times New Roman"/>
        </w:rPr>
        <w:t xml:space="preserve"> dzieli wynik zapytania na grupy wierszy, zwykle w celu wykonania jednej lub więcej agregacji dla każdej grupy. </w:t>
      </w:r>
      <w:r w:rsidR="00546872" w:rsidRPr="001F397C">
        <w:rPr>
          <w:rFonts w:ascii="Times New Roman" w:hAnsi="Times New Roman"/>
        </w:rPr>
        <w:t xml:space="preserve">Polecenie </w:t>
      </w:r>
      <w:r w:rsidRPr="001F397C">
        <w:rPr>
          <w:rFonts w:ascii="Courier New" w:hAnsi="Courier New" w:cs="Courier New"/>
        </w:rPr>
        <w:t>SELECT – GROUP BY</w:t>
      </w:r>
      <w:r w:rsidR="00546872" w:rsidRPr="001F397C">
        <w:rPr>
          <w:rFonts w:ascii="Times New Roman" w:hAnsi="Times New Roman"/>
        </w:rPr>
        <w:t xml:space="preserve"> </w:t>
      </w:r>
      <w:r w:rsidRPr="001F397C">
        <w:rPr>
          <w:rFonts w:ascii="Times New Roman" w:hAnsi="Times New Roman"/>
        </w:rPr>
        <w:t>zwraca jeden wiersz wyniku na grupę</w:t>
      </w:r>
      <w:r w:rsidR="00546872" w:rsidRPr="001F397C">
        <w:rPr>
          <w:rFonts w:ascii="Times New Roman" w:hAnsi="Times New Roman"/>
        </w:rPr>
        <w:t xml:space="preserve">. </w:t>
      </w:r>
    </w:p>
    <w:p w14:paraId="66DAB2EB" w14:textId="04725B7E" w:rsidR="00546872" w:rsidRPr="001F397C" w:rsidRDefault="00546872" w:rsidP="00546872">
      <w:pPr>
        <w:rPr>
          <w:rFonts w:ascii="Times New Roman" w:hAnsi="Times New Roman"/>
        </w:rPr>
      </w:pPr>
      <w:r w:rsidRPr="001F397C">
        <w:rPr>
          <w:rFonts w:ascii="Times New Roman" w:hAnsi="Times New Roman"/>
        </w:rPr>
        <w:t xml:space="preserve">Stosuje się następującą składnię polecenia </w:t>
      </w:r>
      <w:r w:rsidR="00DB5AA8" w:rsidRPr="001F397C">
        <w:rPr>
          <w:rFonts w:ascii="Courier New" w:hAnsi="Courier New" w:cs="Courier New"/>
        </w:rPr>
        <w:t>GROUP BY</w:t>
      </w:r>
      <w:r w:rsidRPr="001F397C">
        <w:rPr>
          <w:rFonts w:ascii="Times New Roman" w:hAnsi="Times New Roman"/>
        </w:rPr>
        <w:t>:</w:t>
      </w:r>
    </w:p>
    <w:p w14:paraId="6F0EDDAD" w14:textId="77777777" w:rsidR="00546872" w:rsidRPr="001F397C" w:rsidRDefault="00546872" w:rsidP="00546872">
      <w:pPr>
        <w:rPr>
          <w:rFonts w:ascii="Times New Roman" w:hAnsi="Times New Roman"/>
        </w:rPr>
      </w:pP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546872" w:rsidRPr="001F397C" w14:paraId="296EAE3F" w14:textId="77777777" w:rsidTr="00C84EA1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0FFDB14E" w14:textId="2C822391" w:rsidR="00546872" w:rsidRPr="001F397C" w:rsidRDefault="00DB5AA8" w:rsidP="00647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SELECT </w:t>
            </w:r>
            <w:r w:rsidR="00546872" w:rsidRPr="001F397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...  </w:t>
            </w:r>
          </w:p>
          <w:p w14:paraId="33E27147" w14:textId="0FB50FB7" w:rsidR="00DB5AA8" w:rsidRPr="001F397C" w:rsidRDefault="00DB5AA8" w:rsidP="00DB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>FROM ...</w:t>
            </w:r>
          </w:p>
          <w:p w14:paraId="3028A7DD" w14:textId="3529667B" w:rsidR="00DB5AA8" w:rsidRPr="001F397C" w:rsidRDefault="00DB5AA8" w:rsidP="00DB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>WHERE ...</w:t>
            </w:r>
          </w:p>
          <w:p w14:paraId="67B8B49C" w14:textId="77777777" w:rsidR="00DB5AA8" w:rsidRPr="001F397C" w:rsidRDefault="00DB5AA8" w:rsidP="00DB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F397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GROUP BY</w:t>
            </w:r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{</w:t>
            </w:r>
          </w:p>
          <w:p w14:paraId="33F5C0AE" w14:textId="77777777" w:rsidR="00DB5AA8" w:rsidRPr="001F397C" w:rsidRDefault="00DB5AA8" w:rsidP="00DB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column-expression  </w:t>
            </w:r>
          </w:p>
          <w:p w14:paraId="75ED9E49" w14:textId="77777777" w:rsidR="00DB5AA8" w:rsidRPr="001F397C" w:rsidRDefault="00DB5AA8" w:rsidP="00DB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| </w:t>
            </w:r>
            <w:r w:rsidRPr="001F397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ROLLUP</w:t>
            </w:r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( &lt;</w:t>
            </w:r>
            <w:proofErr w:type="spellStart"/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>group_by_expression</w:t>
            </w:r>
            <w:proofErr w:type="spellEnd"/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&gt; [ ,...n ] )  </w:t>
            </w:r>
          </w:p>
          <w:p w14:paraId="37DE56DF" w14:textId="77777777" w:rsidR="00DB5AA8" w:rsidRPr="001F397C" w:rsidRDefault="00DB5AA8" w:rsidP="00DB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| </w:t>
            </w:r>
            <w:r w:rsidRPr="001F397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CUBE</w:t>
            </w:r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( &lt;</w:t>
            </w:r>
            <w:proofErr w:type="spellStart"/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>group_by_expression</w:t>
            </w:r>
            <w:proofErr w:type="spellEnd"/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&gt; [ ,...n ] )  </w:t>
            </w:r>
          </w:p>
          <w:p w14:paraId="67B788B1" w14:textId="77777777" w:rsidR="00DB5AA8" w:rsidRPr="001F397C" w:rsidRDefault="00DB5AA8" w:rsidP="00DB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| </w:t>
            </w:r>
            <w:r w:rsidRPr="001F397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GROUPING SETS</w:t>
            </w:r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( &lt;</w:t>
            </w:r>
            <w:proofErr w:type="spellStart"/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>grouping_set</w:t>
            </w:r>
            <w:proofErr w:type="spellEnd"/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&gt; [ ,...n ]  )  </w:t>
            </w:r>
          </w:p>
          <w:p w14:paraId="0703ECC9" w14:textId="77777777" w:rsidR="00DB5AA8" w:rsidRPr="001F397C" w:rsidRDefault="00DB5AA8" w:rsidP="00DB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| </w:t>
            </w:r>
            <w:r w:rsidRPr="001F397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()</w:t>
            </w:r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--calculates the grand total </w:t>
            </w:r>
          </w:p>
          <w:p w14:paraId="06168811" w14:textId="600D7774" w:rsidR="00546872" w:rsidRPr="001F397C" w:rsidRDefault="00DB5AA8" w:rsidP="00647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F397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} [ ,...n ] </w:t>
            </w:r>
          </w:p>
        </w:tc>
      </w:tr>
    </w:tbl>
    <w:p w14:paraId="24114DF6" w14:textId="4A81DAA9" w:rsidR="00546872" w:rsidRPr="001F397C" w:rsidRDefault="00546872" w:rsidP="005E33B6">
      <w:pPr>
        <w:rPr>
          <w:rFonts w:ascii="Times New Roman" w:hAnsi="Times New Roman"/>
          <w:b/>
        </w:rPr>
      </w:pPr>
    </w:p>
    <w:p w14:paraId="72AE6F44" w14:textId="3798F87E" w:rsidR="00DB5AA8" w:rsidRPr="001F397C" w:rsidRDefault="00DB5AA8" w:rsidP="005E33B6">
      <w:pPr>
        <w:rPr>
          <w:rFonts w:ascii="Times New Roman" w:hAnsi="Times New Roman"/>
        </w:rPr>
      </w:pPr>
      <w:r w:rsidRPr="001F397C">
        <w:rPr>
          <w:rFonts w:ascii="Times New Roman" w:hAnsi="Times New Roman"/>
        </w:rPr>
        <w:t xml:space="preserve">Różnice pomiędzy </w:t>
      </w:r>
      <w:r w:rsidRPr="001F397C">
        <w:rPr>
          <w:rFonts w:ascii="Courier New" w:hAnsi="Courier New" w:cs="Courier New"/>
        </w:rPr>
        <w:t>ROLLUP</w:t>
      </w:r>
      <w:r w:rsidRPr="001F397C">
        <w:rPr>
          <w:rFonts w:ascii="Times New Roman" w:hAnsi="Times New Roman"/>
        </w:rPr>
        <w:t xml:space="preserve">, </w:t>
      </w:r>
      <w:r w:rsidRPr="001F397C">
        <w:rPr>
          <w:rFonts w:ascii="Courier New" w:hAnsi="Courier New" w:cs="Courier New"/>
        </w:rPr>
        <w:t>CUBE</w:t>
      </w:r>
      <w:r w:rsidRPr="001F397C">
        <w:rPr>
          <w:rFonts w:ascii="Times New Roman" w:hAnsi="Times New Roman"/>
        </w:rPr>
        <w:t xml:space="preserve"> i </w:t>
      </w:r>
      <w:r w:rsidRPr="001F397C">
        <w:rPr>
          <w:rFonts w:ascii="Courier New" w:hAnsi="Courier New" w:cs="Courier New"/>
        </w:rPr>
        <w:t>GROUPING SETS</w:t>
      </w:r>
      <w:r w:rsidRPr="001F397C">
        <w:rPr>
          <w:rFonts w:ascii="Times New Roman" w:hAnsi="Times New Roman"/>
        </w:rPr>
        <w:t>:</w:t>
      </w:r>
    </w:p>
    <w:p w14:paraId="0281D1F8" w14:textId="1AAD220A" w:rsidR="00DB5AA8" w:rsidRPr="001F397C" w:rsidRDefault="00DB5AA8" w:rsidP="005E33B6">
      <w:pPr>
        <w:rPr>
          <w:rFonts w:ascii="Times New Roman" w:hAnsi="Times New Roman"/>
        </w:rPr>
      </w:pPr>
      <w:r w:rsidRPr="001F397C">
        <w:rPr>
          <w:rFonts w:ascii="Times New Roman" w:hAnsi="Times New Roman"/>
        </w:rPr>
        <w:t>GROUP BY ROLLUP</w:t>
      </w: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DB5AA8" w:rsidRPr="001F397C" w14:paraId="71767242" w14:textId="77777777" w:rsidTr="00C84EA1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17415703" w14:textId="322AF64E" w:rsidR="001E33A1" w:rsidRPr="001F397C" w:rsidRDefault="001E33A1" w:rsidP="00647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-kod"/>
                <w:rFonts w:eastAsia="Calibri"/>
                <w:sz w:val="24"/>
                <w:szCs w:val="24"/>
              </w:rPr>
            </w:pPr>
            <w:r w:rsidRPr="001F397C">
              <w:rPr>
                <w:rStyle w:val="HTML-kod"/>
                <w:rFonts w:eastAsia="Calibri"/>
                <w:b/>
                <w:sz w:val="24"/>
                <w:szCs w:val="24"/>
              </w:rPr>
              <w:t>GROUP BY ROLLUP (col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  <w:vertAlign w:val="subscript"/>
              </w:rPr>
              <w:t>1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</w:rPr>
              <w:t>, col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  <w:vertAlign w:val="subscript"/>
              </w:rPr>
              <w:t>2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</w:rPr>
              <w:t>, col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  <w:vertAlign w:val="subscript"/>
              </w:rPr>
              <w:t>3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</w:rPr>
              <w:t>, col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  <w:vertAlign w:val="subscript"/>
              </w:rPr>
              <w:t>4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</w:rPr>
              <w:t xml:space="preserve">, ..., </w:t>
            </w:r>
            <w:proofErr w:type="spellStart"/>
            <w:r w:rsidRPr="001F397C">
              <w:rPr>
                <w:rStyle w:val="HTML-kod"/>
                <w:rFonts w:eastAsia="Calibri"/>
                <w:b/>
                <w:sz w:val="24"/>
                <w:szCs w:val="24"/>
              </w:rPr>
              <w:t>col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  <w:vertAlign w:val="subscript"/>
              </w:rPr>
              <w:t>n</w:t>
            </w:r>
            <w:proofErr w:type="spellEnd"/>
            <w:r w:rsidRPr="001F397C">
              <w:rPr>
                <w:rStyle w:val="HTML-kod"/>
                <w:rFonts w:eastAsia="Calibri"/>
                <w:b/>
                <w:sz w:val="24"/>
                <w:szCs w:val="24"/>
              </w:rPr>
              <w:t>)</w:t>
            </w:r>
          </w:p>
          <w:p w14:paraId="2EE5E7D9" w14:textId="27EB1FEE" w:rsidR="001E33A1" w:rsidRPr="001F397C" w:rsidRDefault="001E33A1" w:rsidP="00C84E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-kod"/>
                <w:rFonts w:eastAsia="Calibri"/>
                <w:sz w:val="24"/>
                <w:szCs w:val="24"/>
                <w:lang w:val="pl-PL"/>
              </w:rPr>
            </w:pPr>
            <w:r w:rsidRPr="001F397C">
              <w:rPr>
                <w:rStyle w:val="HTML-kod"/>
                <w:rFonts w:eastAsia="Calibri"/>
                <w:sz w:val="24"/>
                <w:szCs w:val="24"/>
                <w:lang w:val="pl-PL"/>
              </w:rPr>
              <w:t>Wynik – podsumowania dla następujących zestawień kolumn:</w:t>
            </w:r>
          </w:p>
          <w:p w14:paraId="561B38B6" w14:textId="2EDCCCE5" w:rsidR="001E33A1" w:rsidRPr="001F397C" w:rsidRDefault="001E33A1" w:rsidP="00C84EA1">
            <w:pPr>
              <w:pStyle w:val="Akapitzlist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F397C">
              <w:rPr>
                <w:rStyle w:val="HTML-kod"/>
                <w:rFonts w:eastAsia="Calibri"/>
                <w:sz w:val="24"/>
                <w:szCs w:val="24"/>
                <w:lang w:val="en-US"/>
              </w:rPr>
              <w:t>col</w:t>
            </w:r>
            <w:r w:rsidRPr="001F397C">
              <w:rPr>
                <w:rStyle w:val="HTML-kod"/>
                <w:rFonts w:eastAsia="Calibri"/>
                <w:sz w:val="24"/>
                <w:szCs w:val="24"/>
                <w:vertAlign w:val="subscript"/>
                <w:lang w:val="en-US"/>
              </w:rPr>
              <w:t>1</w:t>
            </w:r>
            <w:r w:rsidRPr="001F397C">
              <w:rPr>
                <w:rStyle w:val="HTML-kod"/>
                <w:rFonts w:eastAsia="Calibri"/>
                <w:sz w:val="24"/>
                <w:szCs w:val="24"/>
                <w:lang w:val="en-US"/>
              </w:rPr>
              <w:t>, col</w:t>
            </w:r>
            <w:r w:rsidRPr="001F397C">
              <w:rPr>
                <w:rStyle w:val="HTML-kod"/>
                <w:rFonts w:eastAsia="Calibri"/>
                <w:sz w:val="24"/>
                <w:szCs w:val="24"/>
                <w:vertAlign w:val="subscript"/>
                <w:lang w:val="en-US"/>
              </w:rPr>
              <w:t>2</w:t>
            </w:r>
            <w:r w:rsidRPr="001F397C">
              <w:rPr>
                <w:rStyle w:val="HTML-kod"/>
                <w:rFonts w:eastAsia="Calibri"/>
                <w:sz w:val="24"/>
                <w:szCs w:val="24"/>
                <w:lang w:val="en-US"/>
              </w:rPr>
              <w:t xml:space="preserve">, ..., </w:t>
            </w:r>
            <w:proofErr w:type="spellStart"/>
            <w:r w:rsidRPr="001F397C">
              <w:rPr>
                <w:rStyle w:val="HTML-kod"/>
                <w:rFonts w:eastAsia="Calibri"/>
                <w:sz w:val="24"/>
                <w:szCs w:val="24"/>
                <w:lang w:val="en-US"/>
              </w:rPr>
              <w:t>col</w:t>
            </w:r>
            <w:r w:rsidRPr="001F397C">
              <w:rPr>
                <w:rStyle w:val="HTML-kod"/>
                <w:rFonts w:eastAsia="Calibri"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</w:p>
          <w:p w14:paraId="624DE7E1" w14:textId="67AD31C0" w:rsidR="001E33A1" w:rsidRPr="001F397C" w:rsidRDefault="001E33A1" w:rsidP="00C84EA1">
            <w:pPr>
              <w:pStyle w:val="Akapitzlist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HTML-kod"/>
                <w:rFonts w:eastAsia="Calibri"/>
                <w:sz w:val="24"/>
                <w:szCs w:val="24"/>
                <w:lang w:val="en-US"/>
              </w:rPr>
            </w:pPr>
            <w:r w:rsidRPr="001F397C">
              <w:rPr>
                <w:rStyle w:val="HTML-kod"/>
                <w:rFonts w:eastAsia="Calibri"/>
                <w:sz w:val="24"/>
                <w:szCs w:val="24"/>
                <w:lang w:val="en-US"/>
              </w:rPr>
              <w:t>col</w:t>
            </w:r>
            <w:r w:rsidRPr="001F397C">
              <w:rPr>
                <w:rStyle w:val="HTML-kod"/>
                <w:rFonts w:eastAsia="Calibri"/>
                <w:sz w:val="24"/>
                <w:szCs w:val="24"/>
                <w:vertAlign w:val="subscript"/>
                <w:lang w:val="en-US"/>
              </w:rPr>
              <w:t>1</w:t>
            </w:r>
            <w:r w:rsidRPr="001F397C">
              <w:rPr>
                <w:rStyle w:val="HTML-kod"/>
                <w:rFonts w:eastAsia="Calibri"/>
                <w:sz w:val="24"/>
                <w:szCs w:val="24"/>
                <w:lang w:val="en-US"/>
              </w:rPr>
              <w:t>, col</w:t>
            </w:r>
            <w:r w:rsidRPr="001F397C">
              <w:rPr>
                <w:rStyle w:val="HTML-kod"/>
                <w:rFonts w:eastAsia="Calibri"/>
                <w:sz w:val="24"/>
                <w:szCs w:val="24"/>
                <w:vertAlign w:val="subscript"/>
                <w:lang w:val="en-US"/>
              </w:rPr>
              <w:t>2</w:t>
            </w:r>
            <w:r w:rsidRPr="001F397C">
              <w:rPr>
                <w:rStyle w:val="HTML-kod"/>
                <w:rFonts w:eastAsia="Calibri"/>
                <w:sz w:val="24"/>
                <w:szCs w:val="24"/>
                <w:lang w:val="en-US"/>
              </w:rPr>
              <w:t>, ..., col</w:t>
            </w:r>
            <w:r w:rsidRPr="001F397C">
              <w:rPr>
                <w:rStyle w:val="HTML-kod"/>
                <w:rFonts w:eastAsia="Calibri"/>
                <w:sz w:val="24"/>
                <w:szCs w:val="24"/>
                <w:vertAlign w:val="subscript"/>
                <w:lang w:val="en-US"/>
              </w:rPr>
              <w:t>n-1</w:t>
            </w:r>
            <w:r w:rsidRPr="001F397C">
              <w:rPr>
                <w:rStyle w:val="HTML-kod"/>
                <w:rFonts w:eastAsia="Calibri"/>
                <w:sz w:val="24"/>
                <w:szCs w:val="24"/>
                <w:lang w:val="en-US"/>
              </w:rPr>
              <w:t>, NULL</w:t>
            </w:r>
          </w:p>
          <w:p w14:paraId="46F37761" w14:textId="2A3A9CE5" w:rsidR="001E33A1" w:rsidRPr="001F397C" w:rsidRDefault="001E33A1" w:rsidP="00C84EA1">
            <w:pPr>
              <w:pStyle w:val="Akapitzlist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HTML-kod"/>
                <w:rFonts w:eastAsia="Calibri"/>
                <w:sz w:val="24"/>
                <w:szCs w:val="24"/>
                <w:lang w:val="en-US"/>
              </w:rPr>
            </w:pPr>
            <w:r w:rsidRPr="001F397C">
              <w:rPr>
                <w:rStyle w:val="HTML-kod"/>
                <w:rFonts w:eastAsia="Calibri"/>
                <w:sz w:val="24"/>
                <w:szCs w:val="24"/>
                <w:lang w:val="en-US"/>
              </w:rPr>
              <w:t>col</w:t>
            </w:r>
            <w:r w:rsidRPr="001F397C">
              <w:rPr>
                <w:rStyle w:val="HTML-kod"/>
                <w:rFonts w:eastAsia="Calibri"/>
                <w:sz w:val="24"/>
                <w:szCs w:val="24"/>
                <w:vertAlign w:val="subscript"/>
                <w:lang w:val="en-US"/>
              </w:rPr>
              <w:t>1</w:t>
            </w:r>
            <w:r w:rsidRPr="001F397C">
              <w:rPr>
                <w:rStyle w:val="HTML-kod"/>
                <w:rFonts w:eastAsia="Calibri"/>
                <w:sz w:val="24"/>
                <w:szCs w:val="24"/>
                <w:lang w:val="en-US"/>
              </w:rPr>
              <w:t>, ..., col</w:t>
            </w:r>
            <w:r w:rsidRPr="001F397C">
              <w:rPr>
                <w:rStyle w:val="HTML-kod"/>
                <w:rFonts w:eastAsia="Calibri"/>
                <w:sz w:val="24"/>
                <w:szCs w:val="24"/>
                <w:vertAlign w:val="subscript"/>
                <w:lang w:val="en-US"/>
              </w:rPr>
              <w:t>n-2</w:t>
            </w:r>
            <w:r w:rsidRPr="001F397C">
              <w:rPr>
                <w:rStyle w:val="HTML-kod"/>
                <w:rFonts w:eastAsia="Calibri"/>
                <w:sz w:val="24"/>
                <w:szCs w:val="24"/>
                <w:lang w:val="en-US"/>
              </w:rPr>
              <w:t>, NULL, NULL</w:t>
            </w:r>
          </w:p>
          <w:p w14:paraId="23ED9113" w14:textId="4317DEA3" w:rsidR="001E33A1" w:rsidRPr="001F397C" w:rsidRDefault="001E33A1" w:rsidP="00C84EA1">
            <w:pPr>
              <w:pStyle w:val="Akapitzlist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HTML-kod"/>
                <w:rFonts w:eastAsia="Calibri"/>
                <w:sz w:val="24"/>
                <w:szCs w:val="24"/>
                <w:lang w:val="en-US"/>
              </w:rPr>
            </w:pPr>
            <w:r w:rsidRPr="001F397C">
              <w:rPr>
                <w:rStyle w:val="HTML-kod"/>
                <w:rFonts w:eastAsia="Calibri"/>
                <w:sz w:val="24"/>
                <w:szCs w:val="24"/>
                <w:lang w:val="en-US"/>
              </w:rPr>
              <w:t>...</w:t>
            </w:r>
          </w:p>
          <w:p w14:paraId="52E2345D" w14:textId="0922F2E0" w:rsidR="001E33A1" w:rsidRPr="001F397C" w:rsidRDefault="001E33A1" w:rsidP="00C84EA1">
            <w:pPr>
              <w:pStyle w:val="Akapitzlist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HTML-kod"/>
                <w:rFonts w:eastAsia="Calibri"/>
                <w:sz w:val="24"/>
                <w:szCs w:val="24"/>
                <w:lang w:val="en-US"/>
              </w:rPr>
            </w:pPr>
            <w:r w:rsidRPr="001F397C">
              <w:rPr>
                <w:rStyle w:val="HTML-kod"/>
                <w:rFonts w:eastAsia="Calibri"/>
                <w:sz w:val="24"/>
                <w:szCs w:val="24"/>
                <w:lang w:val="en-US"/>
              </w:rPr>
              <w:t>col</w:t>
            </w:r>
            <w:r w:rsidRPr="001F397C">
              <w:rPr>
                <w:rStyle w:val="HTML-kod"/>
                <w:rFonts w:eastAsia="Calibri"/>
                <w:sz w:val="24"/>
                <w:szCs w:val="24"/>
                <w:vertAlign w:val="subscript"/>
                <w:lang w:val="en-US"/>
              </w:rPr>
              <w:t>1</w:t>
            </w:r>
            <w:r w:rsidRPr="001F397C">
              <w:rPr>
                <w:rStyle w:val="HTML-kod"/>
                <w:rFonts w:eastAsia="Calibri"/>
                <w:sz w:val="24"/>
                <w:szCs w:val="24"/>
                <w:lang w:val="en-US"/>
              </w:rPr>
              <w:t>, col</w:t>
            </w:r>
            <w:r w:rsidRPr="001F397C">
              <w:rPr>
                <w:rStyle w:val="HTML-kod"/>
                <w:rFonts w:eastAsia="Calibri"/>
                <w:sz w:val="24"/>
                <w:szCs w:val="24"/>
                <w:vertAlign w:val="subscript"/>
                <w:lang w:val="en-US"/>
              </w:rPr>
              <w:t>2</w:t>
            </w:r>
            <w:r w:rsidRPr="001F397C">
              <w:rPr>
                <w:rStyle w:val="HTML-kod"/>
                <w:rFonts w:eastAsia="Calibri"/>
                <w:sz w:val="24"/>
                <w:szCs w:val="24"/>
                <w:lang w:val="en-US"/>
              </w:rPr>
              <w:t>, NULL, ..., NULL</w:t>
            </w:r>
          </w:p>
          <w:p w14:paraId="5375F75B" w14:textId="32289F0A" w:rsidR="001E33A1" w:rsidRPr="001F397C" w:rsidRDefault="001E33A1" w:rsidP="00C84EA1">
            <w:pPr>
              <w:pStyle w:val="Akapitzlist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HTML-kod"/>
                <w:rFonts w:eastAsia="Calibri"/>
                <w:sz w:val="24"/>
                <w:szCs w:val="24"/>
                <w:lang w:val="en-US"/>
              </w:rPr>
            </w:pPr>
            <w:r w:rsidRPr="001F397C">
              <w:rPr>
                <w:rStyle w:val="HTML-kod"/>
                <w:rFonts w:eastAsia="Calibri"/>
                <w:sz w:val="24"/>
                <w:szCs w:val="24"/>
                <w:lang w:val="en-US"/>
              </w:rPr>
              <w:t>col</w:t>
            </w:r>
            <w:r w:rsidRPr="001F397C">
              <w:rPr>
                <w:rStyle w:val="HTML-kod"/>
                <w:rFonts w:eastAsia="Calibri"/>
                <w:sz w:val="24"/>
                <w:szCs w:val="24"/>
                <w:vertAlign w:val="subscript"/>
                <w:lang w:val="en-US"/>
              </w:rPr>
              <w:t>1</w:t>
            </w:r>
            <w:r w:rsidRPr="001F397C">
              <w:rPr>
                <w:rStyle w:val="HTML-kod"/>
                <w:rFonts w:eastAsia="Calibri"/>
                <w:sz w:val="24"/>
                <w:szCs w:val="24"/>
                <w:lang w:val="en-US"/>
              </w:rPr>
              <w:t>, NULL, NULL, ..., NULL</w:t>
            </w:r>
          </w:p>
          <w:p w14:paraId="378E844E" w14:textId="25ED01C3" w:rsidR="00DB5AA8" w:rsidRPr="001F397C" w:rsidRDefault="001E33A1" w:rsidP="00C84EA1">
            <w:pPr>
              <w:pStyle w:val="Akapitzlist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F397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NULL, NULL, ..., NULL</w:t>
            </w:r>
          </w:p>
        </w:tc>
      </w:tr>
    </w:tbl>
    <w:p w14:paraId="7EFF8DC8" w14:textId="0CB39FD2" w:rsidR="00DB5AA8" w:rsidRPr="001F397C" w:rsidRDefault="00DB5AA8" w:rsidP="005E33B6">
      <w:pPr>
        <w:rPr>
          <w:rFonts w:ascii="Times New Roman" w:hAnsi="Times New Roman"/>
        </w:rPr>
      </w:pPr>
    </w:p>
    <w:p w14:paraId="3D5C19E3" w14:textId="7413D380" w:rsidR="001E33A1" w:rsidRPr="001F397C" w:rsidRDefault="001E33A1" w:rsidP="001E33A1">
      <w:pPr>
        <w:rPr>
          <w:rFonts w:ascii="Times New Roman" w:hAnsi="Times New Roman"/>
        </w:rPr>
      </w:pPr>
      <w:r w:rsidRPr="001F397C">
        <w:rPr>
          <w:rFonts w:ascii="Times New Roman" w:hAnsi="Times New Roman"/>
        </w:rPr>
        <w:t>GROUP BY CUBE</w:t>
      </w: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1E33A1" w:rsidRPr="001F397C" w14:paraId="4DC1ADA7" w14:textId="77777777" w:rsidTr="00C84EA1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4192F79F" w14:textId="3537D033" w:rsidR="001E33A1" w:rsidRPr="001F397C" w:rsidRDefault="001E33A1" w:rsidP="00C84E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Style w:val="HTML-kod"/>
                <w:rFonts w:eastAsia="Calibri"/>
                <w:sz w:val="24"/>
                <w:szCs w:val="24"/>
                <w:lang w:val="cs-CZ"/>
              </w:rPr>
            </w:pPr>
            <w:r w:rsidRPr="001F397C">
              <w:rPr>
                <w:rStyle w:val="HTML-kod"/>
                <w:rFonts w:eastAsia="Calibri"/>
                <w:b/>
                <w:sz w:val="24"/>
                <w:szCs w:val="24"/>
                <w:lang w:val="cs-CZ"/>
              </w:rPr>
              <w:t>GROUP BY CUBE (col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  <w:vertAlign w:val="subscript"/>
                <w:lang w:val="cs-CZ"/>
              </w:rPr>
              <w:t>1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  <w:lang w:val="cs-CZ"/>
              </w:rPr>
              <w:t>, col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  <w:vertAlign w:val="subscript"/>
                <w:lang w:val="cs-CZ"/>
              </w:rPr>
              <w:t>2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  <w:lang w:val="cs-CZ"/>
              </w:rPr>
              <w:t>, col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  <w:vertAlign w:val="subscript"/>
                <w:lang w:val="cs-CZ"/>
              </w:rPr>
              <w:t>3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  <w:lang w:val="cs-CZ"/>
              </w:rPr>
              <w:t>, col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  <w:vertAlign w:val="subscript"/>
                <w:lang w:val="cs-CZ"/>
              </w:rPr>
              <w:t>4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  <w:lang w:val="cs-CZ"/>
              </w:rPr>
              <w:t>, ..., col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  <w:vertAlign w:val="subscript"/>
                <w:lang w:val="cs-CZ"/>
              </w:rPr>
              <w:t>n</w:t>
            </w:r>
            <w:r w:rsidRPr="001F397C">
              <w:rPr>
                <w:rStyle w:val="HTML-kod"/>
                <w:rFonts w:eastAsia="Calibri"/>
                <w:b/>
                <w:sz w:val="24"/>
                <w:szCs w:val="24"/>
                <w:lang w:val="cs-CZ"/>
              </w:rPr>
              <w:t>)</w:t>
            </w:r>
          </w:p>
          <w:p w14:paraId="1E998669" w14:textId="77777777" w:rsidR="001E33A1" w:rsidRPr="001F397C" w:rsidRDefault="001E33A1" w:rsidP="00C84E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Style w:val="HTML-kod"/>
                <w:rFonts w:eastAsia="Calibri"/>
                <w:sz w:val="24"/>
                <w:szCs w:val="24"/>
                <w:lang w:val="cs-CZ"/>
              </w:rPr>
            </w:pPr>
            <w:r w:rsidRPr="001F397C">
              <w:rPr>
                <w:rStyle w:val="HTML-kod"/>
                <w:rFonts w:eastAsia="Calibri"/>
                <w:sz w:val="24"/>
                <w:szCs w:val="24"/>
                <w:lang w:val="cs-CZ"/>
              </w:rPr>
              <w:t>Wynik – podsumowania dla wszystkich możliwych kombinacji kolumn</w:t>
            </w:r>
          </w:p>
          <w:p w14:paraId="0BA1803F" w14:textId="647A70CC" w:rsidR="001E33A1" w:rsidRPr="001F397C" w:rsidRDefault="001E33A1" w:rsidP="00C84E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1F397C">
              <w:rPr>
                <w:rStyle w:val="HTML-kod"/>
                <w:rFonts w:eastAsia="Calibri"/>
                <w:sz w:val="24"/>
                <w:szCs w:val="24"/>
                <w:lang w:val="pl-PL"/>
              </w:rPr>
              <w:t>Ile jest możliwych podzbiorów zbioru n-elementowego?</w:t>
            </w:r>
          </w:p>
        </w:tc>
      </w:tr>
    </w:tbl>
    <w:p w14:paraId="6206E3C0" w14:textId="5D84C3A5" w:rsidR="001E33A1" w:rsidRPr="001F397C" w:rsidRDefault="001E33A1" w:rsidP="005E33B6">
      <w:pPr>
        <w:rPr>
          <w:rFonts w:ascii="Times New Roman" w:hAnsi="Times New Roman"/>
        </w:rPr>
      </w:pPr>
    </w:p>
    <w:p w14:paraId="7C528FBE" w14:textId="0329A617" w:rsidR="001E33A1" w:rsidRPr="001F397C" w:rsidRDefault="001E33A1" w:rsidP="001E33A1">
      <w:pPr>
        <w:rPr>
          <w:rFonts w:ascii="Times New Roman" w:hAnsi="Times New Roman"/>
        </w:rPr>
      </w:pPr>
      <w:r w:rsidRPr="001F397C">
        <w:rPr>
          <w:rFonts w:ascii="Times New Roman" w:hAnsi="Times New Roman"/>
        </w:rPr>
        <w:t>GROUP BY GROUPING SETS</w:t>
      </w: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1E33A1" w:rsidRPr="001F397C" w14:paraId="7DD84643" w14:textId="77777777" w:rsidTr="00C84EA1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63EECE77" w14:textId="393B0168" w:rsidR="001E33A1" w:rsidRPr="001F397C" w:rsidRDefault="001E33A1" w:rsidP="00647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-kod"/>
                <w:rFonts w:eastAsia="Calibri"/>
                <w:sz w:val="24"/>
                <w:szCs w:val="24"/>
                <w:lang w:val="cs-CZ"/>
              </w:rPr>
            </w:pPr>
            <w:r w:rsidRPr="001F397C">
              <w:rPr>
                <w:rStyle w:val="HTML-kod"/>
                <w:rFonts w:eastAsia="Calibri"/>
                <w:b/>
                <w:sz w:val="24"/>
                <w:szCs w:val="24"/>
                <w:lang w:val="cs-CZ"/>
              </w:rPr>
              <w:t>GROUP BY GROUPING SETS (...)</w:t>
            </w:r>
          </w:p>
          <w:p w14:paraId="5B73A044" w14:textId="4A2B5B5F" w:rsidR="001E33A1" w:rsidRPr="001F397C" w:rsidRDefault="001E33A1" w:rsidP="001E3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4"/>
                <w:szCs w:val="24"/>
                <w:lang w:val="cs-CZ"/>
              </w:rPr>
            </w:pPr>
            <w:r w:rsidRPr="001F397C">
              <w:rPr>
                <w:rStyle w:val="HTML-kod"/>
                <w:rFonts w:eastAsia="Calibri"/>
                <w:sz w:val="24"/>
                <w:szCs w:val="24"/>
                <w:lang w:val="cs-CZ"/>
              </w:rPr>
              <w:t>Wynik – podsumowania dla wszystkich wymienionych kombinacji kolumn</w:t>
            </w:r>
          </w:p>
        </w:tc>
      </w:tr>
    </w:tbl>
    <w:p w14:paraId="49527B57" w14:textId="6B5CF3DB" w:rsidR="00C84EA1" w:rsidRDefault="00C84EA1" w:rsidP="005E33B6">
      <w:pPr>
        <w:rPr>
          <w:rFonts w:ascii="Times New Roman" w:hAnsi="Times New Roman"/>
        </w:rPr>
      </w:pPr>
    </w:p>
    <w:p w14:paraId="6803F64B" w14:textId="77777777" w:rsidR="00645EE5" w:rsidRPr="001F397C" w:rsidRDefault="00645EE5" w:rsidP="005E33B6">
      <w:pPr>
        <w:rPr>
          <w:rFonts w:ascii="Times New Roman" w:hAnsi="Times New Roman"/>
        </w:rPr>
      </w:pPr>
    </w:p>
    <w:p w14:paraId="42205D25" w14:textId="4F69AA1E" w:rsidR="00C84EA1" w:rsidRPr="001F397C" w:rsidRDefault="00C84EA1" w:rsidP="00C84EA1">
      <w:pPr>
        <w:rPr>
          <w:rFonts w:ascii="Times New Roman" w:hAnsi="Times New Roman"/>
          <w:b/>
        </w:rPr>
      </w:pPr>
      <w:r w:rsidRPr="001F397C">
        <w:rPr>
          <w:rFonts w:ascii="Times New Roman" w:hAnsi="Times New Roman"/>
          <w:b/>
        </w:rPr>
        <w:t>Funkcje okienkowe</w:t>
      </w:r>
    </w:p>
    <w:p w14:paraId="7013F4C7" w14:textId="5BE1C3D7" w:rsidR="00C84EA1" w:rsidRPr="001F397C" w:rsidRDefault="00C84EA1">
      <w:pPr>
        <w:rPr>
          <w:rFonts w:ascii="Times New Roman" w:hAnsi="Times New Roman"/>
        </w:rPr>
      </w:pPr>
    </w:p>
    <w:p w14:paraId="78A00579" w14:textId="614B7C4A" w:rsidR="00C84EA1" w:rsidRPr="001F397C" w:rsidRDefault="00C84EA1" w:rsidP="00C84EA1">
      <w:pPr>
        <w:rPr>
          <w:rFonts w:ascii="Times New Roman" w:hAnsi="Times New Roman"/>
        </w:rPr>
      </w:pPr>
      <w:r w:rsidRPr="001F397C">
        <w:rPr>
          <w:rFonts w:ascii="Times New Roman" w:hAnsi="Times New Roman"/>
        </w:rPr>
        <w:t>Klauzula OVER określa podział i kolejność zestawu wierszy przed zastosowaniem powiązanej funkcji okna. Klauzula OVER definiuje okno (określony przez użytkownika zestaw wierszy), a następnie wylicza wartość dla każdego wiersza w oknie.</w:t>
      </w:r>
    </w:p>
    <w:p w14:paraId="27EC0A5C" w14:textId="77777777" w:rsidR="0008615C" w:rsidRPr="001F397C" w:rsidRDefault="0008615C" w:rsidP="00C84EA1">
      <w:pPr>
        <w:rPr>
          <w:rFonts w:ascii="Times New Roman" w:hAnsi="Times New Roman"/>
        </w:rPr>
      </w:pP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C84EA1" w:rsidRPr="001F397C" w14:paraId="18C3D286" w14:textId="77777777" w:rsidTr="006473D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1230910D" w14:textId="77777777" w:rsidR="00C84EA1" w:rsidRPr="001F397C" w:rsidRDefault="00C84EA1" w:rsidP="00C84EA1">
            <w:pPr>
              <w:pStyle w:val="HTML-wstpniesformatowany"/>
              <w:rPr>
                <w:rStyle w:val="HTML-kod"/>
                <w:sz w:val="24"/>
                <w:szCs w:val="24"/>
                <w:lang w:val="en-US"/>
              </w:rPr>
            </w:pPr>
            <w:r w:rsidRPr="001F397C">
              <w:rPr>
                <w:rStyle w:val="HTML-kod"/>
                <w:sz w:val="24"/>
                <w:szCs w:val="24"/>
                <w:lang w:val="en-US"/>
              </w:rPr>
              <w:t xml:space="preserve">OVER (   </w:t>
            </w:r>
          </w:p>
          <w:p w14:paraId="6C394E67" w14:textId="77777777" w:rsidR="00C84EA1" w:rsidRPr="001F397C" w:rsidRDefault="00C84EA1" w:rsidP="00C84EA1">
            <w:pPr>
              <w:pStyle w:val="HTML-wstpniesformatowany"/>
              <w:rPr>
                <w:rStyle w:val="HTML-kod"/>
                <w:sz w:val="24"/>
                <w:szCs w:val="24"/>
                <w:lang w:val="en-US"/>
              </w:rPr>
            </w:pPr>
            <w:r w:rsidRPr="001F397C">
              <w:rPr>
                <w:rStyle w:val="HTML-kod"/>
                <w:sz w:val="24"/>
                <w:szCs w:val="24"/>
                <w:lang w:val="en-US"/>
              </w:rPr>
              <w:t xml:space="preserve">       [ &lt;PARTITION BY clause&gt; ]  </w:t>
            </w:r>
          </w:p>
          <w:p w14:paraId="6D81A579" w14:textId="77777777" w:rsidR="00C84EA1" w:rsidRPr="001F397C" w:rsidRDefault="00C84EA1" w:rsidP="00C84EA1">
            <w:pPr>
              <w:pStyle w:val="HTML-wstpniesformatowany"/>
              <w:rPr>
                <w:rStyle w:val="HTML-kod"/>
                <w:sz w:val="24"/>
                <w:szCs w:val="24"/>
                <w:lang w:val="en-US"/>
              </w:rPr>
            </w:pPr>
            <w:r w:rsidRPr="001F397C">
              <w:rPr>
                <w:rStyle w:val="HTML-kod"/>
                <w:sz w:val="24"/>
                <w:szCs w:val="24"/>
                <w:lang w:val="en-US"/>
              </w:rPr>
              <w:t xml:space="preserve">       [ &lt;ORDER BY clause&gt; ]   </w:t>
            </w:r>
          </w:p>
          <w:p w14:paraId="21B60E11" w14:textId="77777777" w:rsidR="00C84EA1" w:rsidRPr="001F397C" w:rsidRDefault="00C84EA1" w:rsidP="00C84EA1">
            <w:pPr>
              <w:pStyle w:val="HTML-wstpniesformatowany"/>
              <w:rPr>
                <w:rStyle w:val="HTML-kod"/>
                <w:sz w:val="24"/>
                <w:szCs w:val="24"/>
              </w:rPr>
            </w:pPr>
            <w:r w:rsidRPr="001F397C">
              <w:rPr>
                <w:rStyle w:val="HTML-kod"/>
                <w:sz w:val="24"/>
                <w:szCs w:val="24"/>
                <w:lang w:val="en-US"/>
              </w:rPr>
              <w:t xml:space="preserve">       </w:t>
            </w:r>
            <w:r w:rsidRPr="001F397C">
              <w:rPr>
                <w:rStyle w:val="HTML-kod"/>
                <w:sz w:val="24"/>
                <w:szCs w:val="24"/>
              </w:rPr>
              <w:t xml:space="preserve">[ &lt;ROW </w:t>
            </w:r>
            <w:proofErr w:type="spellStart"/>
            <w:r w:rsidRPr="001F397C">
              <w:rPr>
                <w:rStyle w:val="HTML-kod"/>
                <w:sz w:val="24"/>
                <w:szCs w:val="24"/>
              </w:rPr>
              <w:t>or</w:t>
            </w:r>
            <w:proofErr w:type="spellEnd"/>
            <w:r w:rsidRPr="001F397C">
              <w:rPr>
                <w:rStyle w:val="HTML-kod"/>
                <w:sz w:val="24"/>
                <w:szCs w:val="24"/>
              </w:rPr>
              <w:t xml:space="preserve"> RANGE </w:t>
            </w:r>
            <w:proofErr w:type="spellStart"/>
            <w:r w:rsidRPr="001F397C">
              <w:rPr>
                <w:rStyle w:val="HTML-kod"/>
                <w:sz w:val="24"/>
                <w:szCs w:val="24"/>
              </w:rPr>
              <w:t>clause</w:t>
            </w:r>
            <w:proofErr w:type="spellEnd"/>
            <w:r w:rsidRPr="001F397C">
              <w:rPr>
                <w:rStyle w:val="HTML-kod"/>
                <w:sz w:val="24"/>
                <w:szCs w:val="24"/>
              </w:rPr>
              <w:t xml:space="preserve">&gt; ]  </w:t>
            </w:r>
          </w:p>
          <w:p w14:paraId="26229BE8" w14:textId="027FBF82" w:rsidR="00C84EA1" w:rsidRPr="001F397C" w:rsidRDefault="00C84EA1" w:rsidP="00C84EA1">
            <w:pPr>
              <w:pStyle w:val="HTML-wstpniesformatowany"/>
              <w:rPr>
                <w:sz w:val="24"/>
                <w:szCs w:val="24"/>
              </w:rPr>
            </w:pPr>
            <w:r w:rsidRPr="001F397C">
              <w:rPr>
                <w:rStyle w:val="HTML-kod"/>
                <w:sz w:val="24"/>
                <w:szCs w:val="24"/>
              </w:rPr>
              <w:t xml:space="preserve">      )  </w:t>
            </w:r>
          </w:p>
        </w:tc>
      </w:tr>
    </w:tbl>
    <w:p w14:paraId="7F22E45F" w14:textId="70DDF7F5" w:rsidR="00C84EA1" w:rsidRPr="001F397C" w:rsidRDefault="00C84EA1">
      <w:pPr>
        <w:rPr>
          <w:rFonts w:ascii="Times New Roman" w:hAnsi="Times New Roman"/>
        </w:rPr>
      </w:pPr>
    </w:p>
    <w:p w14:paraId="0E7E610D" w14:textId="54EE9EB6" w:rsidR="00C84EA1" w:rsidRPr="001F397C" w:rsidRDefault="00C84EA1">
      <w:pPr>
        <w:rPr>
          <w:rFonts w:ascii="Times New Roman" w:hAnsi="Times New Roman"/>
        </w:rPr>
      </w:pPr>
      <w:r w:rsidRPr="001F397C">
        <w:rPr>
          <w:rFonts w:ascii="Times New Roman" w:hAnsi="Times New Roman"/>
        </w:rPr>
        <w:t xml:space="preserve">Klauzulę OVER stosuje się do obliczania wartości zagregowanych, np. średnie ruchome, sumy bieżące, wyniki </w:t>
      </w:r>
      <w:r w:rsidR="0008615C" w:rsidRPr="001F397C">
        <w:rPr>
          <w:rFonts w:ascii="Times New Roman" w:hAnsi="Times New Roman"/>
        </w:rPr>
        <w:t xml:space="preserve">dla </w:t>
      </w:r>
      <w:r w:rsidRPr="001F397C">
        <w:rPr>
          <w:rFonts w:ascii="Times New Roman" w:hAnsi="Times New Roman"/>
        </w:rPr>
        <w:t xml:space="preserve">ostatnich </w:t>
      </w:r>
      <w:r w:rsidR="0008615C" w:rsidRPr="001F397C">
        <w:rPr>
          <w:rFonts w:ascii="Times New Roman" w:hAnsi="Times New Roman"/>
          <w:i/>
        </w:rPr>
        <w:t>n</w:t>
      </w:r>
      <w:r w:rsidRPr="001F397C">
        <w:rPr>
          <w:rFonts w:ascii="Times New Roman" w:hAnsi="Times New Roman"/>
        </w:rPr>
        <w:t xml:space="preserve"> wierszy</w:t>
      </w:r>
      <w:r w:rsidR="0008615C" w:rsidRPr="001F397C">
        <w:rPr>
          <w:rFonts w:ascii="Times New Roman" w:hAnsi="Times New Roman"/>
        </w:rPr>
        <w:t xml:space="preserve"> w każdej grupie.</w:t>
      </w:r>
    </w:p>
    <w:p w14:paraId="371849A9" w14:textId="71297758" w:rsidR="00C84EA1" w:rsidRPr="001F397C" w:rsidRDefault="00C84EA1">
      <w:pPr>
        <w:rPr>
          <w:rFonts w:ascii="Times New Roman" w:hAnsi="Times New Roman"/>
        </w:rPr>
      </w:pP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08615C" w:rsidRPr="001F397C" w14:paraId="4549C07D" w14:textId="77777777" w:rsidTr="006473D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369094D2" w14:textId="2C828910" w:rsidR="0008615C" w:rsidRPr="00EE733B" w:rsidRDefault="0008615C" w:rsidP="0008615C">
            <w:pPr>
              <w:pStyle w:val="HTML-wstpniesformatowany"/>
              <w:rPr>
                <w:rStyle w:val="HTML-kod"/>
                <w:b/>
                <w:sz w:val="24"/>
                <w:szCs w:val="24"/>
              </w:rPr>
            </w:pPr>
            <w:r w:rsidRPr="00EE733B">
              <w:rPr>
                <w:rStyle w:val="HTML-kod"/>
                <w:b/>
                <w:sz w:val="24"/>
                <w:szCs w:val="24"/>
              </w:rPr>
              <w:t xml:space="preserve">PARTITION BY </w:t>
            </w:r>
            <w:proofErr w:type="spellStart"/>
            <w:r w:rsidRPr="00EE733B">
              <w:rPr>
                <w:rStyle w:val="HTML-kod"/>
                <w:b/>
                <w:sz w:val="24"/>
                <w:szCs w:val="24"/>
              </w:rPr>
              <w:t>clause</w:t>
            </w:r>
            <w:proofErr w:type="spellEnd"/>
            <w:r w:rsidRPr="00EE733B">
              <w:rPr>
                <w:rStyle w:val="HTML-kod"/>
                <w:b/>
                <w:sz w:val="24"/>
                <w:szCs w:val="24"/>
              </w:rPr>
              <w:t xml:space="preserve"> </w:t>
            </w:r>
          </w:p>
          <w:p w14:paraId="78649234" w14:textId="54FFBDA1" w:rsidR="0008615C" w:rsidRPr="001F397C" w:rsidRDefault="0008615C" w:rsidP="001F397C">
            <w:pPr>
              <w:pStyle w:val="HTML-wstpniesformatowany"/>
              <w:jc w:val="both"/>
              <w:rPr>
                <w:sz w:val="24"/>
                <w:szCs w:val="24"/>
              </w:rPr>
            </w:pPr>
            <w:r w:rsidRPr="001F397C">
              <w:rPr>
                <w:rStyle w:val="HTML-kod"/>
                <w:sz w:val="24"/>
                <w:szCs w:val="24"/>
              </w:rPr>
              <w:t>Dzieli zbiór wyników zapytania na określone podgrupy. Funkcja okna jest stosowana do każdej podgrupy osobno i</w:t>
            </w:r>
            <w:r w:rsidR="001F397C">
              <w:rPr>
                <w:rStyle w:val="HTML-kod"/>
                <w:sz w:val="24"/>
                <w:szCs w:val="24"/>
              </w:rPr>
              <w:t> </w:t>
            </w:r>
            <w:r w:rsidRPr="001F397C">
              <w:rPr>
                <w:rStyle w:val="HTML-kod"/>
                <w:sz w:val="24"/>
                <w:szCs w:val="24"/>
              </w:rPr>
              <w:t>obliczenia uruchamiane są ponownie dla każdej podgrupy.</w:t>
            </w:r>
          </w:p>
        </w:tc>
      </w:tr>
    </w:tbl>
    <w:p w14:paraId="5ED45524" w14:textId="77777777" w:rsidR="0008615C" w:rsidRPr="001F397C" w:rsidRDefault="0008615C">
      <w:pPr>
        <w:rPr>
          <w:rFonts w:ascii="Times New Roman" w:hAnsi="Times New Roman"/>
        </w:rPr>
      </w:pP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08615C" w:rsidRPr="001F397C" w14:paraId="05AD6CFB" w14:textId="77777777" w:rsidTr="006473D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7FB0881B" w14:textId="64E3B1BB" w:rsidR="0008615C" w:rsidRPr="001F397C" w:rsidRDefault="0008615C" w:rsidP="006473DD">
            <w:pPr>
              <w:pStyle w:val="HTML-wstpniesformatowany"/>
              <w:rPr>
                <w:rStyle w:val="HTML-kod"/>
                <w:b/>
                <w:sz w:val="24"/>
                <w:szCs w:val="24"/>
              </w:rPr>
            </w:pPr>
            <w:r w:rsidRPr="001F397C">
              <w:rPr>
                <w:rStyle w:val="HTML-kod"/>
                <w:b/>
                <w:sz w:val="24"/>
                <w:szCs w:val="24"/>
              </w:rPr>
              <w:t xml:space="preserve">ORDER BY </w:t>
            </w:r>
            <w:proofErr w:type="spellStart"/>
            <w:r w:rsidRPr="001F397C">
              <w:rPr>
                <w:rStyle w:val="HTML-kod"/>
                <w:b/>
                <w:sz w:val="24"/>
                <w:szCs w:val="24"/>
              </w:rPr>
              <w:t>clause</w:t>
            </w:r>
            <w:proofErr w:type="spellEnd"/>
            <w:r w:rsidRPr="001F397C">
              <w:rPr>
                <w:rStyle w:val="HTML-kod"/>
                <w:b/>
                <w:sz w:val="24"/>
                <w:szCs w:val="24"/>
              </w:rPr>
              <w:t xml:space="preserve"> </w:t>
            </w:r>
          </w:p>
          <w:p w14:paraId="3262719D" w14:textId="0B63C452" w:rsidR="0008615C" w:rsidRPr="001F397C" w:rsidRDefault="0008615C" w:rsidP="001F397C">
            <w:pPr>
              <w:pStyle w:val="HTML-wstpniesformatowany"/>
              <w:jc w:val="both"/>
              <w:rPr>
                <w:sz w:val="24"/>
                <w:szCs w:val="24"/>
              </w:rPr>
            </w:pPr>
            <w:r w:rsidRPr="001F397C">
              <w:rPr>
                <w:rStyle w:val="HTML-kod"/>
                <w:sz w:val="24"/>
                <w:szCs w:val="24"/>
              </w:rPr>
              <w:t>Definiuje logiczną kolejność wierszy w każdej podgrupie wynikowego zbioru. Dla każdej podgrupy określa logiczną kolejność wykonywania obliczeń funkcji okna.</w:t>
            </w:r>
          </w:p>
        </w:tc>
      </w:tr>
    </w:tbl>
    <w:p w14:paraId="78C8D73A" w14:textId="693A7D99" w:rsidR="0008615C" w:rsidRPr="001F397C" w:rsidRDefault="0008615C">
      <w:pPr>
        <w:rPr>
          <w:rFonts w:ascii="Times New Roman" w:hAnsi="Times New Roman"/>
        </w:rPr>
      </w:pP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08615C" w:rsidRPr="00645EE5" w14:paraId="217DA6D1" w14:textId="77777777" w:rsidTr="006473D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272D1CB5" w14:textId="56244A09" w:rsidR="0008615C" w:rsidRPr="00645EE5" w:rsidRDefault="0008615C" w:rsidP="001F397C">
            <w:pPr>
              <w:pStyle w:val="HTML-wstpniesformatowany"/>
              <w:rPr>
                <w:rStyle w:val="HTML-kod"/>
                <w:b/>
                <w:sz w:val="24"/>
                <w:szCs w:val="24"/>
              </w:rPr>
            </w:pPr>
            <w:r w:rsidRPr="00645EE5">
              <w:rPr>
                <w:rStyle w:val="HTML-kod"/>
                <w:b/>
                <w:sz w:val="24"/>
                <w:szCs w:val="24"/>
              </w:rPr>
              <w:t xml:space="preserve">ROW </w:t>
            </w:r>
            <w:proofErr w:type="spellStart"/>
            <w:r w:rsidRPr="00645EE5">
              <w:rPr>
                <w:rStyle w:val="HTML-kod"/>
                <w:b/>
                <w:sz w:val="24"/>
                <w:szCs w:val="24"/>
              </w:rPr>
              <w:t>or</w:t>
            </w:r>
            <w:proofErr w:type="spellEnd"/>
            <w:r w:rsidRPr="00645EE5">
              <w:rPr>
                <w:rStyle w:val="HTML-kod"/>
                <w:b/>
                <w:sz w:val="24"/>
                <w:szCs w:val="24"/>
              </w:rPr>
              <w:t xml:space="preserve"> RANGE </w:t>
            </w:r>
            <w:proofErr w:type="spellStart"/>
            <w:r w:rsidRPr="00645EE5">
              <w:rPr>
                <w:rStyle w:val="HTML-kod"/>
                <w:b/>
                <w:sz w:val="24"/>
                <w:szCs w:val="24"/>
              </w:rPr>
              <w:t>clause</w:t>
            </w:r>
            <w:proofErr w:type="spellEnd"/>
          </w:p>
          <w:p w14:paraId="6A23760D" w14:textId="77777777" w:rsidR="001F397C" w:rsidRPr="00645EE5" w:rsidRDefault="001F397C" w:rsidP="001F397C">
            <w:pPr>
              <w:pStyle w:val="HTML-wstpniesformatowany"/>
              <w:rPr>
                <w:sz w:val="24"/>
                <w:szCs w:val="24"/>
              </w:rPr>
            </w:pPr>
            <w:r w:rsidRPr="00645EE5">
              <w:rPr>
                <w:sz w:val="24"/>
                <w:szCs w:val="24"/>
              </w:rPr>
              <w:t>Ograniczają wiersze w partycji, określając granice:</w:t>
            </w:r>
          </w:p>
          <w:p w14:paraId="50FE8F8F" w14:textId="773FDE5E" w:rsidR="001F397C" w:rsidRPr="00645EE5" w:rsidRDefault="001F397C" w:rsidP="001F397C">
            <w:pPr>
              <w:pStyle w:val="HTML-wstpniesformatowany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645EE5">
              <w:rPr>
                <w:sz w:val="24"/>
                <w:szCs w:val="24"/>
              </w:rPr>
              <w:t>ROWS – fizyczne ograniczenie liczby wierszy, np.</w:t>
            </w:r>
          </w:p>
          <w:p w14:paraId="16BB3659" w14:textId="554AC1C7" w:rsidR="001F397C" w:rsidRPr="00645EE5" w:rsidRDefault="001F397C" w:rsidP="001F397C">
            <w:pPr>
              <w:pStyle w:val="HTML-wstpniesformatowany"/>
              <w:numPr>
                <w:ilvl w:val="1"/>
                <w:numId w:val="13"/>
              </w:numPr>
              <w:rPr>
                <w:sz w:val="24"/>
                <w:szCs w:val="24"/>
                <w:lang w:val="en-US"/>
              </w:rPr>
            </w:pPr>
            <w:r w:rsidRPr="00645EE5">
              <w:rPr>
                <w:sz w:val="24"/>
                <w:szCs w:val="24"/>
                <w:lang w:val="en-US"/>
              </w:rPr>
              <w:t>BETWEEN 2 PRECEEDING AND CURRENT ROW</w:t>
            </w:r>
          </w:p>
          <w:p w14:paraId="4D113952" w14:textId="77777777" w:rsidR="001F397C" w:rsidRPr="00645EE5" w:rsidRDefault="001F397C" w:rsidP="001F397C">
            <w:pPr>
              <w:pStyle w:val="HTML-wstpniesformatowany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645EE5">
              <w:rPr>
                <w:sz w:val="24"/>
                <w:szCs w:val="24"/>
              </w:rPr>
              <w:t>RANGE – logiczne ograniczenie liczby wierszy, np.</w:t>
            </w:r>
          </w:p>
          <w:p w14:paraId="76C7A5F9" w14:textId="426C30A6" w:rsidR="001F397C" w:rsidRPr="00645EE5" w:rsidRDefault="00645EE5" w:rsidP="00645EE5">
            <w:pPr>
              <w:pStyle w:val="HTML-wstpniesformatowany"/>
              <w:numPr>
                <w:ilvl w:val="1"/>
                <w:numId w:val="13"/>
              </w:numPr>
              <w:rPr>
                <w:sz w:val="24"/>
                <w:szCs w:val="24"/>
                <w:lang w:val="en-US"/>
              </w:rPr>
            </w:pPr>
            <w:r w:rsidRPr="00645EE5">
              <w:rPr>
                <w:sz w:val="24"/>
                <w:szCs w:val="24"/>
                <w:lang w:val="en-US"/>
              </w:rPr>
              <w:t>BETWEEN CURRENT ROW AND UNBOUNDED FOLLOWING</w:t>
            </w:r>
          </w:p>
          <w:p w14:paraId="1B658A77" w14:textId="0983AC99" w:rsidR="001F397C" w:rsidRPr="00645EE5" w:rsidRDefault="001F397C" w:rsidP="001F397C">
            <w:pPr>
              <w:pStyle w:val="HTML-wstpniesformatowany"/>
              <w:rPr>
                <w:sz w:val="24"/>
                <w:szCs w:val="24"/>
              </w:rPr>
            </w:pPr>
            <w:r w:rsidRPr="00645EE5">
              <w:rPr>
                <w:sz w:val="24"/>
                <w:szCs w:val="24"/>
              </w:rPr>
              <w:t xml:space="preserve">Obie klauzule wymagają klauzuli ORDER BY i na podstawie ustalonej kolejności </w:t>
            </w:r>
            <w:r w:rsidR="00645EE5" w:rsidRPr="00645EE5">
              <w:rPr>
                <w:sz w:val="24"/>
                <w:szCs w:val="24"/>
              </w:rPr>
              <w:t>determinują wynik</w:t>
            </w:r>
            <w:r w:rsidR="00645EE5">
              <w:rPr>
                <w:sz w:val="24"/>
                <w:szCs w:val="24"/>
              </w:rPr>
              <w:t>.</w:t>
            </w:r>
          </w:p>
        </w:tc>
      </w:tr>
    </w:tbl>
    <w:p w14:paraId="03F13B11" w14:textId="0D6F419A" w:rsidR="0008615C" w:rsidRPr="001F397C" w:rsidRDefault="0008615C">
      <w:pPr>
        <w:rPr>
          <w:rFonts w:ascii="Times New Roman" w:hAnsi="Times New Roman"/>
        </w:rPr>
      </w:pPr>
    </w:p>
    <w:p w14:paraId="00347330" w14:textId="77339B6D" w:rsidR="0008615C" w:rsidRPr="001F397C" w:rsidRDefault="0008615C">
      <w:pPr>
        <w:rPr>
          <w:rFonts w:ascii="Times New Roman" w:hAnsi="Times New Roman"/>
        </w:rPr>
      </w:pPr>
    </w:p>
    <w:p w14:paraId="294D8F26" w14:textId="77777777" w:rsidR="00645EE5" w:rsidRDefault="00645EE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DD20D1B" w14:textId="77777777" w:rsidR="00645EE5" w:rsidRDefault="00645EE5">
      <w:pPr>
        <w:rPr>
          <w:rFonts w:ascii="Times New Roman" w:hAnsi="Times New Roman"/>
        </w:rPr>
      </w:pPr>
    </w:p>
    <w:p w14:paraId="11DE9E23" w14:textId="64511A90" w:rsidR="0008615C" w:rsidRDefault="0008615C">
      <w:pPr>
        <w:rPr>
          <w:rFonts w:ascii="Times New Roman" w:hAnsi="Times New Roman"/>
        </w:rPr>
      </w:pPr>
      <w:r w:rsidRPr="001F397C">
        <w:rPr>
          <w:rFonts w:ascii="Times New Roman" w:hAnsi="Times New Roman"/>
        </w:rPr>
        <w:t>Funkcje szeregujące</w:t>
      </w:r>
      <w:r w:rsidR="00645EE5">
        <w:rPr>
          <w:rFonts w:ascii="Times New Roman" w:hAnsi="Times New Roman"/>
        </w:rPr>
        <w:t xml:space="preserve"> pozwalają tworzyć ranking, przypisując odpowiednie miejsca kolejnym wynikom. Najczęściej stosowane są następujące funkcje szeregujące:</w:t>
      </w:r>
    </w:p>
    <w:p w14:paraId="1674EE3E" w14:textId="77777777" w:rsidR="00645EE5" w:rsidRPr="001F397C" w:rsidRDefault="00645EE5">
      <w:pPr>
        <w:rPr>
          <w:rFonts w:ascii="Times New Roman" w:hAnsi="Times New Roman"/>
        </w:rPr>
      </w:pP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1F397C" w:rsidRPr="001F397C" w14:paraId="4ECBA2F6" w14:textId="77777777" w:rsidTr="006473D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634FE34E" w14:textId="77777777" w:rsidR="001F397C" w:rsidRPr="001F397C" w:rsidRDefault="001F397C" w:rsidP="001F397C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714" w:hanging="357"/>
              <w:rPr>
                <w:rFonts w:ascii="Courier New" w:hAnsi="Courier New" w:cs="Courier New"/>
                <w:sz w:val="24"/>
                <w:szCs w:val="24"/>
              </w:rPr>
            </w:pPr>
            <w:r w:rsidRPr="001F397C">
              <w:rPr>
                <w:rFonts w:ascii="Courier New" w:hAnsi="Courier New" w:cs="Courier New"/>
                <w:b/>
                <w:sz w:val="24"/>
                <w:szCs w:val="24"/>
              </w:rPr>
              <w:t>ROW_NUMBER</w:t>
            </w:r>
            <w:r w:rsidRPr="001F397C">
              <w:rPr>
                <w:rFonts w:ascii="Courier New" w:hAnsi="Courier New" w:cs="Courier New"/>
                <w:sz w:val="24"/>
                <w:szCs w:val="24"/>
              </w:rPr>
              <w:t xml:space="preserve"> – nr pozycji</w:t>
            </w:r>
          </w:p>
          <w:p w14:paraId="0AD01C61" w14:textId="18E4C4E0" w:rsidR="001F397C" w:rsidRPr="001F397C" w:rsidRDefault="001F397C" w:rsidP="001F397C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714" w:hanging="357"/>
              <w:rPr>
                <w:rFonts w:ascii="Courier New" w:hAnsi="Courier New" w:cs="Courier New"/>
                <w:sz w:val="24"/>
                <w:szCs w:val="24"/>
              </w:rPr>
            </w:pPr>
            <w:r w:rsidRPr="001F397C">
              <w:rPr>
                <w:rFonts w:ascii="Courier New" w:hAnsi="Courier New" w:cs="Courier New"/>
                <w:b/>
                <w:sz w:val="24"/>
                <w:szCs w:val="24"/>
              </w:rPr>
              <w:t>RANK</w:t>
            </w:r>
            <w:r w:rsidRPr="001F397C">
              <w:rPr>
                <w:rFonts w:ascii="Courier New" w:hAnsi="Courier New" w:cs="Courier New"/>
                <w:sz w:val="24"/>
                <w:szCs w:val="24"/>
              </w:rPr>
              <w:t xml:space="preserve"> – ranking (to samo miejsce dla tych samych wartości)</w:t>
            </w:r>
          </w:p>
          <w:p w14:paraId="6CDD5E12" w14:textId="77777777" w:rsidR="001F397C" w:rsidRPr="001F397C" w:rsidRDefault="001F397C" w:rsidP="001F397C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714" w:hanging="357"/>
              <w:rPr>
                <w:rFonts w:ascii="Courier New" w:hAnsi="Courier New" w:cs="Courier New"/>
                <w:sz w:val="24"/>
                <w:szCs w:val="24"/>
              </w:rPr>
            </w:pPr>
            <w:r w:rsidRPr="001F397C">
              <w:rPr>
                <w:rFonts w:ascii="Courier New" w:hAnsi="Courier New" w:cs="Courier New"/>
                <w:b/>
                <w:sz w:val="24"/>
                <w:szCs w:val="24"/>
              </w:rPr>
              <w:t>DENSE_RANK</w:t>
            </w:r>
            <w:r w:rsidRPr="001F397C">
              <w:rPr>
                <w:rFonts w:ascii="Courier New" w:hAnsi="Courier New" w:cs="Courier New"/>
                <w:sz w:val="24"/>
                <w:szCs w:val="24"/>
              </w:rPr>
              <w:t xml:space="preserve"> – ranking, numerowanie ciągłe</w:t>
            </w:r>
          </w:p>
          <w:p w14:paraId="347D87B3" w14:textId="356BD6EE" w:rsidR="001F397C" w:rsidRPr="001F397C" w:rsidRDefault="001F397C" w:rsidP="001F397C">
            <w:pPr>
              <w:pStyle w:val="HTML-wstpniesformatowany"/>
              <w:numPr>
                <w:ilvl w:val="0"/>
                <w:numId w:val="12"/>
              </w:numPr>
              <w:ind w:left="714" w:hanging="357"/>
              <w:rPr>
                <w:sz w:val="24"/>
                <w:szCs w:val="24"/>
              </w:rPr>
            </w:pPr>
            <w:r w:rsidRPr="001F397C">
              <w:rPr>
                <w:rFonts w:eastAsiaTheme="minorEastAsia"/>
                <w:b/>
                <w:sz w:val="24"/>
                <w:szCs w:val="24"/>
              </w:rPr>
              <w:t>NTILE</w:t>
            </w:r>
            <w:r w:rsidRPr="001F397C">
              <w:rPr>
                <w:rFonts w:eastAsiaTheme="minorEastAsia"/>
                <w:sz w:val="24"/>
                <w:szCs w:val="24"/>
              </w:rPr>
              <w:t xml:space="preserve"> – grupuje rekordy poprzez przypisanie tej samej wartości szeregującej członkom grupy</w:t>
            </w:r>
          </w:p>
        </w:tc>
      </w:tr>
    </w:tbl>
    <w:p w14:paraId="45ADB3A1" w14:textId="318CF291" w:rsidR="001F397C" w:rsidRDefault="001F397C">
      <w:pPr>
        <w:pBdr>
          <w:bottom w:val="single" w:sz="6" w:space="1" w:color="auto"/>
        </w:pBdr>
        <w:rPr>
          <w:rFonts w:ascii="Times New Roman" w:hAnsi="Times New Roman"/>
        </w:rPr>
      </w:pPr>
    </w:p>
    <w:p w14:paraId="7852282F" w14:textId="6210C7B7" w:rsidR="00EE733B" w:rsidRDefault="00EE733B" w:rsidP="00EE733B">
      <w:pPr>
        <w:pBdr>
          <w:bottom w:val="single" w:sz="6" w:space="1" w:color="auto"/>
        </w:pBdr>
        <w:rPr>
          <w:rFonts w:ascii="Times New Roman" w:hAnsi="Times New Roman"/>
        </w:rPr>
      </w:pPr>
      <w:r w:rsidRPr="00EE733B">
        <w:rPr>
          <w:rFonts w:ascii="Times New Roman" w:hAnsi="Times New Roman"/>
        </w:rPr>
        <w:t>Źródła:</w:t>
      </w:r>
    </w:p>
    <w:p w14:paraId="38CA9E23" w14:textId="1C856468" w:rsidR="00EE733B" w:rsidRPr="00EE733B" w:rsidRDefault="00EE733B" w:rsidP="00EE733B">
      <w:pPr>
        <w:pBdr>
          <w:bottom w:val="single" w:sz="6" w:space="1" w:color="auto"/>
        </w:pBdr>
        <w:rPr>
          <w:rFonts w:ascii="Times New Roman" w:hAnsi="Times New Roman"/>
          <w:sz w:val="20"/>
        </w:rPr>
      </w:pPr>
      <w:hyperlink r:id="rId8" w:history="1">
        <w:r w:rsidRPr="00EE733B">
          <w:rPr>
            <w:rStyle w:val="Hipercze"/>
            <w:rFonts w:ascii="Times New Roman" w:hAnsi="Times New Roman"/>
            <w:sz w:val="20"/>
          </w:rPr>
          <w:t>https://docs.microsoft.com/en-us/sql/t-sql/queries/select-group-by-transact-sql?view=sql-server-ver15</w:t>
        </w:r>
      </w:hyperlink>
    </w:p>
    <w:p w14:paraId="6360FAFD" w14:textId="61FF9F31" w:rsidR="00EE733B" w:rsidRPr="00EE733B" w:rsidRDefault="00EE733B" w:rsidP="00EE733B">
      <w:pPr>
        <w:pBdr>
          <w:bottom w:val="single" w:sz="6" w:space="1" w:color="auto"/>
        </w:pBdr>
        <w:rPr>
          <w:rFonts w:ascii="Times New Roman" w:hAnsi="Times New Roman"/>
          <w:sz w:val="20"/>
        </w:rPr>
      </w:pPr>
      <w:hyperlink r:id="rId9" w:history="1">
        <w:r w:rsidRPr="00EE733B">
          <w:rPr>
            <w:rStyle w:val="Hipercze"/>
            <w:rFonts w:ascii="Times New Roman" w:hAnsi="Times New Roman"/>
            <w:sz w:val="20"/>
          </w:rPr>
          <w:t>https://docs.microsoft.com/en-us/sql/t-sql/queries/select-over-clause-transact-sql?view=sql-server-ver15</w:t>
        </w:r>
      </w:hyperlink>
    </w:p>
    <w:p w14:paraId="5A5A97DF" w14:textId="77777777" w:rsidR="00645EE5" w:rsidRPr="001F397C" w:rsidRDefault="00645EE5">
      <w:pPr>
        <w:pBdr>
          <w:bottom w:val="single" w:sz="6" w:space="1" w:color="auto"/>
        </w:pBdr>
        <w:rPr>
          <w:rFonts w:ascii="Times New Roman" w:hAnsi="Times New Roman"/>
        </w:rPr>
      </w:pPr>
      <w:bookmarkStart w:id="0" w:name="_GoBack"/>
      <w:bookmarkEnd w:id="0"/>
    </w:p>
    <w:p w14:paraId="09AA1FD2" w14:textId="77777777" w:rsidR="00645EE5" w:rsidRPr="00EE733B" w:rsidRDefault="00645EE5" w:rsidP="001F397C">
      <w:pPr>
        <w:rPr>
          <w:rFonts w:ascii="Times New Roman" w:hAnsi="Times New Roman"/>
        </w:rPr>
      </w:pPr>
    </w:p>
    <w:p w14:paraId="187E1C5B" w14:textId="0CBFC19C" w:rsidR="00C84EA1" w:rsidRDefault="00645EE5" w:rsidP="00645EE5">
      <w:pPr>
        <w:rPr>
          <w:rFonts w:ascii="Times New Roman" w:hAnsi="Times New Roman"/>
          <w:b/>
        </w:rPr>
      </w:pPr>
      <w:r w:rsidRPr="00645EE5">
        <w:rPr>
          <w:rFonts w:ascii="Times New Roman" w:hAnsi="Times New Roman"/>
          <w:b/>
        </w:rPr>
        <w:t>Zadania</w:t>
      </w:r>
      <w:r>
        <w:rPr>
          <w:rFonts w:ascii="Times New Roman" w:hAnsi="Times New Roman"/>
          <w:b/>
        </w:rPr>
        <w:t xml:space="preserve"> do wykonania</w:t>
      </w:r>
    </w:p>
    <w:p w14:paraId="33732B4E" w14:textId="77777777" w:rsidR="00645EE5" w:rsidRPr="00645EE5" w:rsidRDefault="00645EE5" w:rsidP="00645EE5">
      <w:pPr>
        <w:rPr>
          <w:rFonts w:ascii="Times New Roman" w:hAnsi="Times New Roman"/>
          <w:b/>
        </w:rPr>
      </w:pPr>
    </w:p>
    <w:p w14:paraId="777FDF73" w14:textId="43A42F84" w:rsidR="007A5215" w:rsidRPr="001E33A1" w:rsidRDefault="007A5215" w:rsidP="007A5215">
      <w:pPr>
        <w:spacing w:after="200" w:line="276" w:lineRule="auto"/>
        <w:rPr>
          <w:rFonts w:ascii="Times New Roman" w:eastAsia="Calibri" w:hAnsi="Times New Roman" w:cs="Times New Roman"/>
          <w:szCs w:val="22"/>
          <w:lang w:val="pl-PL" w:eastAsia="en-US"/>
        </w:rPr>
      </w:pPr>
      <w:r w:rsidRPr="001E33A1">
        <w:rPr>
          <w:rFonts w:ascii="Times New Roman" w:eastAsia="Calibri" w:hAnsi="Times New Roman" w:cs="Times New Roman"/>
          <w:szCs w:val="22"/>
          <w:lang w:val="pl-PL" w:eastAsia="en-US"/>
        </w:rPr>
        <w:t xml:space="preserve">Baza danych: </w:t>
      </w:r>
      <w:proofErr w:type="spellStart"/>
      <w:r w:rsidRPr="001E33A1">
        <w:rPr>
          <w:rFonts w:ascii="Times New Roman" w:eastAsia="Calibri" w:hAnsi="Times New Roman" w:cs="Times New Roman"/>
          <w:b/>
          <w:szCs w:val="22"/>
          <w:lang w:val="pl-PL" w:eastAsia="en-US"/>
        </w:rPr>
        <w:t>AdventureWorks</w:t>
      </w:r>
      <w:proofErr w:type="spellEnd"/>
    </w:p>
    <w:p w14:paraId="7FAC41F9" w14:textId="2D6802E1" w:rsidR="007A5215" w:rsidRPr="001E33A1" w:rsidRDefault="007A5215" w:rsidP="007A5215">
      <w:pPr>
        <w:rPr>
          <w:rFonts w:ascii="Times New Roman" w:eastAsia="Calibri" w:hAnsi="Times New Roman" w:cs="Times New Roman"/>
          <w:b/>
          <w:szCs w:val="22"/>
          <w:lang w:val="pl-PL" w:eastAsia="en-US"/>
        </w:rPr>
      </w:pPr>
      <w:r w:rsidRPr="001E33A1">
        <w:rPr>
          <w:rFonts w:ascii="Times New Roman" w:eastAsia="Calibri" w:hAnsi="Times New Roman" w:cs="Times New Roman"/>
          <w:b/>
          <w:szCs w:val="22"/>
          <w:lang w:val="pl-PL" w:eastAsia="en-US"/>
        </w:rPr>
        <w:t>Zad. 1. Wykorzystanie funkcji grupujących (</w:t>
      </w:r>
      <w:proofErr w:type="spellStart"/>
      <w:r w:rsidRPr="001E33A1">
        <w:rPr>
          <w:rFonts w:ascii="Times New Roman" w:eastAsia="Calibri" w:hAnsi="Times New Roman" w:cs="Times New Roman"/>
          <w:b/>
          <w:szCs w:val="22"/>
          <w:lang w:val="pl-PL" w:eastAsia="en-US"/>
        </w:rPr>
        <w:t>rollup</w:t>
      </w:r>
      <w:proofErr w:type="spellEnd"/>
      <w:r w:rsidRPr="001E33A1">
        <w:rPr>
          <w:rFonts w:ascii="Times New Roman" w:eastAsia="Calibri" w:hAnsi="Times New Roman" w:cs="Times New Roman"/>
          <w:b/>
          <w:szCs w:val="22"/>
          <w:lang w:val="pl-PL" w:eastAsia="en-US"/>
        </w:rPr>
        <w:t xml:space="preserve">, </w:t>
      </w:r>
      <w:proofErr w:type="spellStart"/>
      <w:r w:rsidRPr="001E33A1">
        <w:rPr>
          <w:rFonts w:ascii="Times New Roman" w:eastAsia="Calibri" w:hAnsi="Times New Roman" w:cs="Times New Roman"/>
          <w:b/>
          <w:szCs w:val="22"/>
          <w:lang w:val="pl-PL" w:eastAsia="en-US"/>
        </w:rPr>
        <w:t>cube</w:t>
      </w:r>
      <w:proofErr w:type="spellEnd"/>
      <w:r w:rsidRPr="001E33A1">
        <w:rPr>
          <w:rFonts w:ascii="Times New Roman" w:eastAsia="Calibri" w:hAnsi="Times New Roman" w:cs="Times New Roman"/>
          <w:b/>
          <w:szCs w:val="22"/>
          <w:lang w:val="pl-PL" w:eastAsia="en-US"/>
        </w:rPr>
        <w:t xml:space="preserve">, </w:t>
      </w:r>
      <w:proofErr w:type="spellStart"/>
      <w:r w:rsidRPr="001E33A1">
        <w:rPr>
          <w:rFonts w:ascii="Times New Roman" w:eastAsia="Calibri" w:hAnsi="Times New Roman" w:cs="Times New Roman"/>
          <w:b/>
          <w:szCs w:val="22"/>
          <w:lang w:val="pl-PL" w:eastAsia="en-US"/>
        </w:rPr>
        <w:t>grouping</w:t>
      </w:r>
      <w:proofErr w:type="spellEnd"/>
      <w:r w:rsidRPr="001E33A1">
        <w:rPr>
          <w:rFonts w:ascii="Times New Roman" w:eastAsia="Calibri" w:hAnsi="Times New Roman" w:cs="Times New Roman"/>
          <w:b/>
          <w:szCs w:val="22"/>
          <w:lang w:val="pl-PL" w:eastAsia="en-US"/>
        </w:rPr>
        <w:t xml:space="preserve"> </w:t>
      </w:r>
      <w:proofErr w:type="spellStart"/>
      <w:r w:rsidRPr="001E33A1">
        <w:rPr>
          <w:rFonts w:ascii="Times New Roman" w:eastAsia="Calibri" w:hAnsi="Times New Roman" w:cs="Times New Roman"/>
          <w:b/>
          <w:szCs w:val="22"/>
          <w:lang w:val="pl-PL" w:eastAsia="en-US"/>
        </w:rPr>
        <w:t>sets</w:t>
      </w:r>
      <w:proofErr w:type="spellEnd"/>
      <w:r w:rsidRPr="001E33A1">
        <w:rPr>
          <w:rFonts w:ascii="Times New Roman" w:eastAsia="Calibri" w:hAnsi="Times New Roman" w:cs="Times New Roman"/>
          <w:b/>
          <w:szCs w:val="22"/>
          <w:lang w:val="pl-PL" w:eastAsia="en-US"/>
        </w:rPr>
        <w:t>)</w:t>
      </w:r>
    </w:p>
    <w:p w14:paraId="0E6BEFC3" w14:textId="77777777" w:rsidR="007A5215" w:rsidRPr="001E33A1" w:rsidRDefault="007A5215" w:rsidP="007A5215">
      <w:pPr>
        <w:rPr>
          <w:rFonts w:ascii="Times New Roman" w:eastAsia="Calibri" w:hAnsi="Times New Roman" w:cs="Times New Roman"/>
          <w:b/>
          <w:szCs w:val="22"/>
          <w:lang w:val="pl-PL" w:eastAsia="en-US"/>
        </w:rPr>
      </w:pPr>
    </w:p>
    <w:p w14:paraId="5DD9BA85" w14:textId="77777777" w:rsidR="007A5215" w:rsidRPr="007A5215" w:rsidRDefault="007A5215" w:rsidP="007A5215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Cs w:val="22"/>
          <w:lang w:val="pl-PL" w:eastAsia="en-US"/>
        </w:rPr>
      </w:pPr>
      <w:r w:rsidRPr="007A5215">
        <w:rPr>
          <w:rFonts w:ascii="Times New Roman" w:eastAsia="Calibri" w:hAnsi="Times New Roman" w:cs="Times New Roman"/>
          <w:szCs w:val="22"/>
          <w:lang w:val="pl-PL" w:eastAsia="en-US"/>
        </w:rPr>
        <w:t>Przygotować zestawienie przedstawiające, ile pieniędzy wydali klienci na zamówienia na przestrzeni poszczególnych lat.</w:t>
      </w:r>
    </w:p>
    <w:p w14:paraId="04D56061" w14:textId="5F9DD5C4" w:rsidR="007A5215" w:rsidRPr="007A5215" w:rsidRDefault="007A5215" w:rsidP="007A5215">
      <w:pPr>
        <w:ind w:left="720"/>
        <w:rPr>
          <w:rFonts w:ascii="Times New Roman" w:eastAsia="Calibri" w:hAnsi="Times New Roman" w:cs="Times New Roman"/>
          <w:szCs w:val="22"/>
          <w:lang w:val="pl-PL" w:eastAsia="en-US"/>
        </w:rPr>
      </w:pPr>
      <w:r w:rsidRPr="007A5215">
        <w:rPr>
          <w:rFonts w:ascii="Times New Roman" w:eastAsia="Calibri" w:hAnsi="Times New Roman" w:cs="Times New Roman"/>
          <w:szCs w:val="22"/>
          <w:lang w:val="pl-PL" w:eastAsia="en-US"/>
        </w:rPr>
        <w:t xml:space="preserve">Wykonaj zestawienie przy użyciu poleceń </w:t>
      </w:r>
      <w:proofErr w:type="spellStart"/>
      <w:r w:rsidRPr="007A5215">
        <w:rPr>
          <w:rFonts w:ascii="Times New Roman" w:eastAsia="Calibri" w:hAnsi="Times New Roman" w:cs="Times New Roman"/>
          <w:szCs w:val="22"/>
          <w:lang w:val="pl-PL" w:eastAsia="en-US"/>
        </w:rPr>
        <w:t>rollup</w:t>
      </w:r>
      <w:proofErr w:type="spellEnd"/>
      <w:r w:rsidRPr="007A5215">
        <w:rPr>
          <w:rFonts w:ascii="Times New Roman" w:eastAsia="Calibri" w:hAnsi="Times New Roman" w:cs="Times New Roman"/>
          <w:szCs w:val="22"/>
          <w:lang w:val="pl-PL" w:eastAsia="en-US"/>
        </w:rPr>
        <w:t xml:space="preserve">, </w:t>
      </w:r>
      <w:proofErr w:type="spellStart"/>
      <w:r w:rsidRPr="007A5215">
        <w:rPr>
          <w:rFonts w:ascii="Times New Roman" w:eastAsia="Calibri" w:hAnsi="Times New Roman" w:cs="Times New Roman"/>
          <w:szCs w:val="22"/>
          <w:lang w:val="pl-PL" w:eastAsia="en-US"/>
        </w:rPr>
        <w:t>cube</w:t>
      </w:r>
      <w:proofErr w:type="spellEnd"/>
      <w:r w:rsidRPr="007A5215">
        <w:rPr>
          <w:rFonts w:ascii="Times New Roman" w:eastAsia="Calibri" w:hAnsi="Times New Roman" w:cs="Times New Roman"/>
          <w:szCs w:val="22"/>
          <w:lang w:val="pl-PL" w:eastAsia="en-US"/>
        </w:rPr>
        <w:t xml:space="preserve">, </w:t>
      </w:r>
      <w:proofErr w:type="spellStart"/>
      <w:r w:rsidRPr="007A5215">
        <w:rPr>
          <w:rFonts w:ascii="Times New Roman" w:eastAsia="Calibri" w:hAnsi="Times New Roman" w:cs="Times New Roman"/>
          <w:szCs w:val="22"/>
          <w:lang w:val="pl-PL" w:eastAsia="en-US"/>
        </w:rPr>
        <w:t>grouping</w:t>
      </w:r>
      <w:proofErr w:type="spellEnd"/>
      <w:r w:rsidRPr="007A5215">
        <w:rPr>
          <w:rFonts w:ascii="Times New Roman" w:eastAsia="Calibri" w:hAnsi="Times New Roman" w:cs="Times New Roman"/>
          <w:szCs w:val="22"/>
          <w:lang w:val="pl-PL" w:eastAsia="en-US"/>
        </w:rPr>
        <w:t xml:space="preserve"> </w:t>
      </w:r>
      <w:proofErr w:type="spellStart"/>
      <w:r w:rsidRPr="007A5215">
        <w:rPr>
          <w:rFonts w:ascii="Times New Roman" w:eastAsia="Calibri" w:hAnsi="Times New Roman" w:cs="Times New Roman"/>
          <w:szCs w:val="22"/>
          <w:lang w:val="pl-PL" w:eastAsia="en-US"/>
        </w:rPr>
        <w:t>sets</w:t>
      </w:r>
      <w:proofErr w:type="spellEnd"/>
      <w:r w:rsidRPr="007A5215">
        <w:rPr>
          <w:rFonts w:ascii="Times New Roman" w:eastAsia="Calibri" w:hAnsi="Times New Roman" w:cs="Times New Roman"/>
          <w:szCs w:val="22"/>
          <w:lang w:val="pl-PL" w:eastAsia="en-US"/>
        </w:rPr>
        <w:t>.</w:t>
      </w:r>
    </w:p>
    <w:p w14:paraId="28EED50F" w14:textId="5DA89FE4" w:rsidR="007A5215" w:rsidRDefault="007A5215" w:rsidP="00D74AD7">
      <w:pPr>
        <w:contextualSpacing/>
        <w:rPr>
          <w:rFonts w:ascii="Times New Roman" w:eastAsia="Calibri" w:hAnsi="Times New Roman" w:cs="Times New Roman"/>
          <w:szCs w:val="22"/>
          <w:lang w:val="pl-PL" w:eastAsia="en-US"/>
        </w:rPr>
      </w:pPr>
    </w:p>
    <w:p w14:paraId="290AD947" w14:textId="05FCD5C1" w:rsidR="00D74AD7" w:rsidRDefault="00D74AD7" w:rsidP="00D74AD7">
      <w:pPr>
        <w:contextualSpacing/>
        <w:jc w:val="center"/>
        <w:rPr>
          <w:rFonts w:ascii="Times New Roman" w:eastAsia="Calibri" w:hAnsi="Times New Roman" w:cs="Times New Roman"/>
          <w:szCs w:val="22"/>
          <w:lang w:val="pl-PL" w:eastAsia="en-US"/>
        </w:rPr>
      </w:pPr>
      <w:r w:rsidRPr="00D74AD7">
        <w:rPr>
          <w:rFonts w:ascii="Times New Roman" w:eastAsia="Calibri" w:hAnsi="Times New Roman" w:cs="Times New Roman"/>
          <w:noProof/>
          <w:szCs w:val="22"/>
          <w:lang w:val="pl-PL"/>
        </w:rPr>
        <w:drawing>
          <wp:inline distT="0" distB="0" distL="0" distR="0" wp14:anchorId="2C5F5997" wp14:editId="3164BA5A">
            <wp:extent cx="1631950" cy="1301750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" t="1457" r="3321" b="38775"/>
                    <a:stretch/>
                  </pic:blipFill>
                  <pic:spPr bwMode="auto">
                    <a:xfrm>
                      <a:off x="0" y="0"/>
                      <a:ext cx="16319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67813" w14:textId="77777777" w:rsidR="00D74AD7" w:rsidRPr="006D47AB" w:rsidRDefault="00D74AD7" w:rsidP="00D74AD7">
      <w:pPr>
        <w:jc w:val="center"/>
        <w:rPr>
          <w:rFonts w:ascii="Times New Roman" w:hAnsi="Times New Roman"/>
          <w:i/>
          <w:sz w:val="18"/>
        </w:rPr>
      </w:pPr>
      <w:r w:rsidRPr="006D47AB">
        <w:rPr>
          <w:rFonts w:ascii="Times New Roman" w:hAnsi="Times New Roman"/>
          <w:i/>
          <w:sz w:val="18"/>
        </w:rPr>
        <w:t>Przykładowe rozwiązanie</w:t>
      </w:r>
    </w:p>
    <w:p w14:paraId="67F7A02C" w14:textId="77777777" w:rsidR="007A5215" w:rsidRPr="007A5215" w:rsidRDefault="007A5215" w:rsidP="007A5215">
      <w:pPr>
        <w:rPr>
          <w:rFonts w:ascii="Times New Roman" w:eastAsia="Calibri" w:hAnsi="Times New Roman" w:cs="Times New Roman"/>
          <w:szCs w:val="22"/>
          <w:lang w:val="pl-PL" w:eastAsia="en-US"/>
        </w:rPr>
      </w:pPr>
    </w:p>
    <w:p w14:paraId="21C89BCB" w14:textId="77777777" w:rsidR="007A5215" w:rsidRPr="007A5215" w:rsidRDefault="007A5215" w:rsidP="007A5215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Cs w:val="22"/>
          <w:lang w:val="pl-PL" w:eastAsia="en-US"/>
        </w:rPr>
      </w:pPr>
      <w:r w:rsidRPr="007A5215">
        <w:rPr>
          <w:rFonts w:ascii="Times New Roman" w:eastAsia="Calibri" w:hAnsi="Times New Roman" w:cs="Times New Roman"/>
          <w:szCs w:val="22"/>
          <w:lang w:val="pl-PL" w:eastAsia="en-US"/>
        </w:rPr>
        <w:t>Przygotować zestawienie przedstawiające łączną kwotę zniżek z podziałem na kategorie, produkty oraz lata.</w:t>
      </w:r>
    </w:p>
    <w:p w14:paraId="3CACABE7" w14:textId="77777777" w:rsidR="007A5215" w:rsidRPr="007A5215" w:rsidRDefault="007A5215" w:rsidP="007A5215">
      <w:pPr>
        <w:ind w:left="1440"/>
        <w:contextualSpacing/>
        <w:rPr>
          <w:rFonts w:ascii="Times New Roman" w:eastAsia="Calibri" w:hAnsi="Times New Roman" w:cs="Times New Roman"/>
          <w:szCs w:val="22"/>
          <w:lang w:val="pl-PL" w:eastAsia="en-US"/>
        </w:rPr>
      </w:pPr>
    </w:p>
    <w:p w14:paraId="075D3435" w14:textId="5A1D6740" w:rsidR="007A5215" w:rsidRDefault="00D74AD7" w:rsidP="00D74AD7">
      <w:pPr>
        <w:jc w:val="center"/>
        <w:rPr>
          <w:rFonts w:ascii="Times New Roman" w:eastAsia="Calibri" w:hAnsi="Times New Roman" w:cs="Times New Roman"/>
          <w:szCs w:val="22"/>
          <w:lang w:val="pl-PL" w:eastAsia="en-US"/>
        </w:rPr>
      </w:pPr>
      <w:r w:rsidRPr="00D74AD7">
        <w:rPr>
          <w:rFonts w:ascii="Times New Roman" w:eastAsia="Calibri" w:hAnsi="Times New Roman" w:cs="Times New Roman"/>
          <w:noProof/>
          <w:szCs w:val="22"/>
          <w:lang w:val="pl-PL"/>
        </w:rPr>
        <w:drawing>
          <wp:inline distT="0" distB="0" distL="0" distR="0" wp14:anchorId="76C14842" wp14:editId="423FF8FC">
            <wp:extent cx="2006600" cy="11938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" t="1171" r="1812" b="43858"/>
                    <a:stretch/>
                  </pic:blipFill>
                  <pic:spPr bwMode="auto">
                    <a:xfrm>
                      <a:off x="0" y="0"/>
                      <a:ext cx="2006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944E6" w14:textId="77777777" w:rsidR="00D74AD7" w:rsidRPr="006D47AB" w:rsidRDefault="00D74AD7" w:rsidP="00D74AD7">
      <w:pPr>
        <w:jc w:val="center"/>
        <w:rPr>
          <w:rFonts w:ascii="Times New Roman" w:hAnsi="Times New Roman"/>
          <w:i/>
          <w:sz w:val="18"/>
        </w:rPr>
      </w:pPr>
      <w:r w:rsidRPr="006D47AB">
        <w:rPr>
          <w:rFonts w:ascii="Times New Roman" w:hAnsi="Times New Roman"/>
          <w:i/>
          <w:sz w:val="18"/>
        </w:rPr>
        <w:t>Przykładowe rozwiązanie</w:t>
      </w:r>
    </w:p>
    <w:p w14:paraId="35D4F942" w14:textId="77777777" w:rsidR="00D74AD7" w:rsidRPr="007A5215" w:rsidRDefault="00D74AD7" w:rsidP="00D74AD7">
      <w:pPr>
        <w:rPr>
          <w:rFonts w:ascii="Times New Roman" w:eastAsia="Calibri" w:hAnsi="Times New Roman" w:cs="Times New Roman"/>
          <w:szCs w:val="22"/>
          <w:lang w:val="pl-PL" w:eastAsia="en-US"/>
        </w:rPr>
      </w:pPr>
    </w:p>
    <w:p w14:paraId="3CE419F1" w14:textId="77777777" w:rsidR="00645EE5" w:rsidRDefault="00645EE5">
      <w:pPr>
        <w:rPr>
          <w:rFonts w:ascii="Times New Roman" w:eastAsia="Calibri" w:hAnsi="Times New Roman" w:cs="Times New Roman"/>
          <w:b/>
          <w:szCs w:val="22"/>
          <w:lang w:val="pl-PL" w:eastAsia="en-US"/>
        </w:rPr>
      </w:pPr>
      <w:r>
        <w:rPr>
          <w:rFonts w:ascii="Times New Roman" w:eastAsia="Calibri" w:hAnsi="Times New Roman" w:cs="Times New Roman"/>
          <w:b/>
          <w:szCs w:val="22"/>
          <w:lang w:val="pl-PL" w:eastAsia="en-US"/>
        </w:rPr>
        <w:br w:type="page"/>
      </w:r>
    </w:p>
    <w:p w14:paraId="1A6D28E9" w14:textId="77777777" w:rsidR="00645EE5" w:rsidRDefault="00645EE5" w:rsidP="00FA530D">
      <w:pPr>
        <w:rPr>
          <w:rFonts w:ascii="Times New Roman" w:eastAsia="Calibri" w:hAnsi="Times New Roman" w:cs="Times New Roman"/>
          <w:b/>
          <w:szCs w:val="22"/>
          <w:lang w:val="pl-PL" w:eastAsia="en-US"/>
        </w:rPr>
      </w:pPr>
    </w:p>
    <w:p w14:paraId="70B100BE" w14:textId="15C3FA7C" w:rsidR="00FA530D" w:rsidRPr="007A5215" w:rsidRDefault="00FA530D" w:rsidP="00FA530D">
      <w:pPr>
        <w:rPr>
          <w:rFonts w:ascii="Times New Roman" w:eastAsia="Calibri" w:hAnsi="Times New Roman" w:cs="Times New Roman"/>
          <w:b/>
          <w:szCs w:val="22"/>
          <w:lang w:val="pl-PL" w:eastAsia="en-US"/>
        </w:rPr>
      </w:pPr>
      <w:r>
        <w:rPr>
          <w:rFonts w:ascii="Times New Roman" w:eastAsia="Calibri" w:hAnsi="Times New Roman" w:cs="Times New Roman"/>
          <w:b/>
          <w:szCs w:val="22"/>
          <w:lang w:val="pl-PL" w:eastAsia="en-US"/>
        </w:rPr>
        <w:t xml:space="preserve">Zad. 2. </w:t>
      </w:r>
      <w:r w:rsidRPr="007A5215">
        <w:rPr>
          <w:rFonts w:ascii="Times New Roman" w:eastAsia="Calibri" w:hAnsi="Times New Roman" w:cs="Times New Roman"/>
          <w:b/>
          <w:szCs w:val="22"/>
          <w:lang w:val="pl-PL" w:eastAsia="en-US"/>
        </w:rPr>
        <w:t>Wy</w:t>
      </w:r>
      <w:r>
        <w:rPr>
          <w:rFonts w:ascii="Times New Roman" w:eastAsia="Calibri" w:hAnsi="Times New Roman" w:cs="Times New Roman"/>
          <w:b/>
          <w:szCs w:val="22"/>
          <w:lang w:val="pl-PL" w:eastAsia="en-US"/>
        </w:rPr>
        <w:t>korzystanie funkcji okienkowych (</w:t>
      </w:r>
      <w:proofErr w:type="spellStart"/>
      <w:r>
        <w:rPr>
          <w:rFonts w:ascii="Times New Roman" w:eastAsia="Calibri" w:hAnsi="Times New Roman" w:cs="Times New Roman"/>
          <w:b/>
          <w:szCs w:val="22"/>
          <w:lang w:val="pl-PL" w:eastAsia="en-US"/>
        </w:rPr>
        <w:t>over</w:t>
      </w:r>
      <w:proofErr w:type="spellEnd"/>
      <w:r>
        <w:rPr>
          <w:rFonts w:ascii="Times New Roman" w:eastAsia="Calibri" w:hAnsi="Times New Roman" w:cs="Times New Roman"/>
          <w:b/>
          <w:szCs w:val="22"/>
          <w:lang w:val="pl-PL"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Cs w:val="22"/>
          <w:lang w:val="pl-PL" w:eastAsia="en-US"/>
        </w:rPr>
        <w:t>over</w:t>
      </w:r>
      <w:proofErr w:type="spellEnd"/>
      <w:r>
        <w:rPr>
          <w:rFonts w:ascii="Times New Roman" w:eastAsia="Calibri" w:hAnsi="Times New Roman" w:cs="Times New Roman"/>
          <w:b/>
          <w:szCs w:val="22"/>
          <w:lang w:val="pl-PL"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Cs w:val="22"/>
          <w:lang w:val="pl-PL" w:eastAsia="en-US"/>
        </w:rPr>
        <w:t>partition</w:t>
      </w:r>
      <w:proofErr w:type="spellEnd"/>
      <w:r>
        <w:rPr>
          <w:rFonts w:ascii="Times New Roman" w:eastAsia="Calibri" w:hAnsi="Times New Roman" w:cs="Times New Roman"/>
          <w:b/>
          <w:szCs w:val="22"/>
          <w:lang w:val="pl-PL" w:eastAsia="en-US"/>
        </w:rPr>
        <w:t xml:space="preserve"> by, </w:t>
      </w:r>
      <w:proofErr w:type="spellStart"/>
      <w:r>
        <w:rPr>
          <w:rFonts w:ascii="Times New Roman" w:eastAsia="Calibri" w:hAnsi="Times New Roman" w:cs="Times New Roman"/>
          <w:b/>
          <w:szCs w:val="22"/>
          <w:lang w:val="pl-PL" w:eastAsia="en-US"/>
        </w:rPr>
        <w:t>row_number</w:t>
      </w:r>
      <w:proofErr w:type="spellEnd"/>
      <w:r>
        <w:rPr>
          <w:rFonts w:ascii="Times New Roman" w:eastAsia="Calibri" w:hAnsi="Times New Roman" w:cs="Times New Roman"/>
          <w:b/>
          <w:szCs w:val="22"/>
          <w:lang w:val="pl-PL"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Cs w:val="22"/>
          <w:lang w:val="pl-PL" w:eastAsia="en-US"/>
        </w:rPr>
        <w:t>rank</w:t>
      </w:r>
      <w:proofErr w:type="spellEnd"/>
      <w:r>
        <w:rPr>
          <w:rFonts w:ascii="Times New Roman" w:eastAsia="Calibri" w:hAnsi="Times New Roman" w:cs="Times New Roman"/>
          <w:b/>
          <w:szCs w:val="22"/>
          <w:lang w:val="pl-PL"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Cs w:val="22"/>
          <w:lang w:val="pl-PL" w:eastAsia="en-US"/>
        </w:rPr>
        <w:t>dense_rank</w:t>
      </w:r>
      <w:proofErr w:type="spellEnd"/>
      <w:r>
        <w:rPr>
          <w:rFonts w:ascii="Times New Roman" w:eastAsia="Calibri" w:hAnsi="Times New Roman" w:cs="Times New Roman"/>
          <w:b/>
          <w:szCs w:val="22"/>
          <w:lang w:val="pl-PL"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Cs w:val="22"/>
          <w:lang w:val="pl-PL" w:eastAsia="en-US"/>
        </w:rPr>
        <w:t>ntile</w:t>
      </w:r>
      <w:proofErr w:type="spellEnd"/>
      <w:r>
        <w:rPr>
          <w:rFonts w:ascii="Times New Roman" w:eastAsia="Calibri" w:hAnsi="Times New Roman" w:cs="Times New Roman"/>
          <w:b/>
          <w:szCs w:val="22"/>
          <w:lang w:val="pl-PL" w:eastAsia="en-US"/>
        </w:rPr>
        <w:t>)</w:t>
      </w:r>
    </w:p>
    <w:p w14:paraId="552467DA" w14:textId="77777777" w:rsidR="00FA530D" w:rsidRPr="007A5215" w:rsidRDefault="00FA530D" w:rsidP="007A5215">
      <w:pPr>
        <w:rPr>
          <w:rFonts w:ascii="Times New Roman" w:eastAsia="Calibri" w:hAnsi="Times New Roman" w:cs="Times New Roman"/>
          <w:szCs w:val="22"/>
          <w:lang w:val="pl-PL" w:eastAsia="en-US"/>
        </w:rPr>
      </w:pPr>
    </w:p>
    <w:p w14:paraId="1DA882E3" w14:textId="01F3F1AE" w:rsidR="007A5215" w:rsidRPr="00D74AD7" w:rsidRDefault="007A5215" w:rsidP="00FA530D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6"/>
          <w:szCs w:val="22"/>
          <w:lang w:val="pl-PL" w:eastAsia="en-US"/>
        </w:rPr>
      </w:pPr>
      <w:r w:rsidRPr="007A5215">
        <w:rPr>
          <w:rFonts w:ascii="Times New Roman" w:eastAsia="Calibri" w:hAnsi="Times New Roman" w:cs="Times New Roman"/>
          <w:szCs w:val="22"/>
          <w:lang w:val="pl-PL" w:eastAsia="en-US"/>
        </w:rPr>
        <w:t>Dla kategorii ‘</w:t>
      </w:r>
      <w:proofErr w:type="spellStart"/>
      <w:r w:rsidRPr="007A5215">
        <w:rPr>
          <w:rFonts w:ascii="Times New Roman" w:eastAsia="Calibri" w:hAnsi="Times New Roman" w:cs="Times New Roman"/>
          <w:szCs w:val="22"/>
          <w:lang w:val="pl-PL" w:eastAsia="en-US"/>
        </w:rPr>
        <w:t>Bikes</w:t>
      </w:r>
      <w:proofErr w:type="spellEnd"/>
      <w:r w:rsidRPr="007A5215">
        <w:rPr>
          <w:rFonts w:ascii="Times New Roman" w:eastAsia="Calibri" w:hAnsi="Times New Roman" w:cs="Times New Roman"/>
          <w:szCs w:val="22"/>
          <w:lang w:val="pl-PL" w:eastAsia="en-US"/>
        </w:rPr>
        <w:t>’ przygotuj zestawienie prezentujące procentowy udział kwot sprzedaży produktów tej kategorii w poszczególnych latach w stosunku do łącznej kwoty sprzedaży dla tej kategorii. W zadaniu wykorzystaj funkcje okna.</w:t>
      </w:r>
    </w:p>
    <w:p w14:paraId="068B5843" w14:textId="77777777" w:rsidR="00D74AD7" w:rsidRPr="00D74AD7" w:rsidRDefault="00D74AD7" w:rsidP="00D74AD7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16"/>
          <w:szCs w:val="22"/>
          <w:lang w:val="pl-PL" w:eastAsia="en-US"/>
        </w:rPr>
      </w:pPr>
    </w:p>
    <w:p w14:paraId="64B209B1" w14:textId="289BFE0B" w:rsidR="007A5215" w:rsidRDefault="00D74AD7" w:rsidP="00D74AD7">
      <w:pPr>
        <w:contextualSpacing/>
        <w:jc w:val="center"/>
        <w:rPr>
          <w:rFonts w:ascii="Times New Roman" w:eastAsia="Calibri" w:hAnsi="Times New Roman" w:cs="Times New Roman"/>
          <w:szCs w:val="22"/>
          <w:lang w:val="pl-PL" w:eastAsia="en-US"/>
        </w:rPr>
      </w:pPr>
      <w:r w:rsidRPr="00D74AD7">
        <w:rPr>
          <w:rFonts w:ascii="Times New Roman" w:eastAsia="Calibri" w:hAnsi="Times New Roman" w:cs="Times New Roman"/>
          <w:noProof/>
          <w:szCs w:val="22"/>
          <w:lang w:val="pl-PL"/>
        </w:rPr>
        <w:drawing>
          <wp:inline distT="0" distB="0" distL="0" distR="0" wp14:anchorId="51BB52E3" wp14:editId="1ACAAFD3">
            <wp:extent cx="1162050" cy="73660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2"/>
                    <a:stretch/>
                  </pic:blipFill>
                  <pic:spPr bwMode="auto">
                    <a:xfrm>
                      <a:off x="0" y="0"/>
                      <a:ext cx="11620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B4E31" w14:textId="77777777" w:rsidR="00D74AD7" w:rsidRDefault="00D74AD7" w:rsidP="00D74AD7">
      <w:pPr>
        <w:jc w:val="center"/>
        <w:rPr>
          <w:rFonts w:ascii="Times New Roman" w:hAnsi="Times New Roman"/>
          <w:i/>
          <w:sz w:val="18"/>
        </w:rPr>
      </w:pPr>
      <w:r w:rsidRPr="006D47AB">
        <w:rPr>
          <w:rFonts w:ascii="Times New Roman" w:hAnsi="Times New Roman"/>
          <w:i/>
          <w:sz w:val="18"/>
        </w:rPr>
        <w:t>Przykładowe rozwiązanie</w:t>
      </w:r>
    </w:p>
    <w:p w14:paraId="5CB9652B" w14:textId="56F896BA" w:rsidR="007A5215" w:rsidRDefault="00D74AD7" w:rsidP="00D74AD7">
      <w:pPr>
        <w:ind w:left="709"/>
        <w:rPr>
          <w:rFonts w:ascii="Times New Roman" w:eastAsia="Calibri" w:hAnsi="Times New Roman" w:cs="Times New Roman"/>
          <w:szCs w:val="22"/>
          <w:lang w:val="pl-PL" w:eastAsia="en-US"/>
        </w:rPr>
      </w:pPr>
      <w:r w:rsidRPr="00D74AD7">
        <w:rPr>
          <w:rFonts w:ascii="Times New Roman" w:eastAsia="Calibri" w:hAnsi="Times New Roman" w:cs="Times New Roman"/>
          <w:sz w:val="20"/>
          <w:szCs w:val="20"/>
          <w:lang w:val="pl-PL" w:eastAsia="en-US"/>
        </w:rPr>
        <w:t>W</w:t>
      </w:r>
      <w:r w:rsidR="00FA530D">
        <w:rPr>
          <w:rFonts w:ascii="Times New Roman" w:eastAsia="Calibri" w:hAnsi="Times New Roman" w:cs="Times New Roman"/>
          <w:szCs w:val="22"/>
          <w:lang w:val="pl-PL" w:eastAsia="en-US"/>
        </w:rPr>
        <w:t>ykonaj podobne zestawienia dla pozostałych kategorii.</w:t>
      </w:r>
    </w:p>
    <w:p w14:paraId="076B0594" w14:textId="77777777" w:rsidR="00FA530D" w:rsidRPr="007A5215" w:rsidRDefault="00FA530D" w:rsidP="007A5215">
      <w:pPr>
        <w:ind w:left="720"/>
        <w:contextualSpacing/>
        <w:rPr>
          <w:rFonts w:ascii="Times New Roman" w:eastAsia="Calibri" w:hAnsi="Times New Roman" w:cs="Times New Roman"/>
          <w:szCs w:val="22"/>
          <w:lang w:val="pl-PL" w:eastAsia="en-US"/>
        </w:rPr>
      </w:pPr>
    </w:p>
    <w:p w14:paraId="57EAFAF3" w14:textId="10AB6AF2" w:rsidR="007A5215" w:rsidRPr="00D74AD7" w:rsidRDefault="007A5215" w:rsidP="005B4DB9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Cs w:val="22"/>
          <w:lang w:val="pl-PL" w:eastAsia="en-US"/>
        </w:rPr>
      </w:pPr>
      <w:r w:rsidRPr="00D74AD7">
        <w:rPr>
          <w:rFonts w:ascii="Times New Roman" w:eastAsia="Calibri" w:hAnsi="Times New Roman" w:cs="Times New Roman"/>
          <w:szCs w:val="22"/>
          <w:lang w:val="pl-PL" w:eastAsia="en-US"/>
        </w:rPr>
        <w:t>Przygotuj zestawienie prezentujące narastającą liczbę zamówień wykonanych przez klienta w poszczególnych latach. W zadaniu wykorzystaj funkcje okna.</w:t>
      </w:r>
      <w:r w:rsidR="00D74AD7" w:rsidRPr="00D74AD7">
        <w:rPr>
          <w:rFonts w:ascii="Times New Roman" w:eastAsia="Calibri" w:hAnsi="Times New Roman" w:cs="Times New Roman"/>
          <w:szCs w:val="22"/>
          <w:lang w:val="pl-PL" w:eastAsia="en-US"/>
        </w:rPr>
        <w:t xml:space="preserve"> </w:t>
      </w:r>
    </w:p>
    <w:p w14:paraId="3413AF61" w14:textId="790A9297" w:rsidR="00FA530D" w:rsidRPr="007A5215" w:rsidRDefault="00FA530D" w:rsidP="007A5215">
      <w:pPr>
        <w:rPr>
          <w:rFonts w:ascii="Times New Roman" w:eastAsia="Calibri" w:hAnsi="Times New Roman" w:cs="Times New Roman"/>
          <w:szCs w:val="22"/>
          <w:lang w:val="pl-PL" w:eastAsia="en-US"/>
        </w:rPr>
      </w:pPr>
      <w:r>
        <w:rPr>
          <w:rFonts w:ascii="Times New Roman" w:eastAsia="Calibri" w:hAnsi="Times New Roman" w:cs="Times New Roman"/>
          <w:szCs w:val="22"/>
          <w:lang w:val="pl-PL" w:eastAsia="en-US"/>
        </w:rPr>
        <w:tab/>
        <w:t>Ogranicz wynik do 10 najlepszych klientów.</w:t>
      </w:r>
    </w:p>
    <w:p w14:paraId="64F2F05E" w14:textId="77777777" w:rsidR="007A5215" w:rsidRPr="007A5215" w:rsidRDefault="007A5215" w:rsidP="007A5215">
      <w:pPr>
        <w:rPr>
          <w:rFonts w:ascii="Times New Roman" w:eastAsia="Calibri" w:hAnsi="Times New Roman" w:cs="Times New Roman"/>
          <w:szCs w:val="22"/>
          <w:lang w:val="pl-PL" w:eastAsia="en-US"/>
        </w:rPr>
      </w:pPr>
    </w:p>
    <w:p w14:paraId="56FC2169" w14:textId="77777777" w:rsidR="007A5215" w:rsidRPr="007A5215" w:rsidRDefault="007A5215" w:rsidP="00FA530D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Cs w:val="22"/>
          <w:lang w:val="pl-PL" w:eastAsia="en-US"/>
        </w:rPr>
      </w:pPr>
      <w:r w:rsidRPr="007A5215">
        <w:rPr>
          <w:rFonts w:ascii="Times New Roman" w:eastAsia="Calibri" w:hAnsi="Times New Roman" w:cs="Times New Roman"/>
          <w:szCs w:val="22"/>
          <w:lang w:val="pl-PL" w:eastAsia="en-US"/>
        </w:rPr>
        <w:t>Przygotuj zestawienie dla sprzedawców z podziałem na lata i miesiące prezentujące liczbę obsłużonych przez nich zamówień w ciągu roku, w ciągu roku narastająco oraz sumarycznie w obecnym i poprzednim miesiącu. W zadaniu wykorzystaj funkcje okna.</w:t>
      </w:r>
    </w:p>
    <w:p w14:paraId="2A965222" w14:textId="07CEDD2C" w:rsidR="007A5215" w:rsidRDefault="007A5215" w:rsidP="007A5215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Cs w:val="22"/>
          <w:lang w:val="pl-PL" w:eastAsia="en-US"/>
        </w:rPr>
      </w:pPr>
    </w:p>
    <w:p w14:paraId="26079D74" w14:textId="084C06CA" w:rsidR="00D74AD7" w:rsidRDefault="00D74AD7" w:rsidP="0019547C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szCs w:val="22"/>
          <w:lang w:val="pl-PL" w:eastAsia="en-US"/>
        </w:rPr>
      </w:pPr>
      <w:r w:rsidRPr="00D74AD7">
        <w:rPr>
          <w:rFonts w:ascii="Times New Roman" w:eastAsia="Calibri" w:hAnsi="Times New Roman" w:cs="Times New Roman"/>
          <w:noProof/>
          <w:szCs w:val="22"/>
          <w:lang w:val="pl-PL"/>
        </w:rPr>
        <w:drawing>
          <wp:inline distT="0" distB="0" distL="0" distR="0" wp14:anchorId="663B5A2C" wp14:editId="19075A23">
            <wp:extent cx="3689350" cy="2127250"/>
            <wp:effectExtent l="0" t="0" r="635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" t="1735" r="1836" b="1446"/>
                    <a:stretch/>
                  </pic:blipFill>
                  <pic:spPr bwMode="auto">
                    <a:xfrm>
                      <a:off x="0" y="0"/>
                      <a:ext cx="36893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F1CE3" w14:textId="77777777" w:rsidR="0019547C" w:rsidRDefault="0019547C" w:rsidP="0019547C">
      <w:pPr>
        <w:jc w:val="center"/>
        <w:rPr>
          <w:rFonts w:ascii="Times New Roman" w:hAnsi="Times New Roman"/>
          <w:i/>
          <w:sz w:val="18"/>
        </w:rPr>
      </w:pPr>
      <w:r>
        <w:rPr>
          <w:rFonts w:ascii="Times New Roman" w:eastAsia="Calibri" w:hAnsi="Times New Roman" w:cs="Times New Roman"/>
          <w:szCs w:val="22"/>
          <w:lang w:val="pl-PL" w:eastAsia="en-US"/>
        </w:rPr>
        <w:tab/>
      </w:r>
      <w:r w:rsidRPr="006D47AB">
        <w:rPr>
          <w:rFonts w:ascii="Times New Roman" w:hAnsi="Times New Roman"/>
          <w:i/>
          <w:sz w:val="18"/>
        </w:rPr>
        <w:t>Przykładowe rozwiązanie</w:t>
      </w:r>
    </w:p>
    <w:p w14:paraId="0D6EDE68" w14:textId="1D02B7BA" w:rsidR="00D74AD7" w:rsidRPr="007A5215" w:rsidRDefault="00D74AD7" w:rsidP="0019547C">
      <w:pPr>
        <w:tabs>
          <w:tab w:val="left" w:pos="6140"/>
        </w:tabs>
        <w:spacing w:after="200" w:line="276" w:lineRule="auto"/>
        <w:ind w:left="720"/>
        <w:contextualSpacing/>
        <w:rPr>
          <w:rFonts w:ascii="Times New Roman" w:eastAsia="Calibri" w:hAnsi="Times New Roman" w:cs="Times New Roman"/>
          <w:szCs w:val="22"/>
          <w:lang w:val="pl-PL" w:eastAsia="en-US"/>
        </w:rPr>
      </w:pPr>
    </w:p>
    <w:p w14:paraId="63D9B2F9" w14:textId="6BDE14B9" w:rsidR="007A5215" w:rsidRDefault="007A5215" w:rsidP="00FA530D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Cs w:val="22"/>
          <w:lang w:val="pl-PL" w:eastAsia="en-US"/>
        </w:rPr>
      </w:pPr>
      <w:r w:rsidRPr="007A5215">
        <w:rPr>
          <w:rFonts w:ascii="Times New Roman" w:eastAsia="Calibri" w:hAnsi="Times New Roman" w:cs="Times New Roman"/>
          <w:szCs w:val="22"/>
          <w:lang w:val="pl-PL" w:eastAsia="en-US"/>
        </w:rPr>
        <w:t>Przygotuj zestawienie dla kategorii produktów prezentujące sumę maksymalnych cen produktów w poszczególnych podkategoriach należących danej tej kategorii. W zadaniu wykorzystaj funkcje okna.</w:t>
      </w:r>
    </w:p>
    <w:p w14:paraId="41CDE415" w14:textId="77777777" w:rsidR="00B85E11" w:rsidRDefault="00B85E11" w:rsidP="00B85E11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Cs w:val="22"/>
          <w:lang w:val="pl-PL" w:eastAsia="en-US"/>
        </w:rPr>
      </w:pPr>
    </w:p>
    <w:p w14:paraId="4344456A" w14:textId="12B3E29B" w:rsidR="0019547C" w:rsidRDefault="0019547C" w:rsidP="00FA530D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Cs w:val="22"/>
          <w:lang w:val="pl-PL" w:eastAsia="en-US"/>
        </w:rPr>
      </w:pPr>
      <w:r>
        <w:rPr>
          <w:rFonts w:ascii="Times New Roman" w:eastAsia="Calibri" w:hAnsi="Times New Roman" w:cs="Times New Roman"/>
          <w:szCs w:val="22"/>
          <w:lang w:val="pl-PL" w:eastAsia="en-US"/>
        </w:rPr>
        <w:t xml:space="preserve">Przygotuj ranking klientów w zależności od liczby zakupionych produktów. Porównaj rozwiązania uzyskane przez funkcje </w:t>
      </w:r>
      <w:proofErr w:type="spellStart"/>
      <w:r w:rsidRPr="0019547C">
        <w:rPr>
          <w:rFonts w:ascii="Courier New" w:eastAsia="Calibri" w:hAnsi="Courier New" w:cs="Courier New"/>
          <w:szCs w:val="22"/>
          <w:lang w:val="pl-PL" w:eastAsia="en-US"/>
        </w:rPr>
        <w:t>rank</w:t>
      </w:r>
      <w:proofErr w:type="spellEnd"/>
      <w:r>
        <w:rPr>
          <w:rFonts w:ascii="Times New Roman" w:eastAsia="Calibri" w:hAnsi="Times New Roman" w:cs="Times New Roman"/>
          <w:szCs w:val="22"/>
          <w:lang w:val="pl-PL" w:eastAsia="en-US"/>
        </w:rPr>
        <w:t xml:space="preserve"> i </w:t>
      </w:r>
      <w:proofErr w:type="spellStart"/>
      <w:r w:rsidRPr="0019547C">
        <w:rPr>
          <w:rFonts w:ascii="Courier New" w:eastAsia="Calibri" w:hAnsi="Courier New" w:cs="Courier New"/>
          <w:szCs w:val="22"/>
          <w:lang w:val="pl-PL" w:eastAsia="en-US"/>
        </w:rPr>
        <w:t>dense_rank</w:t>
      </w:r>
      <w:proofErr w:type="spellEnd"/>
      <w:r>
        <w:rPr>
          <w:rFonts w:ascii="Times New Roman" w:eastAsia="Calibri" w:hAnsi="Times New Roman" w:cs="Times New Roman"/>
          <w:szCs w:val="22"/>
          <w:lang w:val="pl-PL" w:eastAsia="en-US"/>
        </w:rPr>
        <w:t>.</w:t>
      </w:r>
    </w:p>
    <w:p w14:paraId="1A091A25" w14:textId="68C73F85" w:rsidR="00B85E11" w:rsidRDefault="00B85E11" w:rsidP="00B85E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Cs w:val="22"/>
          <w:lang w:val="pl-PL" w:eastAsia="en-US"/>
        </w:rPr>
      </w:pPr>
    </w:p>
    <w:p w14:paraId="3EDCB918" w14:textId="34B59726" w:rsidR="00645EE5" w:rsidRDefault="00645EE5" w:rsidP="00B85E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Cs w:val="22"/>
          <w:lang w:val="pl-PL" w:eastAsia="en-US"/>
        </w:rPr>
      </w:pPr>
    </w:p>
    <w:p w14:paraId="357466F2" w14:textId="4D9E1918" w:rsidR="00645EE5" w:rsidRDefault="00645EE5" w:rsidP="00B85E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Cs w:val="22"/>
          <w:lang w:val="pl-PL" w:eastAsia="en-US"/>
        </w:rPr>
      </w:pPr>
    </w:p>
    <w:p w14:paraId="45359CFD" w14:textId="77777777" w:rsidR="00645EE5" w:rsidRDefault="00645EE5" w:rsidP="00B85E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Cs w:val="22"/>
          <w:lang w:val="pl-PL" w:eastAsia="en-US"/>
        </w:rPr>
      </w:pPr>
    </w:p>
    <w:p w14:paraId="5EAF56A5" w14:textId="203F3363" w:rsidR="0019547C" w:rsidRDefault="0019547C" w:rsidP="00FA530D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Cs w:val="22"/>
          <w:lang w:val="pl-PL" w:eastAsia="en-US"/>
        </w:rPr>
      </w:pPr>
      <w:r>
        <w:rPr>
          <w:rFonts w:ascii="Times New Roman" w:eastAsia="Calibri" w:hAnsi="Times New Roman" w:cs="Times New Roman"/>
          <w:szCs w:val="22"/>
          <w:lang w:val="pl-PL" w:eastAsia="en-US"/>
        </w:rPr>
        <w:t>Przygotuj ranking produktów w zależności od średniej liczby sprzedanych sztuk. Wyróżnij 3 (prawie równoliczne) grupy produktów: sprzeda</w:t>
      </w:r>
      <w:r w:rsidR="00645EE5">
        <w:rPr>
          <w:rFonts w:ascii="Times New Roman" w:eastAsia="Calibri" w:hAnsi="Times New Roman" w:cs="Times New Roman"/>
          <w:szCs w:val="22"/>
          <w:lang w:val="pl-PL" w:eastAsia="en-US"/>
        </w:rPr>
        <w:t>jących się najlepiej, średnio i </w:t>
      </w:r>
      <w:r>
        <w:rPr>
          <w:rFonts w:ascii="Times New Roman" w:eastAsia="Calibri" w:hAnsi="Times New Roman" w:cs="Times New Roman"/>
          <w:szCs w:val="22"/>
          <w:lang w:val="pl-PL" w:eastAsia="en-US"/>
        </w:rPr>
        <w:t>najsłabiej.</w:t>
      </w:r>
    </w:p>
    <w:p w14:paraId="31B3E562" w14:textId="77777777" w:rsidR="007A5215" w:rsidRPr="007A5215" w:rsidRDefault="007A5215" w:rsidP="007A5215">
      <w:pPr>
        <w:rPr>
          <w:rFonts w:ascii="Times New Roman" w:eastAsia="Calibri" w:hAnsi="Times New Roman" w:cs="Times New Roman"/>
          <w:szCs w:val="22"/>
          <w:lang w:val="pl-PL" w:eastAsia="en-US"/>
        </w:rPr>
      </w:pPr>
    </w:p>
    <w:p w14:paraId="0E718B7A" w14:textId="77777777" w:rsidR="005E33B6" w:rsidRDefault="005E33B6" w:rsidP="00991933">
      <w:pPr>
        <w:jc w:val="both"/>
        <w:rPr>
          <w:rFonts w:ascii="Times New Roman" w:hAnsi="Times New Roman"/>
          <w:b/>
        </w:rPr>
      </w:pPr>
    </w:p>
    <w:p w14:paraId="2615CF71" w14:textId="469CF50B" w:rsidR="00991933" w:rsidRPr="002700B1" w:rsidRDefault="00991933" w:rsidP="00991933">
      <w:pPr>
        <w:jc w:val="both"/>
        <w:rPr>
          <w:rFonts w:ascii="Times New Roman" w:hAnsi="Times New Roman"/>
          <w:b/>
        </w:rPr>
      </w:pPr>
      <w:r w:rsidRPr="002700B1">
        <w:rPr>
          <w:rFonts w:ascii="Times New Roman" w:hAnsi="Times New Roman"/>
          <w:b/>
        </w:rPr>
        <w:t>Rozwiązania:</w:t>
      </w:r>
    </w:p>
    <w:p w14:paraId="2DC3D959" w14:textId="77777777" w:rsidR="00991933" w:rsidRPr="002700B1" w:rsidRDefault="00991933" w:rsidP="00991933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D76071E" w14:textId="77777777" w:rsidR="00991933" w:rsidRPr="002700B1" w:rsidRDefault="00991933" w:rsidP="00991933">
      <w:pPr>
        <w:jc w:val="both"/>
        <w:rPr>
          <w:rFonts w:ascii="Times New Roman" w:hAnsi="Times New Roman"/>
          <w:b/>
        </w:rPr>
      </w:pPr>
      <w:r w:rsidRPr="002700B1">
        <w:rPr>
          <w:rFonts w:ascii="Times New Roman" w:hAnsi="Times New Roman"/>
          <w:b/>
        </w:rPr>
        <w:t>Wnioski:</w:t>
      </w:r>
    </w:p>
    <w:p w14:paraId="43FBF74B" w14:textId="77777777" w:rsidR="00991933" w:rsidRPr="002700B1" w:rsidRDefault="00991933" w:rsidP="00991933">
      <w:pPr>
        <w:jc w:val="both"/>
        <w:rPr>
          <w:rFonts w:ascii="Times New Roman" w:hAnsi="Times New Roman"/>
        </w:rPr>
      </w:pPr>
    </w:p>
    <w:p w14:paraId="344AD994" w14:textId="77777777" w:rsidR="00991933" w:rsidRPr="002700B1" w:rsidRDefault="00991933" w:rsidP="00991933">
      <w:pPr>
        <w:jc w:val="both"/>
        <w:rPr>
          <w:rFonts w:ascii="Times New Roman" w:hAnsi="Times New Roman"/>
        </w:rPr>
      </w:pPr>
    </w:p>
    <w:p w14:paraId="3689DABB" w14:textId="77777777" w:rsidR="00991933" w:rsidRPr="002700B1" w:rsidRDefault="00991933" w:rsidP="00991933">
      <w:pPr>
        <w:jc w:val="both"/>
        <w:rPr>
          <w:rFonts w:ascii="Times New Roman" w:hAnsi="Times New Roman"/>
          <w:b/>
          <w:i/>
        </w:rPr>
      </w:pPr>
      <w:r w:rsidRPr="002700B1">
        <w:rPr>
          <w:rFonts w:ascii="Times New Roman" w:hAnsi="Times New Roman"/>
          <w:b/>
          <w:i/>
        </w:rPr>
        <w:t>Uwaga!</w:t>
      </w:r>
    </w:p>
    <w:p w14:paraId="61991B36" w14:textId="77777777" w:rsidR="00991933" w:rsidRPr="002700B1" w:rsidRDefault="00991933" w:rsidP="00991933">
      <w:pPr>
        <w:numPr>
          <w:ilvl w:val="0"/>
          <w:numId w:val="1"/>
        </w:numPr>
        <w:jc w:val="both"/>
        <w:rPr>
          <w:rFonts w:ascii="Times New Roman" w:hAnsi="Times New Roman"/>
          <w:color w:val="FF0000"/>
        </w:rPr>
      </w:pPr>
      <w:r w:rsidRPr="002700B1">
        <w:rPr>
          <w:rFonts w:ascii="Times New Roman" w:hAnsi="Times New Roman"/>
          <w:color w:val="FF0000"/>
        </w:rPr>
        <w:t>Sprawozdanie, bez wniosków podsumowujących aspekt zagadnień analizowanych na zajęciach laboratoryjnych i zawartych w sprawozdaniu, jest automatycznie oceniane negatywnie!</w:t>
      </w:r>
    </w:p>
    <w:p w14:paraId="49B5DA4E" w14:textId="77777777" w:rsidR="00991933" w:rsidRPr="002700B1" w:rsidRDefault="00991933" w:rsidP="00991933">
      <w:pPr>
        <w:jc w:val="both"/>
        <w:rPr>
          <w:rFonts w:ascii="Times New Roman" w:hAnsi="Times New Roman"/>
        </w:rPr>
      </w:pPr>
    </w:p>
    <w:sectPr w:rsidR="00991933" w:rsidRPr="002700B1" w:rsidSect="005410DF">
      <w:headerReference w:type="default" r:id="rId14"/>
      <w:pgSz w:w="11900" w:h="16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03EF1" w14:textId="77777777" w:rsidR="00112FDD" w:rsidRDefault="00112FDD" w:rsidP="005410DF">
      <w:r>
        <w:separator/>
      </w:r>
    </w:p>
  </w:endnote>
  <w:endnote w:type="continuationSeparator" w:id="0">
    <w:p w14:paraId="457470FF" w14:textId="77777777" w:rsidR="00112FDD" w:rsidRDefault="00112FDD" w:rsidP="0054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altName w:val="Times New Roman"/>
    <w:charset w:val="58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23D8F" w14:textId="77777777" w:rsidR="00112FDD" w:rsidRDefault="00112FDD" w:rsidP="005410DF">
      <w:r>
        <w:separator/>
      </w:r>
    </w:p>
  </w:footnote>
  <w:footnote w:type="continuationSeparator" w:id="0">
    <w:p w14:paraId="7B8188EB" w14:textId="77777777" w:rsidR="00112FDD" w:rsidRDefault="00112FDD" w:rsidP="00541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8FD60" w14:textId="288E5789" w:rsidR="00991933" w:rsidRDefault="00991933">
    <w:pPr>
      <w:pStyle w:val="Nagwek"/>
      <w:rPr>
        <w:lang w:val="pl-PL"/>
      </w:rPr>
    </w:pPr>
    <w:r>
      <w:rPr>
        <w:rFonts w:hint="eastAsia"/>
        <w:noProof/>
        <w:lang w:val="pl-PL"/>
      </w:rPr>
      <w:drawing>
        <wp:inline distT="0" distB="0" distL="0" distR="0" wp14:anchorId="55D2F894" wp14:editId="4A477A4C">
          <wp:extent cx="5725160" cy="532130"/>
          <wp:effectExtent l="0" t="0" r="0" b="1270"/>
          <wp:docPr id="3" name="Obraz 2" descr="Macintosh HD:Users:kaziu:FUR:logotypy_k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kaziu:FUR:logotypy_k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516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ECF263" w14:textId="7596FD50" w:rsidR="00991933" w:rsidRPr="00CC3C64" w:rsidRDefault="00991933" w:rsidP="005410DF">
    <w:pPr>
      <w:pStyle w:val="Nagwek"/>
      <w:jc w:val="center"/>
      <w:rPr>
        <w:rFonts w:asciiTheme="majorHAnsi" w:hAnsiTheme="majorHAnsi"/>
        <w:b/>
        <w:i/>
        <w:sz w:val="22"/>
        <w:szCs w:val="22"/>
        <w:lang w:val="pl-PL"/>
      </w:rPr>
    </w:pPr>
    <w:r w:rsidRPr="00CC3C64">
      <w:rPr>
        <w:rFonts w:asciiTheme="majorHAnsi" w:hAnsiTheme="majorHAnsi"/>
        <w:b/>
        <w:i/>
        <w:sz w:val="22"/>
        <w:szCs w:val="22"/>
        <w:lang w:val="pl-PL"/>
      </w:rPr>
      <w:t xml:space="preserve">„ZPR </w:t>
    </w:r>
    <w:proofErr w:type="spellStart"/>
    <w:r w:rsidRPr="00CC3C64">
      <w:rPr>
        <w:rFonts w:asciiTheme="majorHAnsi" w:hAnsiTheme="majorHAnsi"/>
        <w:b/>
        <w:i/>
        <w:sz w:val="22"/>
        <w:szCs w:val="22"/>
        <w:lang w:val="pl-PL"/>
      </w:rPr>
      <w:t>PWr</w:t>
    </w:r>
    <w:proofErr w:type="spellEnd"/>
    <w:r w:rsidRPr="00CC3C64">
      <w:rPr>
        <w:rFonts w:asciiTheme="majorHAnsi" w:hAnsiTheme="majorHAnsi"/>
        <w:b/>
        <w:i/>
        <w:sz w:val="22"/>
        <w:szCs w:val="22"/>
        <w:lang w:val="pl-PL"/>
      </w:rPr>
      <w:t xml:space="preserve"> – Zintegrowany Program Rozwoju Politechniki Wrocławskiej”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3AE8"/>
    <w:multiLevelType w:val="hybridMultilevel"/>
    <w:tmpl w:val="31C854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6794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73C5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00F75"/>
    <w:multiLevelType w:val="hybridMultilevel"/>
    <w:tmpl w:val="514C3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104BF"/>
    <w:multiLevelType w:val="hybridMultilevel"/>
    <w:tmpl w:val="7C0072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D6010"/>
    <w:multiLevelType w:val="hybridMultilevel"/>
    <w:tmpl w:val="42587C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E0A31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46EA2"/>
    <w:multiLevelType w:val="hybridMultilevel"/>
    <w:tmpl w:val="3EB4E966"/>
    <w:lvl w:ilvl="0" w:tplc="720800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4227E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FAB4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4AE4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6499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52408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D402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FE2C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C4023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7ED4F5B"/>
    <w:multiLevelType w:val="hybridMultilevel"/>
    <w:tmpl w:val="52F4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D7D0C"/>
    <w:multiLevelType w:val="hybridMultilevel"/>
    <w:tmpl w:val="3B9678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A0B9C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332FE"/>
    <w:multiLevelType w:val="hybridMultilevel"/>
    <w:tmpl w:val="A172FB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0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DF"/>
    <w:rsid w:val="0008615C"/>
    <w:rsid w:val="000A2DA7"/>
    <w:rsid w:val="000D7657"/>
    <w:rsid w:val="000F6C96"/>
    <w:rsid w:val="00112FDD"/>
    <w:rsid w:val="0019547C"/>
    <w:rsid w:val="001E33A1"/>
    <w:rsid w:val="001F397C"/>
    <w:rsid w:val="00405810"/>
    <w:rsid w:val="004D2BE6"/>
    <w:rsid w:val="005410DF"/>
    <w:rsid w:val="00546872"/>
    <w:rsid w:val="005E33B6"/>
    <w:rsid w:val="00631E27"/>
    <w:rsid w:val="00645EE5"/>
    <w:rsid w:val="00660BBD"/>
    <w:rsid w:val="00674739"/>
    <w:rsid w:val="00770AC4"/>
    <w:rsid w:val="007A5215"/>
    <w:rsid w:val="007D7C20"/>
    <w:rsid w:val="007E1E73"/>
    <w:rsid w:val="008B56A1"/>
    <w:rsid w:val="00937A06"/>
    <w:rsid w:val="009426B1"/>
    <w:rsid w:val="00944912"/>
    <w:rsid w:val="00991933"/>
    <w:rsid w:val="00B11BDC"/>
    <w:rsid w:val="00B85E11"/>
    <w:rsid w:val="00BE4BA6"/>
    <w:rsid w:val="00C84EA1"/>
    <w:rsid w:val="00CC3C64"/>
    <w:rsid w:val="00D74AD7"/>
    <w:rsid w:val="00DB5AA8"/>
    <w:rsid w:val="00E747C5"/>
    <w:rsid w:val="00EE733B"/>
    <w:rsid w:val="00FA530D"/>
    <w:rsid w:val="00FB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F57C50"/>
  <w14:defaultImageDpi w14:val="300"/>
  <w15:docId w15:val="{5C4E0209-4EC8-4259-B8DE-FBE336D0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10D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410DF"/>
  </w:style>
  <w:style w:type="paragraph" w:styleId="Stopka">
    <w:name w:val="footer"/>
    <w:basedOn w:val="Normalny"/>
    <w:link w:val="StopkaZnak"/>
    <w:uiPriority w:val="99"/>
    <w:unhideWhenUsed/>
    <w:rsid w:val="005410D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410DF"/>
  </w:style>
  <w:style w:type="paragraph" w:styleId="Tekstdymka">
    <w:name w:val="Balloon Text"/>
    <w:basedOn w:val="Normalny"/>
    <w:link w:val="TekstdymkaZnak"/>
    <w:uiPriority w:val="99"/>
    <w:semiHidden/>
    <w:unhideWhenUsed/>
    <w:rsid w:val="005410DF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10DF"/>
    <w:rPr>
      <w:rFonts w:ascii="Lucida Grande CE" w:hAnsi="Lucida Grande CE" w:cs="Lucida Grande CE"/>
      <w:sz w:val="18"/>
      <w:szCs w:val="18"/>
    </w:rPr>
  </w:style>
  <w:style w:type="paragraph" w:styleId="Akapitzlist">
    <w:name w:val="List Paragraph"/>
    <w:basedOn w:val="Normalny"/>
    <w:uiPriority w:val="34"/>
    <w:qFormat/>
    <w:rsid w:val="0099193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BE4BA6"/>
    <w:pPr>
      <w:spacing w:after="200"/>
    </w:pPr>
    <w:rPr>
      <w:i/>
      <w:iCs/>
      <w:color w:val="1F497D" w:themeColor="text2"/>
      <w:sz w:val="18"/>
      <w:szCs w:val="18"/>
    </w:rPr>
  </w:style>
  <w:style w:type="table" w:styleId="Tabela-Siatka">
    <w:name w:val="Table Grid"/>
    <w:basedOn w:val="Standardowy"/>
    <w:uiPriority w:val="59"/>
    <w:rsid w:val="005E33B6"/>
    <w:rPr>
      <w:rFonts w:ascii="Calibri" w:eastAsia="Calibri" w:hAnsi="Calibri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D7C2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D7C2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D7C2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D7C2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D7C20"/>
    <w:rPr>
      <w:b/>
      <w:bCs/>
      <w:sz w:val="20"/>
      <w:szCs w:val="20"/>
    </w:rPr>
  </w:style>
  <w:style w:type="table" w:customStyle="1" w:styleId="Tabela-Siatka1">
    <w:name w:val="Tabela - Siatka1"/>
    <w:basedOn w:val="Standardowy"/>
    <w:next w:val="Tabela-Siatka"/>
    <w:uiPriority w:val="59"/>
    <w:rsid w:val="007A5215"/>
    <w:rPr>
      <w:rFonts w:ascii="Calibri" w:eastAsia="Calibri" w:hAnsi="Calibri" w:cs="Times New Roman"/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B5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B5AA8"/>
    <w:rPr>
      <w:rFonts w:ascii="Courier New" w:eastAsia="Times New Roman" w:hAnsi="Courier New" w:cs="Courier New"/>
      <w:sz w:val="20"/>
      <w:szCs w:val="20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DB5AA8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EE73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29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5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3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40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6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queries/select-group-by-transact-sql?view=sql-server-ver15" TargetMode="Externa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t-sql/queries/select-over-clause-transact-sql?view=sql-server-ver15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D2EFFF-2592-40FE-8DEC-E2D6B9898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779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</dc:creator>
  <cp:keywords/>
  <dc:description/>
  <cp:lastModifiedBy>bmaleszka@outlook.com</cp:lastModifiedBy>
  <cp:revision>9</cp:revision>
  <dcterms:created xsi:type="dcterms:W3CDTF">2020-01-11T08:49:00Z</dcterms:created>
  <dcterms:modified xsi:type="dcterms:W3CDTF">2020-03-02T07:16:00Z</dcterms:modified>
</cp:coreProperties>
</file>