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33D57A97" w:rsidR="002A4D71" w:rsidRDefault="002A4D71" w:rsidP="002A4D71">
      <w:pPr>
        <w:pStyle w:val="Tytu"/>
        <w:jc w:val="center"/>
      </w:pPr>
      <w:r>
        <w:t>Hurtownie danych</w:t>
      </w:r>
      <w:r>
        <w:br/>
        <w:t>Laboratorium Czw 11:15</w:t>
      </w:r>
      <w:r>
        <w:br/>
      </w:r>
      <w:r>
        <w:br/>
        <w:t xml:space="preserve">Lista </w:t>
      </w:r>
      <w:r w:rsidR="005E2646">
        <w:t>7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CCB1FC1" w14:textId="4886EDBE" w:rsidR="00D24215" w:rsidRDefault="002A4D71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</w:t>
      </w:r>
      <w:r w:rsidR="0093728E" w:rsidRP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1</w:t>
      </w:r>
      <w:r w:rsidR="0093728E" w:rsidRPr="0093728E">
        <w:rPr>
          <w:b/>
          <w:bCs/>
          <w:sz w:val="28"/>
          <w:szCs w:val="28"/>
        </w:rPr>
        <w:t>.</w:t>
      </w:r>
    </w:p>
    <w:p w14:paraId="7B5B7F1E" w14:textId="265F6F11" w:rsidR="005F1200" w:rsidRPr="0093728E" w:rsidRDefault="005F1200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3BF73B" wp14:editId="515A0B9B">
            <wp:extent cx="5295900" cy="21526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44401F3" wp14:editId="7AFF11EB">
            <wp:extent cx="5314950" cy="21717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B777" w14:textId="36349B0B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t>Zad</w:t>
      </w:r>
      <w:r w:rsidR="0093728E" w:rsidRP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2.1</w:t>
      </w:r>
      <w:r w:rsidR="0093728E" w:rsidRPr="0093728E">
        <w:rPr>
          <w:b/>
          <w:bCs/>
          <w:sz w:val="28"/>
          <w:szCs w:val="28"/>
        </w:rPr>
        <w:t>.</w:t>
      </w:r>
    </w:p>
    <w:p w14:paraId="238D3A5F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SELECT {[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Measures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].[Customer ID Distinct Count]} ON COLUMNS,</w:t>
      </w:r>
    </w:p>
    <w:p w14:paraId="7C052546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{[DIM CUSTOMER].[Country Region Code].CHILDREN} ON ROWS</w:t>
      </w:r>
    </w:p>
    <w:p w14:paraId="6C73FBAB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>FROM [AW_2019_DSV];</w:t>
      </w:r>
    </w:p>
    <w:p w14:paraId="1B2CD3DC" w14:textId="13E7AC6D" w:rsidR="005F1200" w:rsidRPr="0093728E" w:rsidRDefault="00753CDD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42AB07" wp14:editId="7640180D">
            <wp:extent cx="2000250" cy="15621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A6D5" w14:textId="77777777" w:rsidR="00403C65" w:rsidRDefault="00403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C55D96" w14:textId="4179FA14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</w:t>
      </w:r>
      <w:r w:rsid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2.2</w:t>
      </w:r>
      <w:r w:rsidR="0093728E">
        <w:rPr>
          <w:b/>
          <w:bCs/>
          <w:sz w:val="28"/>
          <w:szCs w:val="28"/>
        </w:rPr>
        <w:t>.</w:t>
      </w:r>
    </w:p>
    <w:p w14:paraId="2CA27409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SELECT {[Order Date].[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].&amp;[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2012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], [Order Date].[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].&amp;[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2013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]} ON COLUMNS,</w:t>
      </w:r>
    </w:p>
    <w:p w14:paraId="6F4A35EA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{[DIM CUSTOMER].[Country Region Code].CHILDREN} ON ROWS</w:t>
      </w:r>
    </w:p>
    <w:p w14:paraId="0D033823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FROM [AW_2019_DSV]</w:t>
      </w:r>
    </w:p>
    <w:p w14:paraId="4F8D605E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WHERE [Measures].[Customer ID Distinct Count];</w:t>
      </w:r>
    </w:p>
    <w:p w14:paraId="4540DFA4" w14:textId="2B2FC210" w:rsidR="00753CDD" w:rsidRPr="00753CDD" w:rsidRDefault="00753CDD" w:rsidP="00D2421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F6409A2" wp14:editId="61343706">
            <wp:extent cx="1533525" cy="18669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E69C" w14:textId="6234B454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t>Zad</w:t>
      </w:r>
      <w:r w:rsid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2.3</w:t>
      </w:r>
      <w:r w:rsidR="0093728E">
        <w:rPr>
          <w:b/>
          <w:bCs/>
          <w:sz w:val="28"/>
          <w:szCs w:val="28"/>
        </w:rPr>
        <w:t>.</w:t>
      </w:r>
    </w:p>
    <w:p w14:paraId="3A96CBF3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SELECT CROSSJOIN({[Order Date].[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].&amp;[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2012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], [Order Date].[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].&amp;[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2013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]},</w:t>
      </w:r>
    </w:p>
    <w:p w14:paraId="461B02E4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    {[Measures].[Customer ID Distinct Count], [Measures].[Order Qty]})</w:t>
      </w:r>
    </w:p>
    <w:p w14:paraId="154AC7F6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    ON COLUMNS,</w:t>
      </w:r>
    </w:p>
    <w:p w14:paraId="70E5E7C1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{[DIM CUSTOMER].[Country Region Code].CHILDREN} ON ROWS</w:t>
      </w:r>
    </w:p>
    <w:p w14:paraId="3EF8CA94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>FROM [AW_2019_DSV];</w:t>
      </w:r>
    </w:p>
    <w:p w14:paraId="1AF6F686" w14:textId="30EB40D6" w:rsidR="00753CDD" w:rsidRPr="0093728E" w:rsidRDefault="00753CDD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20AC05" wp14:editId="0BFE2C04">
            <wp:extent cx="4314825" cy="16859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4061" w14:textId="77777777" w:rsidR="00403C65" w:rsidRDefault="00403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2204E8" w14:textId="45BC23DA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</w:t>
      </w:r>
      <w:r w:rsid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2.4</w:t>
      </w:r>
      <w:r w:rsidR="0093728E">
        <w:rPr>
          <w:b/>
          <w:bCs/>
          <w:sz w:val="28"/>
          <w:szCs w:val="28"/>
        </w:rPr>
        <w:t>.</w:t>
      </w:r>
    </w:p>
    <w:p w14:paraId="170560A1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SELECT {[DIM CUSTOMER].[Country Region Code].CHILDREN} ON COLUMNS,</w:t>
      </w:r>
    </w:p>
    <w:p w14:paraId="4458B90F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{[DIM PRODUCT].[Category Name].CHILDREN*[DIM PRODUCT].[Sub Category Name].CHILDREN} ON ROWS</w:t>
      </w:r>
    </w:p>
    <w:p w14:paraId="1AC0539C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FROM [AW_2019_DSV]</w:t>
      </w:r>
    </w:p>
    <w:p w14:paraId="5F54555F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WHERE [Measures].[Order Qty];</w:t>
      </w:r>
    </w:p>
    <w:p w14:paraId="7D45D98C" w14:textId="4488CBD0" w:rsidR="00753CDD" w:rsidRPr="00753CDD" w:rsidRDefault="00753CDD" w:rsidP="00D2421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84E7EE" wp14:editId="14A978B7">
            <wp:extent cx="4238625" cy="3228975"/>
            <wp:effectExtent l="0" t="0" r="952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AF7D" w14:textId="4EFFC167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t>Zad</w:t>
      </w:r>
      <w:r w:rsidR="0093728E" w:rsidRP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2.5</w:t>
      </w:r>
      <w:r w:rsidR="0093728E">
        <w:rPr>
          <w:b/>
          <w:bCs/>
          <w:sz w:val="28"/>
          <w:szCs w:val="28"/>
        </w:rPr>
        <w:t>.</w:t>
      </w:r>
    </w:p>
    <w:p w14:paraId="67695802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SELECT {[DIM CUSTOMER].[Country Region Code].CHILDREN} ON COLUMNS,</w:t>
      </w:r>
    </w:p>
    <w:p w14:paraId="4F6241EE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{ORDER(FILTER(</w:t>
      </w:r>
    </w:p>
    <w:p w14:paraId="0788354F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    {[DIM PRODUCT].[Category Name].CHILDREN*[DIM PRODUCT].[Sub Category Name].CHILDREN},</w:t>
      </w:r>
    </w:p>
    <w:p w14:paraId="0F71D61E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    [Measures].[Product ID Distinct Count] &gt;= 10),</w:t>
      </w:r>
    </w:p>
    <w:p w14:paraId="1D2FFC24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    [Measures].[Order Qty],</w:t>
      </w:r>
    </w:p>
    <w:p w14:paraId="54E8B03E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    DESC</w:t>
      </w:r>
    </w:p>
    <w:p w14:paraId="7DBE1914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)} ON ROWS</w:t>
      </w:r>
    </w:p>
    <w:p w14:paraId="00D51D50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>FROM [AW_2019_DSV];</w:t>
      </w:r>
    </w:p>
    <w:p w14:paraId="44AB7A43" w14:textId="3DBEE125" w:rsidR="00753CDD" w:rsidRPr="0093728E" w:rsidRDefault="00753CDD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5B865F" wp14:editId="40349EDA">
            <wp:extent cx="4295775" cy="1752600"/>
            <wp:effectExtent l="0" t="0" r="9525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E8E7" w14:textId="5ED01B03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</w:t>
      </w:r>
      <w:r w:rsid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2.6</w:t>
      </w:r>
      <w:r w:rsidR="0093728E">
        <w:rPr>
          <w:b/>
          <w:bCs/>
          <w:sz w:val="28"/>
          <w:szCs w:val="28"/>
        </w:rPr>
        <w:t>.</w:t>
      </w:r>
    </w:p>
    <w:p w14:paraId="2206BAF0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WITH MEMBER 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Measures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].[Moving Avg] AS</w:t>
      </w:r>
    </w:p>
    <w:p w14:paraId="773E498C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Avg(LastPeriods(3, [Order Date].[Miesiac].CurrentMember), [Measures].[Line Total])</w:t>
      </w:r>
    </w:p>
    <w:p w14:paraId="2B988130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</w:p>
    <w:p w14:paraId="14A0D5B3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SELECT {[Order Date].[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].&amp;[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2012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], [Order Date].[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].&amp;[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2013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]} ON COLUMNS,</w:t>
      </w:r>
    </w:p>
    <w:p w14:paraId="7932DD89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{[Order Date].[Miesiac].CHILDREN} ON ROWS</w:t>
      </w:r>
    </w:p>
    <w:p w14:paraId="2F69C2BD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FROM [AW_2019_DSV]</w:t>
      </w:r>
    </w:p>
    <w:p w14:paraId="07608AC8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WHERE [Measures].[Moving Avg];</w:t>
      </w:r>
    </w:p>
    <w:p w14:paraId="70A9225F" w14:textId="523D6319" w:rsidR="00753CDD" w:rsidRPr="00753CDD" w:rsidRDefault="00753CDD" w:rsidP="00D2421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97A009" wp14:editId="38453635">
            <wp:extent cx="2438400" cy="2390775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26CB" w14:textId="180F99BD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t>Zad</w:t>
      </w:r>
      <w:r w:rsidR="0093728E" w:rsidRP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3.1</w:t>
      </w:r>
      <w:r w:rsidR="0093728E">
        <w:rPr>
          <w:b/>
          <w:bCs/>
          <w:sz w:val="28"/>
          <w:szCs w:val="28"/>
        </w:rPr>
        <w:t>.</w:t>
      </w:r>
    </w:p>
    <w:p w14:paraId="71278F9F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 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"Customer ID Distinct Count"</w:t>
      </w:r>
    </w:p>
    <w:p w14:paraId="15BDB00A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DC</w:t>
      </w:r>
    </w:p>
    <w:p w14:paraId="29172B0D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GROUP BY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</w:p>
    <w:p w14:paraId="78DB6D22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</w:rPr>
        <w:t>ORDER BY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</w:rPr>
        <w:t>1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>;</w:t>
      </w:r>
    </w:p>
    <w:p w14:paraId="2989B177" w14:textId="6F81DB8A" w:rsidR="00753CDD" w:rsidRPr="0093728E" w:rsidRDefault="00753CDD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86F777" wp14:editId="01A69A80">
            <wp:extent cx="2085975" cy="1343025"/>
            <wp:effectExtent l="0" t="0" r="9525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5299" w14:textId="77777777" w:rsidR="00403C65" w:rsidRDefault="00403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66AE2B" w14:textId="008AAF72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</w:t>
      </w:r>
      <w:r w:rsidR="0093728E" w:rsidRP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3.2</w:t>
      </w:r>
      <w:r w:rsidR="0093728E">
        <w:rPr>
          <w:b/>
          <w:bCs/>
          <w:sz w:val="28"/>
          <w:szCs w:val="28"/>
        </w:rPr>
        <w:t>.</w:t>
      </w:r>
    </w:p>
    <w:p w14:paraId="3BB1F605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*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</w:p>
    <w:p w14:paraId="3537E560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(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 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[Rok]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[Klient]</w:t>
      </w:r>
    </w:p>
    <w:p w14:paraId="3C675942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DC</w:t>
      </w:r>
    </w:p>
    <w:p w14:paraId="63D81A75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FS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</w:p>
    <w:p w14:paraId="747BE067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DIM_TIME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DT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PK_TIME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</w:p>
    <w:p w14:paraId="4F5CD0D2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2013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I</w:t>
      </w:r>
    </w:p>
    <w:p w14:paraId="36C3D671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PIVOT(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[Klient]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FOR I.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[Rok]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)) X</w:t>
      </w:r>
    </w:p>
    <w:p w14:paraId="120671D7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</w:rPr>
        <w:t>ORDER BY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</w:rPr>
        <w:t>1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>;</w:t>
      </w:r>
    </w:p>
    <w:p w14:paraId="479160BC" w14:textId="444FE10D" w:rsidR="00753CDD" w:rsidRPr="0093728E" w:rsidRDefault="00753CDD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8DF8C1" wp14:editId="196EA22A">
            <wp:extent cx="1457325" cy="1285875"/>
            <wp:effectExtent l="0" t="0" r="9525" b="952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C7EA" w14:textId="77777777" w:rsidR="00403C65" w:rsidRDefault="00403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DE12A1" w14:textId="40629B8A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</w:t>
      </w:r>
      <w:r w:rsid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3.3</w:t>
      </w:r>
      <w:r w:rsidR="0093728E">
        <w:rPr>
          <w:b/>
          <w:bCs/>
          <w:sz w:val="28"/>
          <w:szCs w:val="28"/>
        </w:rPr>
        <w:t>.</w:t>
      </w:r>
    </w:p>
    <w:p w14:paraId="57DFE2F6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</w:rPr>
        <w:t>IN1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</w:rPr>
        <w:t>Kraj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</w:rPr>
        <w:t>" 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</w:rPr>
        <w:t>[2012 Count]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</w:rPr>
        <w:t>"2012 Klienci"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</w:rPr>
        <w:t>[2012 Suma]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</w:rPr>
        <w:t>"2012 Sztuki"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</w:rPr>
        <w:t>[2013 Count]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</w:rPr>
        <w:t>"2013 Klienci"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</w:rPr>
        <w:t>[2013 Suma]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</w:rPr>
        <w:t>"2013 Sztuki"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(</w:t>
      </w:r>
    </w:p>
    <w:p w14:paraId="4312D21B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[Kraj]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 Count]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 Count]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44132E60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 DISTINCT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[Kraj]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[Rok]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[Klient]</w:t>
      </w:r>
    </w:p>
    <w:p w14:paraId="2EE6E72D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DC</w:t>
      </w:r>
    </w:p>
    <w:p w14:paraId="6B3F7C11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FS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</w:p>
    <w:p w14:paraId="7D878664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DIM_TIME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DT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PK_TIME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</w:p>
    <w:p w14:paraId="533BB206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2013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I</w:t>
      </w:r>
    </w:p>
    <w:p w14:paraId="34296839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PIVOT(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[Klient]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FOR I.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[Rok]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)) PIV1) IN1</w:t>
      </w:r>
    </w:p>
    <w:p w14:paraId="33901698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39BF8E6D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[Kraj]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 Suma]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 Suma]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04C7B0D6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[Kraj]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[Rok]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OrderQty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[Sztuki]</w:t>
      </w:r>
    </w:p>
    <w:p w14:paraId="7BD7AEEC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DC</w:t>
      </w:r>
    </w:p>
    <w:p w14:paraId="1C5E81E2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FS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</w:p>
    <w:p w14:paraId="70A96F2D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DIM_TIME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DT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PK_TIME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</w:p>
    <w:p w14:paraId="2F1AF467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2013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I</w:t>
      </w:r>
    </w:p>
    <w:p w14:paraId="381EF25A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PIVOT(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SUM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[Sztuki]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FOR I.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[Rok]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)) PIV2) IN2</w:t>
      </w:r>
    </w:p>
    <w:p w14:paraId="164445DB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IN1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Kraj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IN2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Kraj</w:t>
      </w:r>
    </w:p>
    <w:p w14:paraId="5438B042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ORDER BY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1C546E59" w14:textId="3445F06B" w:rsidR="00753CDD" w:rsidRPr="00753CDD" w:rsidRDefault="00753CDD" w:rsidP="00D2421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E0F0B5" wp14:editId="11A64F89">
            <wp:extent cx="3419475" cy="1362075"/>
            <wp:effectExtent l="0" t="0" r="9525" b="952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075B" w14:textId="77777777" w:rsidR="00403C65" w:rsidRDefault="00403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801636" w14:textId="6D031A1F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</w:t>
      </w:r>
      <w:r w:rsidR="0093728E" w:rsidRP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3.4</w:t>
      </w:r>
      <w:r w:rsidR="0093728E">
        <w:rPr>
          <w:b/>
          <w:bCs/>
          <w:sz w:val="28"/>
          <w:szCs w:val="28"/>
        </w:rPr>
        <w:t>.</w:t>
      </w:r>
    </w:p>
    <w:p w14:paraId="6FC33B3E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*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2FC4AF3D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DP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CategoryName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 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DP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SubCategoryName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"`"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OrderQty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[Sztuki]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[Kraj]</w:t>
      </w:r>
    </w:p>
    <w:p w14:paraId="2783786D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FS</w:t>
      </w:r>
    </w:p>
    <w:p w14:paraId="79AFA916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DC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</w:p>
    <w:p w14:paraId="62F6B9BC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DP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DP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I</w:t>
      </w:r>
    </w:p>
    <w:p w14:paraId="2E404E2B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PIVOT(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SUM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[Sztuki]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FOR I.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[Kraj]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[AU]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[CA]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[DE]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[FR]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[GB]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[US]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)) X</w:t>
      </w:r>
    </w:p>
    <w:p w14:paraId="74039E89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</w:rPr>
        <w:t>ORDER BY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</w:rPr>
        <w:t>1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>,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</w:rPr>
        <w:t>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</w:rPr>
        <w:t>;</w:t>
      </w:r>
    </w:p>
    <w:p w14:paraId="7B9C1E2A" w14:textId="6A4050B2" w:rsidR="00753CDD" w:rsidRPr="0093728E" w:rsidRDefault="00753CDD" w:rsidP="00D242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18DFBB" wp14:editId="64F370EE">
            <wp:extent cx="4419600" cy="3057525"/>
            <wp:effectExtent l="0" t="0" r="0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E5D1" w14:textId="77777777" w:rsidR="00403C65" w:rsidRDefault="00403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6E1DED0" w14:textId="543CFDB5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</w:t>
      </w:r>
      <w:r w:rsid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3.5</w:t>
      </w:r>
      <w:r w:rsidR="0093728E">
        <w:rPr>
          <w:b/>
          <w:bCs/>
          <w:sz w:val="28"/>
          <w:szCs w:val="28"/>
        </w:rPr>
        <w:t>.</w:t>
      </w:r>
    </w:p>
    <w:p w14:paraId="3E90BF12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*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51FEFD17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DP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CategoryName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 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DP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SubCategoryName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"`"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OrderQty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[Sztuki]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CountryRegionCode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[Kraj]</w:t>
      </w:r>
    </w:p>
    <w:p w14:paraId="3E40363E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FS</w:t>
      </w:r>
    </w:p>
    <w:p w14:paraId="406DCF07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DIM_CUSTOMER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DC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CustomerID</w:t>
      </w:r>
    </w:p>
    <w:p w14:paraId="4FAC059A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DP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DP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I</w:t>
      </w:r>
    </w:p>
    <w:p w14:paraId="155FB86B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PIVOT(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SUM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[Sztuki]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FOR I.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[Kraj]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[AU]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[CA]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[DE]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[FR]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[GB]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[US]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)) X</w:t>
      </w:r>
    </w:p>
    <w:p w14:paraId="1432A1B0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COUNT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DISTINCT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FS</w:t>
      </w:r>
    </w:p>
    <w:p w14:paraId="757194FB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DIM_PRODUCT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DP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DP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ProductID</w:t>
      </w:r>
    </w:p>
    <w:p w14:paraId="216D5C4B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DP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CategoryName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X.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 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AND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DP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SubCategoryName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X.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[`]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&gt;=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10</w:t>
      </w:r>
    </w:p>
    <w:p w14:paraId="7B7A6D81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ORDER BY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1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ISNULL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[AU]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ISNULL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[CA]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ISNULL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[DE]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</w:p>
    <w:p w14:paraId="22C7D9E9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ISNULL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[FR]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ISNULL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[GB]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+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ISNULL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[US]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0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DESC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;</w:t>
      </w:r>
    </w:p>
    <w:p w14:paraId="718C3AE4" w14:textId="2C041CA0" w:rsidR="00753CDD" w:rsidRPr="00753CDD" w:rsidRDefault="00753CDD" w:rsidP="00D2421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CCBF9F" wp14:editId="324C1666">
            <wp:extent cx="4343400" cy="1819275"/>
            <wp:effectExtent l="0" t="0" r="0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7784" w14:textId="77777777" w:rsidR="00403C65" w:rsidRDefault="00403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FCF6A8" w14:textId="55C64D54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</w:t>
      </w:r>
      <w:r w:rsidR="0093728E" w:rsidRP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3.6</w:t>
      </w:r>
      <w:r w:rsidR="0093728E" w:rsidRPr="0093728E">
        <w:rPr>
          <w:b/>
          <w:bCs/>
          <w:sz w:val="28"/>
          <w:szCs w:val="28"/>
        </w:rPr>
        <w:t>.</w:t>
      </w:r>
    </w:p>
    <w:p w14:paraId="7C877006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Avg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(X.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OVER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ORDER BY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[Miesiac]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ROWS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BETWEEN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PRECEDING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AND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CURRENT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ROW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"2012"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,</w:t>
      </w:r>
    </w:p>
    <w:p w14:paraId="72E18778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Avg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(X.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OVER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ORDER BY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[Miesiac]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ROWS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BETWEEN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PRECEDING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AND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CURRENT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ROW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) </w:t>
      </w:r>
      <w:r w:rsidRPr="00753CDD">
        <w:rPr>
          <w:rFonts w:ascii="Consolas" w:eastAsia="Times New Roman" w:hAnsi="Consolas" w:cs="Times New Roman"/>
          <w:color w:val="98C379"/>
          <w:sz w:val="25"/>
          <w:szCs w:val="25"/>
          <w:lang w:val="en-US"/>
        </w:rPr>
        <w:t>"2013"</w:t>
      </w:r>
    </w:p>
    <w:p w14:paraId="5116F902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</w:p>
    <w:p w14:paraId="795BA9A6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SELECT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[Rok]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Miesiac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[Miesiac]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LineTotal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[Kwota]</w:t>
      </w:r>
    </w:p>
    <w:p w14:paraId="4C884309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FROM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FACT_SALES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FS</w:t>
      </w:r>
    </w:p>
    <w:p w14:paraId="22808251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JOIN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Pynka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DIM_TIME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DT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PK_TIME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FS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OrderDate</w:t>
      </w:r>
    </w:p>
    <w:p w14:paraId="3714334B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WHERE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2012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OR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DT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.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Rok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=</w:t>
      </w:r>
      <w:r w:rsidRPr="00753CDD">
        <w:rPr>
          <w:rFonts w:ascii="Consolas" w:eastAsia="Times New Roman" w:hAnsi="Consolas" w:cs="Times New Roman"/>
          <w:color w:val="D19A66"/>
          <w:sz w:val="25"/>
          <w:szCs w:val="25"/>
          <w:lang w:val="en-US"/>
        </w:rPr>
        <w:t>2013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I</w:t>
      </w:r>
    </w:p>
    <w:p w14:paraId="1D00A43B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PIVOT(</w:t>
      </w:r>
      <w:r w:rsidRPr="00753CDD">
        <w:rPr>
          <w:rFonts w:ascii="Consolas" w:eastAsia="Times New Roman" w:hAnsi="Consolas" w:cs="Times New Roman"/>
          <w:color w:val="56B6C2"/>
          <w:sz w:val="25"/>
          <w:szCs w:val="25"/>
          <w:lang w:val="en-US"/>
        </w:rPr>
        <w:t>SUM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[Kwota]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 FOR I.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[Rok]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</w:t>
      </w:r>
      <w:r w:rsidRPr="00753CDD">
        <w:rPr>
          <w:rFonts w:ascii="Consolas" w:eastAsia="Times New Roman" w:hAnsi="Consolas" w:cs="Times New Roman"/>
          <w:color w:val="C678DD"/>
          <w:sz w:val="25"/>
          <w:szCs w:val="25"/>
          <w:lang w:val="en-US"/>
        </w:rPr>
        <w:t>IN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 (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[2012]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, </w:t>
      </w:r>
      <w:r w:rsidRPr="00753CDD">
        <w:rPr>
          <w:rFonts w:ascii="Consolas" w:eastAsia="Times New Roman" w:hAnsi="Consolas" w:cs="Times New Roman"/>
          <w:color w:val="E06C75"/>
          <w:sz w:val="25"/>
          <w:szCs w:val="25"/>
          <w:lang w:val="en-US"/>
        </w:rPr>
        <w:t>[2013]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)) X;</w:t>
      </w:r>
    </w:p>
    <w:p w14:paraId="6788DDE8" w14:textId="780B90A9" w:rsidR="00753CDD" w:rsidRPr="00753CDD" w:rsidRDefault="00753CDD" w:rsidP="00D2421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EF7FC1" wp14:editId="76716A65">
            <wp:extent cx="2152650" cy="2333625"/>
            <wp:effectExtent l="0" t="0" r="0" b="952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EF09" w14:textId="6EB999DB" w:rsidR="005E2646" w:rsidRDefault="005E2646" w:rsidP="00D24215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t>Zad</w:t>
      </w:r>
      <w:r w:rsidR="0093728E">
        <w:rPr>
          <w:b/>
          <w:bCs/>
          <w:sz w:val="28"/>
          <w:szCs w:val="28"/>
        </w:rPr>
        <w:t>.</w:t>
      </w:r>
      <w:r w:rsidRPr="0093728E">
        <w:rPr>
          <w:b/>
          <w:bCs/>
          <w:sz w:val="28"/>
          <w:szCs w:val="28"/>
        </w:rPr>
        <w:t xml:space="preserve"> 4</w:t>
      </w:r>
      <w:r w:rsidR="0093728E">
        <w:rPr>
          <w:b/>
          <w:bCs/>
          <w:sz w:val="28"/>
          <w:szCs w:val="28"/>
        </w:rPr>
        <w:t>.</w:t>
      </w:r>
    </w:p>
    <w:p w14:paraId="04B22E6E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WITH MEMBER 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Measures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NazwaMiesiaca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] </w:t>
      </w:r>
    </w:p>
    <w:p w14:paraId="42ABECC8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AS '[Order Date].[Miesiac].CurrentMember.Name'</w:t>
      </w:r>
    </w:p>
    <w:p w14:paraId="58A77EAF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SELECT {[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Measures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].[</w:t>
      </w:r>
      <w:r w:rsidRPr="00753CDD">
        <w:rPr>
          <w:rFonts w:ascii="Consolas" w:eastAsia="Times New Roman" w:hAnsi="Consolas" w:cs="Times New Roman"/>
          <w:color w:val="61AFEF"/>
          <w:sz w:val="25"/>
          <w:szCs w:val="25"/>
          <w:lang w:val="en-US"/>
        </w:rPr>
        <w:t>NazwaMiesiaca</w:t>
      </w: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]} ON COLUMNS,</w:t>
      </w:r>
    </w:p>
    <w:p w14:paraId="2CB3EB19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 xml:space="preserve">    HEAD({ORDER(DESCENDANTS([Order Date].[Hierarchy].[Rok].&amp;[2013], </w:t>
      </w:r>
    </w:p>
    <w:p w14:paraId="0D4EEAAA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        [Order Date].[Hierarchy].[Dzien Miesiaca]),</w:t>
      </w:r>
    </w:p>
    <w:p w14:paraId="278D214C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        [Measures].[Order Qty],</w:t>
      </w:r>
    </w:p>
    <w:p w14:paraId="6C433A85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        BDESC</w:t>
      </w:r>
    </w:p>
    <w:p w14:paraId="6A28FF51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)}, 1) ON ROWS</w:t>
      </w:r>
    </w:p>
    <w:p w14:paraId="41D7C222" w14:textId="77777777" w:rsidR="00753CDD" w:rsidRPr="00753CDD" w:rsidRDefault="00753CDD" w:rsidP="00753CD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</w:pPr>
      <w:r w:rsidRPr="00753CDD">
        <w:rPr>
          <w:rFonts w:ascii="Consolas" w:eastAsia="Times New Roman" w:hAnsi="Consolas" w:cs="Times New Roman"/>
          <w:color w:val="ABB2BF"/>
          <w:sz w:val="25"/>
          <w:szCs w:val="25"/>
          <w:lang w:val="en-US"/>
        </w:rPr>
        <w:t>    FROM [AW_2019_DSV];</w:t>
      </w:r>
    </w:p>
    <w:p w14:paraId="61504724" w14:textId="26140415" w:rsidR="00753CDD" w:rsidRPr="00753CDD" w:rsidRDefault="00753CDD" w:rsidP="00D2421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2F9E89" wp14:editId="54A70267">
            <wp:extent cx="1266825" cy="476250"/>
            <wp:effectExtent l="0" t="0" r="952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3B64" w14:textId="77777777" w:rsidR="00F6042B" w:rsidRDefault="0093728E">
      <w:pPr>
        <w:rPr>
          <w:b/>
          <w:bCs/>
          <w:sz w:val="28"/>
          <w:szCs w:val="28"/>
        </w:rPr>
      </w:pPr>
      <w:r w:rsidRPr="0093728E">
        <w:rPr>
          <w:b/>
          <w:bCs/>
          <w:sz w:val="28"/>
          <w:szCs w:val="28"/>
        </w:rPr>
        <w:lastRenderedPageBreak/>
        <w:t>Zad. 5</w:t>
      </w:r>
      <w:r>
        <w:rPr>
          <w:b/>
          <w:bCs/>
          <w:sz w:val="28"/>
          <w:szCs w:val="28"/>
        </w:rPr>
        <w:t>.</w:t>
      </w:r>
      <w:r w:rsidR="00753CDD">
        <w:rPr>
          <w:b/>
          <w:bCs/>
          <w:noProof/>
          <w:sz w:val="28"/>
          <w:szCs w:val="28"/>
        </w:rPr>
        <w:drawing>
          <wp:inline distT="0" distB="0" distL="0" distR="0" wp14:anchorId="4623C6B7" wp14:editId="4169DA47">
            <wp:extent cx="5762625" cy="4067175"/>
            <wp:effectExtent l="0" t="0" r="9525" b="952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CDD">
        <w:rPr>
          <w:b/>
          <w:bCs/>
          <w:noProof/>
          <w:sz w:val="28"/>
          <w:szCs w:val="28"/>
        </w:rPr>
        <w:drawing>
          <wp:inline distT="0" distB="0" distL="0" distR="0" wp14:anchorId="1B821780" wp14:editId="5BD32AB7">
            <wp:extent cx="3295650" cy="4410075"/>
            <wp:effectExtent l="0" t="0" r="0" b="952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CD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408F30A" wp14:editId="13FB7B98">
            <wp:extent cx="5762625" cy="4972050"/>
            <wp:effectExtent l="0" t="0" r="9525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CDD">
        <w:rPr>
          <w:b/>
          <w:bCs/>
          <w:noProof/>
          <w:sz w:val="28"/>
          <w:szCs w:val="28"/>
        </w:rPr>
        <w:drawing>
          <wp:inline distT="0" distB="0" distL="0" distR="0" wp14:anchorId="6CA89FD6" wp14:editId="52729806">
            <wp:extent cx="5753100" cy="3400425"/>
            <wp:effectExtent l="0" t="0" r="0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CD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DC1CB5" wp14:editId="3046F18C">
            <wp:extent cx="5753100" cy="4972050"/>
            <wp:effectExtent l="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CD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AE4D223" wp14:editId="4234E607">
            <wp:extent cx="5762625" cy="4810125"/>
            <wp:effectExtent l="0" t="0" r="9525" b="9525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CD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9715CD" wp14:editId="20C65B19">
            <wp:extent cx="5762625" cy="4724400"/>
            <wp:effectExtent l="0" t="0" r="9525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A1A8" w14:textId="3842415C" w:rsidR="00403C65" w:rsidRDefault="00753CD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C67D05" wp14:editId="5236F32C">
            <wp:extent cx="4629150" cy="3839472"/>
            <wp:effectExtent l="0" t="0" r="0" b="889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388" cy="38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28FD89E" wp14:editId="30ED2270">
            <wp:extent cx="6512190" cy="3105150"/>
            <wp:effectExtent l="0" t="0" r="3175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931" cy="310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2C17" w14:textId="367D1FC0" w:rsidR="00AD6750" w:rsidRDefault="00403C65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Wniosek: </w:t>
      </w:r>
      <w:r w:rsidR="00F6042B">
        <w:rPr>
          <w:sz w:val="24"/>
          <w:szCs w:val="24"/>
        </w:rPr>
        <w:t>Raport może być wykorzystany w celu porównania sprzedaży produktów w okresie wakacyjnym w różnych państwach. Może to obrazować efektywność kampanii reklamowych prowadzonych w okresie letnim w różnych regionach. Możemy na przykład zaobserwować, że w regionie europejskim bardzo dużo produktów sprzedaje się w czerwcu we Francji. W pozostałych miesiącach wygląda to zdecydowanie gorzej. Sumarycznie Francja jednak sprzedaje przez wakacje tyle produktów co Wielka Brytania, natomiast sąsiadujące Niemcy sprzedają około 2 razy mniej sztuk produktów. Można więc zaproponować inną strategię marketingową w Niemczech w okresie wakacyjnym.</w:t>
      </w:r>
      <w:r w:rsidR="00AD6750">
        <w:rPr>
          <w:b/>
          <w:bCs/>
          <w:sz w:val="28"/>
          <w:szCs w:val="28"/>
        </w:rPr>
        <w:br w:type="page"/>
      </w:r>
    </w:p>
    <w:p w14:paraId="34563847" w14:textId="1B545E60" w:rsidR="002D3A0C" w:rsidRPr="00B07ED7" w:rsidRDefault="002D3A0C" w:rsidP="00EE5578">
      <w:pPr>
        <w:rPr>
          <w:b/>
          <w:bCs/>
          <w:sz w:val="32"/>
          <w:szCs w:val="32"/>
        </w:rPr>
      </w:pPr>
      <w:r w:rsidRPr="00B07ED7">
        <w:rPr>
          <w:b/>
          <w:bCs/>
          <w:sz w:val="32"/>
          <w:szCs w:val="32"/>
        </w:rPr>
        <w:lastRenderedPageBreak/>
        <w:t>Wnioski:</w:t>
      </w:r>
    </w:p>
    <w:p w14:paraId="7AC1461D" w14:textId="7CE94F21" w:rsidR="00C77C6E" w:rsidRDefault="00585C34" w:rsidP="002D3A0C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Zapytania MDX pozwalają w dużo bardziej zwięzły, a co za tym idzie, czytelniejszy sposób utworzyć interesujące z perspektywy analizy biznesowej zestawienia. W przypadku zwykłego SQL’a musimy dodatkowo łączyć odpowiednie tabele za pomocą JOIN’ów i używać PIVOT’a by osiągnąć konkretne tabele przestawne.</w:t>
      </w:r>
    </w:p>
    <w:p w14:paraId="1D8D9708" w14:textId="31175077" w:rsidR="00585C34" w:rsidRPr="007941D2" w:rsidRDefault="00585C34" w:rsidP="002D3A0C">
      <w:pPr>
        <w:pStyle w:val="Akapitzlis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Istniejące narzędzia takie jak Reporting Services w ramach środowiska Visual Studio pozwalają za pomocą interfejsu użytkownika „wyklikać” odpowiednie wymiary/miary by móc wygenerować oczekiwane raporty. Umożliwia to osobom nieznającym składni SQL’a czy MDX’a tworzenie zestawień potrzebnych z perspektywy biznesu.</w:t>
      </w:r>
    </w:p>
    <w:sectPr w:rsidR="00585C34" w:rsidRPr="0079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11D5"/>
    <w:multiLevelType w:val="hybridMultilevel"/>
    <w:tmpl w:val="949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27E33"/>
    <w:multiLevelType w:val="hybridMultilevel"/>
    <w:tmpl w:val="5CC46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7021">
    <w:abstractNumId w:val="0"/>
  </w:num>
  <w:num w:numId="2" w16cid:durableId="165807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0359D8"/>
    <w:rsid w:val="00094CEC"/>
    <w:rsid w:val="00096F88"/>
    <w:rsid w:val="00107FAF"/>
    <w:rsid w:val="00123E61"/>
    <w:rsid w:val="00132917"/>
    <w:rsid w:val="001361D7"/>
    <w:rsid w:val="00171C11"/>
    <w:rsid w:val="0017202E"/>
    <w:rsid w:val="00172070"/>
    <w:rsid w:val="00193320"/>
    <w:rsid w:val="00193F29"/>
    <w:rsid w:val="001A3901"/>
    <w:rsid w:val="001A4C17"/>
    <w:rsid w:val="001A7DB3"/>
    <w:rsid w:val="001F2915"/>
    <w:rsid w:val="001F695B"/>
    <w:rsid w:val="00201A80"/>
    <w:rsid w:val="0021179E"/>
    <w:rsid w:val="0026715C"/>
    <w:rsid w:val="002946A4"/>
    <w:rsid w:val="002A4D71"/>
    <w:rsid w:val="002B021E"/>
    <w:rsid w:val="002C3E13"/>
    <w:rsid w:val="002C5F9D"/>
    <w:rsid w:val="002D3A0C"/>
    <w:rsid w:val="0033168B"/>
    <w:rsid w:val="0036398F"/>
    <w:rsid w:val="003827BD"/>
    <w:rsid w:val="003948CF"/>
    <w:rsid w:val="00395F36"/>
    <w:rsid w:val="003E1B8F"/>
    <w:rsid w:val="00403C65"/>
    <w:rsid w:val="0042362F"/>
    <w:rsid w:val="00424F14"/>
    <w:rsid w:val="00450252"/>
    <w:rsid w:val="00463C8C"/>
    <w:rsid w:val="004753B8"/>
    <w:rsid w:val="00486297"/>
    <w:rsid w:val="004A4540"/>
    <w:rsid w:val="004B205F"/>
    <w:rsid w:val="004E5A93"/>
    <w:rsid w:val="004F02CF"/>
    <w:rsid w:val="004F615F"/>
    <w:rsid w:val="00523B30"/>
    <w:rsid w:val="00547D85"/>
    <w:rsid w:val="00585C34"/>
    <w:rsid w:val="005A1EDB"/>
    <w:rsid w:val="005A778D"/>
    <w:rsid w:val="005E2646"/>
    <w:rsid w:val="005F1200"/>
    <w:rsid w:val="005F1FB4"/>
    <w:rsid w:val="005F3809"/>
    <w:rsid w:val="005F5766"/>
    <w:rsid w:val="0060733B"/>
    <w:rsid w:val="0061175C"/>
    <w:rsid w:val="006213AE"/>
    <w:rsid w:val="0062183E"/>
    <w:rsid w:val="00627931"/>
    <w:rsid w:val="006371C7"/>
    <w:rsid w:val="00674E8A"/>
    <w:rsid w:val="00681EE7"/>
    <w:rsid w:val="00684B6A"/>
    <w:rsid w:val="0068653D"/>
    <w:rsid w:val="006904B9"/>
    <w:rsid w:val="006A338F"/>
    <w:rsid w:val="006A7155"/>
    <w:rsid w:val="006C098C"/>
    <w:rsid w:val="006F223A"/>
    <w:rsid w:val="00700E18"/>
    <w:rsid w:val="0073493A"/>
    <w:rsid w:val="00746AF0"/>
    <w:rsid w:val="007508A5"/>
    <w:rsid w:val="00753CDD"/>
    <w:rsid w:val="007941D2"/>
    <w:rsid w:val="007B544E"/>
    <w:rsid w:val="007C1A31"/>
    <w:rsid w:val="007D2C5C"/>
    <w:rsid w:val="007E440C"/>
    <w:rsid w:val="007E5E64"/>
    <w:rsid w:val="00822158"/>
    <w:rsid w:val="008602B4"/>
    <w:rsid w:val="00893064"/>
    <w:rsid w:val="008A5E66"/>
    <w:rsid w:val="008E50B5"/>
    <w:rsid w:val="00914F10"/>
    <w:rsid w:val="0092516F"/>
    <w:rsid w:val="00935108"/>
    <w:rsid w:val="0093728E"/>
    <w:rsid w:val="00953B54"/>
    <w:rsid w:val="0095520A"/>
    <w:rsid w:val="009643DB"/>
    <w:rsid w:val="00984378"/>
    <w:rsid w:val="009A2FEF"/>
    <w:rsid w:val="009A6770"/>
    <w:rsid w:val="009C153B"/>
    <w:rsid w:val="009D3412"/>
    <w:rsid w:val="009F1EB4"/>
    <w:rsid w:val="00A30704"/>
    <w:rsid w:val="00A46FD9"/>
    <w:rsid w:val="00A50138"/>
    <w:rsid w:val="00A706EA"/>
    <w:rsid w:val="00A87E52"/>
    <w:rsid w:val="00A927D8"/>
    <w:rsid w:val="00AA5B76"/>
    <w:rsid w:val="00AD6750"/>
    <w:rsid w:val="00AE054A"/>
    <w:rsid w:val="00AE29D3"/>
    <w:rsid w:val="00B06B2D"/>
    <w:rsid w:val="00B07ED7"/>
    <w:rsid w:val="00B34441"/>
    <w:rsid w:val="00B70EE2"/>
    <w:rsid w:val="00B74B3F"/>
    <w:rsid w:val="00B81A70"/>
    <w:rsid w:val="00BA4328"/>
    <w:rsid w:val="00BA50FB"/>
    <w:rsid w:val="00BC5E28"/>
    <w:rsid w:val="00BF1417"/>
    <w:rsid w:val="00C6017F"/>
    <w:rsid w:val="00C62C57"/>
    <w:rsid w:val="00C77C6E"/>
    <w:rsid w:val="00CA4E00"/>
    <w:rsid w:val="00CF6F6E"/>
    <w:rsid w:val="00D13E5A"/>
    <w:rsid w:val="00D16D85"/>
    <w:rsid w:val="00D24215"/>
    <w:rsid w:val="00D46EDC"/>
    <w:rsid w:val="00D531F0"/>
    <w:rsid w:val="00D70E8A"/>
    <w:rsid w:val="00D87AD4"/>
    <w:rsid w:val="00DA7F59"/>
    <w:rsid w:val="00DB0E38"/>
    <w:rsid w:val="00DC47E1"/>
    <w:rsid w:val="00DC5421"/>
    <w:rsid w:val="00E030B2"/>
    <w:rsid w:val="00E61E7E"/>
    <w:rsid w:val="00E74C21"/>
    <w:rsid w:val="00E9414E"/>
    <w:rsid w:val="00EC04F7"/>
    <w:rsid w:val="00EC6DE4"/>
    <w:rsid w:val="00ED2940"/>
    <w:rsid w:val="00EE5578"/>
    <w:rsid w:val="00EF0D5C"/>
    <w:rsid w:val="00F00B3E"/>
    <w:rsid w:val="00F116E5"/>
    <w:rsid w:val="00F339F1"/>
    <w:rsid w:val="00F6042B"/>
    <w:rsid w:val="00F61164"/>
    <w:rsid w:val="00F74880"/>
    <w:rsid w:val="00F83B2F"/>
    <w:rsid w:val="00FB38E6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4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17</Pages>
  <Words>922</Words>
  <Characters>5533</Characters>
  <Application>Microsoft Office Word</Application>
  <DocSecurity>0</DocSecurity>
  <Lines>46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107</cp:revision>
  <cp:lastPrinted>2022-03-31T10:17:00Z</cp:lastPrinted>
  <dcterms:created xsi:type="dcterms:W3CDTF">2022-03-09T21:58:00Z</dcterms:created>
  <dcterms:modified xsi:type="dcterms:W3CDTF">2022-04-20T20:52:00Z</dcterms:modified>
</cp:coreProperties>
</file>