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D425B" w14:textId="77777777" w:rsidR="0009720A" w:rsidRDefault="00B70847">
      <w:pPr>
        <w:spacing w:after="102" w:line="259" w:lineRule="auto"/>
        <w:ind w:left="0" w:firstLine="0"/>
        <w:jc w:val="left"/>
      </w:pPr>
      <w:r>
        <w:rPr>
          <w:b/>
          <w:sz w:val="28"/>
        </w:rPr>
        <w:t xml:space="preserve">Výběr součástek pro 3D displej </w:t>
      </w:r>
    </w:p>
    <w:p w14:paraId="3D8780DD" w14:textId="77777777" w:rsidR="0009720A" w:rsidRDefault="00B70847">
      <w:r>
        <w:t xml:space="preserve">Během posledních dvou měsíců jsem pracoval na přípravě své 8x8x8 LED kostky. Hledal jsem a porovnával různé součástky. Každý komponent jsem pečlivě vybíral podle jeho kvality, dostupnosti a kompatibility s celkovým designem kostky. </w:t>
      </w:r>
    </w:p>
    <w:p w14:paraId="12677607" w14:textId="3951768F" w:rsidR="0009720A" w:rsidRDefault="00B70847">
      <w:r>
        <w:t xml:space="preserve">Prošel jsem různé zdroje, konzultoval návody a porovnával jednotlivé komponenty, abych se ujistil, že vyhovují mým požadavkům. Zohledňoval jsem také jejich cenu a dostupnost na trhu. </w:t>
      </w:r>
    </w:p>
    <w:p w14:paraId="053E1A08" w14:textId="5CFCF7F4" w:rsidR="003C16C7" w:rsidRDefault="003C16C7">
      <w:r>
        <w:t xml:space="preserve">Podstavu kostky jsem se rozhodl vymodelovat a vytisknout na 3D </w:t>
      </w:r>
      <w:r w:rsidR="00B11B70">
        <w:t>tiskárně,</w:t>
      </w:r>
      <w:r>
        <w:t xml:space="preserve"> jelikož ji mohu vymodelovat tak aby do ní pasovaly všechny komponenty a aby zároveň kostka působila hezky.</w:t>
      </w:r>
    </w:p>
    <w:p w14:paraId="2627B8EB" w14:textId="401ECFAD" w:rsidR="0009720A" w:rsidRPr="00CF1ACB" w:rsidRDefault="00CF1ACB">
      <w:r>
        <w:t xml:space="preserve">Pro řízení kostky jsem si vybral </w:t>
      </w:r>
      <w:r>
        <w:rPr>
          <w:rStyle w:val="Siln"/>
        </w:rPr>
        <w:t xml:space="preserve">Raspberry Pi </w:t>
      </w:r>
      <w:r w:rsidR="00B11B70">
        <w:rPr>
          <w:rStyle w:val="Siln"/>
        </w:rPr>
        <w:t>Pico,</w:t>
      </w:r>
      <w:r>
        <w:rPr>
          <w:rStyle w:val="Siln"/>
        </w:rPr>
        <w:t xml:space="preserve"> </w:t>
      </w:r>
      <w:r>
        <w:rPr>
          <w:rStyle w:val="Siln"/>
          <w:b w:val="0"/>
        </w:rPr>
        <w:t>jelikož je cenově dostupný a zároveň výkonný. Dále</w:t>
      </w:r>
      <w:r w:rsidRPr="00CF1ACB">
        <w:t xml:space="preserve"> </w:t>
      </w:r>
      <w:r>
        <w:t xml:space="preserve">má rozsáhlou komunitu a bohatou dokumentaci, což je obrovská výhoda při řešení potenciálních problémů. </w:t>
      </w:r>
      <w:r w:rsidR="003C16C7" w:rsidRPr="003C16C7">
        <w:rPr>
          <w:b/>
        </w:rPr>
        <w:t>Raspberry Pi Pico</w:t>
      </w:r>
      <w:r w:rsidR="003C16C7">
        <w:rPr>
          <w:b/>
        </w:rPr>
        <w:t xml:space="preserve"> </w:t>
      </w:r>
      <w:r w:rsidR="003C16C7">
        <w:t>také</w:t>
      </w:r>
      <w:r w:rsidR="003C16C7">
        <w:t xml:space="preserve"> nabízí široké možnosti pro připojení dalších periferií a modulů. V budoucnu </w:t>
      </w:r>
      <w:r w:rsidR="003C16C7">
        <w:t>by mohl být</w:t>
      </w:r>
      <w:r w:rsidR="003C16C7">
        <w:t xml:space="preserve"> projekt</w:t>
      </w:r>
      <w:r w:rsidR="003C16C7">
        <w:t xml:space="preserve"> rozšířen</w:t>
      </w:r>
      <w:r w:rsidR="003C16C7">
        <w:t xml:space="preserve"> například o interaktivní ovládání nebo o připojení k internetu pro vzdálené ovládání kostky, což by rozšířilo možnosti využití tohoto zařízení.</w:t>
      </w:r>
    </w:p>
    <w:p w14:paraId="5CEDE90F" w14:textId="77777777" w:rsidR="0009720A" w:rsidRDefault="00B70847">
      <w:pPr>
        <w:spacing w:after="179" w:line="259" w:lineRule="auto"/>
        <w:jc w:val="left"/>
      </w:pPr>
      <w:r>
        <w:rPr>
          <w:b/>
        </w:rPr>
        <w:t xml:space="preserve">Seznam součástek: </w:t>
      </w:r>
      <w:bookmarkStart w:id="0" w:name="_GoBack"/>
      <w:bookmarkEnd w:id="0"/>
    </w:p>
    <w:p w14:paraId="2E12CE8D" w14:textId="77777777" w:rsidR="0009720A" w:rsidRDefault="00B70847">
      <w:pPr>
        <w:numPr>
          <w:ilvl w:val="0"/>
          <w:numId w:val="1"/>
        </w:numPr>
        <w:ind w:hanging="360"/>
        <w:jc w:val="left"/>
      </w:pPr>
      <w:r>
        <w:rPr>
          <w:b/>
        </w:rPr>
        <w:t xml:space="preserve">512x LED </w:t>
      </w:r>
      <w:proofErr w:type="gramStart"/>
      <w:r>
        <w:rPr>
          <w:b/>
        </w:rPr>
        <w:t>diody</w:t>
      </w:r>
      <w:r>
        <w:t xml:space="preserve"> - osvětlují</w:t>
      </w:r>
      <w:proofErr w:type="gramEnd"/>
      <w:r>
        <w:t xml:space="preserve"> jednotlivé body v kostce </w:t>
      </w:r>
    </w:p>
    <w:p w14:paraId="228AB27E" w14:textId="48C7CD0B" w:rsidR="0009720A" w:rsidRDefault="00B70847">
      <w:pPr>
        <w:numPr>
          <w:ilvl w:val="0"/>
          <w:numId w:val="1"/>
        </w:numPr>
        <w:ind w:hanging="360"/>
        <w:jc w:val="left"/>
      </w:pPr>
      <w:r>
        <w:rPr>
          <w:b/>
        </w:rPr>
        <w:t xml:space="preserve">64x </w:t>
      </w:r>
      <w:proofErr w:type="gramStart"/>
      <w:r>
        <w:rPr>
          <w:b/>
        </w:rPr>
        <w:t>rezistory</w:t>
      </w:r>
      <w:r>
        <w:t xml:space="preserve"> - chrání</w:t>
      </w:r>
      <w:proofErr w:type="gramEnd"/>
      <w:r>
        <w:t xml:space="preserve"> LED diody před přetížením </w:t>
      </w:r>
    </w:p>
    <w:p w14:paraId="34120A38" w14:textId="17AEDED6" w:rsidR="00B11B70" w:rsidRDefault="00B11B70">
      <w:pPr>
        <w:numPr>
          <w:ilvl w:val="0"/>
          <w:numId w:val="1"/>
        </w:numPr>
        <w:ind w:hanging="360"/>
        <w:jc w:val="left"/>
      </w:pPr>
      <w:r>
        <w:rPr>
          <w:b/>
        </w:rPr>
        <w:t xml:space="preserve">SD karta </w:t>
      </w:r>
      <w:r>
        <w:t>– uložiště pro data</w:t>
      </w:r>
    </w:p>
    <w:p w14:paraId="01897FCD" w14:textId="5D92C620" w:rsidR="00B11B70" w:rsidRPr="00B11B70" w:rsidRDefault="00B11B70" w:rsidP="00B11B70">
      <w:pPr>
        <w:numPr>
          <w:ilvl w:val="0"/>
          <w:numId w:val="1"/>
        </w:numPr>
        <w:ind w:hanging="360"/>
        <w:jc w:val="left"/>
      </w:pPr>
      <w:r w:rsidRPr="00B11B70">
        <w:rPr>
          <w:b/>
        </w:rPr>
        <w:t xml:space="preserve">SPI SD Card </w:t>
      </w:r>
      <w:proofErr w:type="gramStart"/>
      <w:r w:rsidRPr="00B11B70">
        <w:rPr>
          <w:b/>
        </w:rPr>
        <w:t>Module</w:t>
      </w:r>
      <w:r>
        <w:rPr>
          <w:b/>
        </w:rPr>
        <w:t xml:space="preserve"> - </w:t>
      </w:r>
      <w:r w:rsidRPr="00B11B70">
        <w:t>umožňuje</w:t>
      </w:r>
      <w:proofErr w:type="gramEnd"/>
      <w:r w:rsidRPr="00B11B70">
        <w:t xml:space="preserve"> připojení SD karty k Raspberry Pi Pico.</w:t>
      </w:r>
    </w:p>
    <w:p w14:paraId="3DEE5940" w14:textId="77777777" w:rsidR="0009720A" w:rsidRDefault="00B70847">
      <w:pPr>
        <w:numPr>
          <w:ilvl w:val="0"/>
          <w:numId w:val="1"/>
        </w:numPr>
        <w:spacing w:after="179" w:line="259" w:lineRule="auto"/>
        <w:ind w:hanging="360"/>
        <w:jc w:val="left"/>
      </w:pPr>
      <w:r>
        <w:rPr>
          <w:b/>
        </w:rPr>
        <w:t xml:space="preserve">1x nebo 2x velké prototypové </w:t>
      </w:r>
      <w:proofErr w:type="gramStart"/>
      <w:r>
        <w:rPr>
          <w:b/>
        </w:rPr>
        <w:t>PCB</w:t>
      </w:r>
      <w:r>
        <w:t xml:space="preserve">  -</w:t>
      </w:r>
      <w:proofErr w:type="gramEnd"/>
      <w:r>
        <w:t xml:space="preserve"> základní desky pro montáž </w:t>
      </w:r>
    </w:p>
    <w:p w14:paraId="7BE2BF0B" w14:textId="4AE14F35" w:rsidR="0009720A" w:rsidRDefault="00B70847">
      <w:pPr>
        <w:numPr>
          <w:ilvl w:val="0"/>
          <w:numId w:val="1"/>
        </w:numPr>
        <w:spacing w:after="179" w:line="259" w:lineRule="auto"/>
        <w:ind w:hanging="360"/>
        <w:jc w:val="left"/>
      </w:pPr>
      <w:r>
        <w:rPr>
          <w:b/>
        </w:rPr>
        <w:t xml:space="preserve">1x </w:t>
      </w:r>
      <w:r w:rsidR="00FE5B57">
        <w:rPr>
          <w:b/>
        </w:rPr>
        <w:t>Raspberry</w:t>
      </w:r>
      <w:r w:rsidR="00716B3F">
        <w:rPr>
          <w:b/>
        </w:rPr>
        <w:t xml:space="preserve"> Pi </w:t>
      </w:r>
      <w:proofErr w:type="gramStart"/>
      <w:r w:rsidR="00716B3F">
        <w:rPr>
          <w:b/>
        </w:rPr>
        <w:t>Pico</w:t>
      </w:r>
      <w:r>
        <w:t xml:space="preserve"> - řídí</w:t>
      </w:r>
      <w:proofErr w:type="gramEnd"/>
      <w:r>
        <w:t xml:space="preserve"> celou kostku </w:t>
      </w:r>
    </w:p>
    <w:p w14:paraId="44C7FE2F" w14:textId="77777777" w:rsidR="0009720A" w:rsidRDefault="00B70847">
      <w:pPr>
        <w:numPr>
          <w:ilvl w:val="0"/>
          <w:numId w:val="1"/>
        </w:numPr>
        <w:ind w:hanging="360"/>
        <w:jc w:val="left"/>
      </w:pPr>
      <w:r>
        <w:rPr>
          <w:b/>
        </w:rPr>
        <w:t xml:space="preserve">3x status LED </w:t>
      </w:r>
      <w:proofErr w:type="gramStart"/>
      <w:r>
        <w:rPr>
          <w:b/>
        </w:rPr>
        <w:t>diody</w:t>
      </w:r>
      <w:r>
        <w:t xml:space="preserve"> - indikují</w:t>
      </w:r>
      <w:proofErr w:type="gramEnd"/>
      <w:r>
        <w:t xml:space="preserve"> stav systému </w:t>
      </w:r>
    </w:p>
    <w:p w14:paraId="476F2E36" w14:textId="77777777" w:rsidR="0009720A" w:rsidRDefault="00B70847">
      <w:pPr>
        <w:numPr>
          <w:ilvl w:val="0"/>
          <w:numId w:val="1"/>
        </w:numPr>
        <w:ind w:hanging="360"/>
        <w:jc w:val="left"/>
      </w:pPr>
      <w:r>
        <w:rPr>
          <w:b/>
        </w:rPr>
        <w:t xml:space="preserve">3x rezistory pro status LED </w:t>
      </w:r>
      <w:proofErr w:type="gramStart"/>
      <w:r>
        <w:rPr>
          <w:b/>
        </w:rPr>
        <w:t>diody</w:t>
      </w:r>
      <w:r>
        <w:t xml:space="preserve"> - opět</w:t>
      </w:r>
      <w:proofErr w:type="gramEnd"/>
      <w:r>
        <w:t xml:space="preserve"> chrání LED diody před přetížením </w:t>
      </w:r>
    </w:p>
    <w:p w14:paraId="0F4C9EFE" w14:textId="77777777" w:rsidR="0009720A" w:rsidRDefault="00B70847">
      <w:pPr>
        <w:numPr>
          <w:ilvl w:val="0"/>
          <w:numId w:val="1"/>
        </w:numPr>
        <w:ind w:hanging="360"/>
        <w:jc w:val="left"/>
      </w:pPr>
      <w:r>
        <w:rPr>
          <w:b/>
        </w:rPr>
        <w:t>8x 74HC574 IC</w:t>
      </w:r>
      <w:r>
        <w:t xml:space="preserve"> (čipy) - ovládají segmenty v kostce </w:t>
      </w:r>
    </w:p>
    <w:p w14:paraId="097C33CB" w14:textId="77777777" w:rsidR="0009720A" w:rsidRDefault="00B70847">
      <w:pPr>
        <w:numPr>
          <w:ilvl w:val="0"/>
          <w:numId w:val="1"/>
        </w:numPr>
        <w:spacing w:after="179" w:line="259" w:lineRule="auto"/>
        <w:ind w:hanging="360"/>
        <w:jc w:val="left"/>
      </w:pPr>
      <w:r>
        <w:rPr>
          <w:b/>
        </w:rPr>
        <w:t xml:space="preserve">16x PN2222 </w:t>
      </w:r>
      <w:proofErr w:type="gramStart"/>
      <w:r>
        <w:rPr>
          <w:b/>
        </w:rPr>
        <w:t>tranzistory</w:t>
      </w:r>
      <w:r>
        <w:t xml:space="preserve"> - zesilují</w:t>
      </w:r>
      <w:proofErr w:type="gramEnd"/>
      <w:r>
        <w:t xml:space="preserve"> signály </w:t>
      </w:r>
    </w:p>
    <w:p w14:paraId="7CDBAB17" w14:textId="77777777" w:rsidR="0009720A" w:rsidRDefault="00B70847">
      <w:pPr>
        <w:numPr>
          <w:ilvl w:val="0"/>
          <w:numId w:val="1"/>
        </w:numPr>
        <w:ind w:hanging="360"/>
        <w:jc w:val="left"/>
      </w:pPr>
      <w:r>
        <w:rPr>
          <w:b/>
        </w:rPr>
        <w:t xml:space="preserve">16x 1k </w:t>
      </w:r>
      <w:proofErr w:type="gramStart"/>
      <w:r>
        <w:rPr>
          <w:b/>
        </w:rPr>
        <w:t>rezistory</w:t>
      </w:r>
      <w:r>
        <w:t xml:space="preserve"> - určuje</w:t>
      </w:r>
      <w:proofErr w:type="gramEnd"/>
      <w:r>
        <w:t xml:space="preserve"> proud tekoucí do tranzistorů </w:t>
      </w:r>
    </w:p>
    <w:p w14:paraId="123F81FA" w14:textId="77777777" w:rsidR="0009720A" w:rsidRDefault="00B70847">
      <w:pPr>
        <w:numPr>
          <w:ilvl w:val="0"/>
          <w:numId w:val="1"/>
        </w:numPr>
        <w:ind w:hanging="360"/>
        <w:jc w:val="left"/>
      </w:pPr>
      <w:r>
        <w:rPr>
          <w:b/>
        </w:rPr>
        <w:t xml:space="preserve">1x 74HC138 </w:t>
      </w:r>
      <w:proofErr w:type="gramStart"/>
      <w:r>
        <w:rPr>
          <w:b/>
        </w:rPr>
        <w:t>IC</w:t>
      </w:r>
      <w:r>
        <w:t xml:space="preserve"> - dekodér</w:t>
      </w:r>
      <w:proofErr w:type="gramEnd"/>
      <w:r>
        <w:t xml:space="preserve"> pro adresování </w:t>
      </w:r>
    </w:p>
    <w:p w14:paraId="296A0799" w14:textId="77777777" w:rsidR="0009720A" w:rsidRDefault="00B70847">
      <w:pPr>
        <w:numPr>
          <w:ilvl w:val="0"/>
          <w:numId w:val="1"/>
        </w:numPr>
        <w:ind w:hanging="360"/>
        <w:jc w:val="left"/>
      </w:pPr>
      <w:r>
        <w:rPr>
          <w:b/>
        </w:rPr>
        <w:t xml:space="preserve">1x Maxim MAX232 </w:t>
      </w:r>
      <w:proofErr w:type="gramStart"/>
      <w:r>
        <w:rPr>
          <w:b/>
        </w:rPr>
        <w:t>IC</w:t>
      </w:r>
      <w:r>
        <w:t xml:space="preserve"> - komunikační</w:t>
      </w:r>
      <w:proofErr w:type="gramEnd"/>
      <w:r>
        <w:t xml:space="preserve"> rozhraní pro přenos dat </w:t>
      </w:r>
    </w:p>
    <w:p w14:paraId="63B23FC3" w14:textId="77777777" w:rsidR="0009720A" w:rsidRDefault="00B70847">
      <w:pPr>
        <w:numPr>
          <w:ilvl w:val="0"/>
          <w:numId w:val="1"/>
        </w:numPr>
        <w:ind w:hanging="360"/>
        <w:jc w:val="left"/>
      </w:pPr>
      <w:r>
        <w:rPr>
          <w:b/>
        </w:rPr>
        <w:t xml:space="preserve">1x krystal 14.7456 </w:t>
      </w:r>
      <w:proofErr w:type="gramStart"/>
      <w:r>
        <w:rPr>
          <w:b/>
        </w:rPr>
        <w:t>MHz</w:t>
      </w:r>
      <w:r>
        <w:t xml:space="preserve"> - poskytuje</w:t>
      </w:r>
      <w:proofErr w:type="gramEnd"/>
      <w:r>
        <w:t xml:space="preserve"> přesnou časovou základnu </w:t>
      </w:r>
    </w:p>
    <w:p w14:paraId="48450B1C" w14:textId="77777777" w:rsidR="0009720A" w:rsidRDefault="00B70847">
      <w:pPr>
        <w:numPr>
          <w:ilvl w:val="0"/>
          <w:numId w:val="1"/>
        </w:numPr>
        <w:spacing w:after="179" w:line="259" w:lineRule="auto"/>
        <w:ind w:hanging="360"/>
        <w:jc w:val="left"/>
      </w:pPr>
      <w:r>
        <w:rPr>
          <w:b/>
        </w:rPr>
        <w:t xml:space="preserve">2x keramické kondenzátory </w:t>
      </w:r>
      <w:proofErr w:type="gramStart"/>
      <w:r>
        <w:rPr>
          <w:b/>
        </w:rPr>
        <w:t>22pF</w:t>
      </w:r>
      <w:r>
        <w:t xml:space="preserve"> - stabilizují</w:t>
      </w:r>
      <w:proofErr w:type="gramEnd"/>
      <w:r>
        <w:t xml:space="preserve"> frekvenci  </w:t>
      </w:r>
    </w:p>
    <w:p w14:paraId="1BC800E6" w14:textId="77777777" w:rsidR="0009720A" w:rsidRDefault="00B70847">
      <w:pPr>
        <w:numPr>
          <w:ilvl w:val="0"/>
          <w:numId w:val="1"/>
        </w:numPr>
        <w:spacing w:after="179" w:line="259" w:lineRule="auto"/>
        <w:ind w:hanging="360"/>
        <w:jc w:val="left"/>
      </w:pPr>
      <w:r>
        <w:rPr>
          <w:b/>
        </w:rPr>
        <w:t>16x keramické kondenzátory 0.</w:t>
      </w:r>
      <w:proofErr w:type="gramStart"/>
      <w:r>
        <w:rPr>
          <w:b/>
        </w:rPr>
        <w:t>1uF</w:t>
      </w:r>
      <w:r>
        <w:t xml:space="preserve"> - filtrují</w:t>
      </w:r>
      <w:proofErr w:type="gramEnd"/>
      <w:r>
        <w:t xml:space="preserve"> rušení </w:t>
      </w:r>
    </w:p>
    <w:p w14:paraId="62D73538" w14:textId="16C6D851" w:rsidR="0009720A" w:rsidRDefault="00B70847">
      <w:pPr>
        <w:numPr>
          <w:ilvl w:val="0"/>
          <w:numId w:val="1"/>
        </w:numPr>
        <w:spacing w:after="179" w:line="259" w:lineRule="auto"/>
        <w:ind w:hanging="360"/>
        <w:jc w:val="left"/>
      </w:pPr>
      <w:r>
        <w:rPr>
          <w:b/>
        </w:rPr>
        <w:t>3x elektrolytické kondenzátory 1000uF</w:t>
      </w:r>
      <w:r>
        <w:t xml:space="preserve"> </w:t>
      </w:r>
    </w:p>
    <w:p w14:paraId="752191FD" w14:textId="403A8062" w:rsidR="0009720A" w:rsidRDefault="00B70847">
      <w:pPr>
        <w:numPr>
          <w:ilvl w:val="0"/>
          <w:numId w:val="1"/>
        </w:numPr>
        <w:spacing w:after="179" w:line="259" w:lineRule="auto"/>
        <w:ind w:hanging="360"/>
        <w:jc w:val="left"/>
      </w:pPr>
      <w:r>
        <w:rPr>
          <w:b/>
        </w:rPr>
        <w:t>3x elektrolytické kondenzátory 10uF</w:t>
      </w:r>
      <w:r>
        <w:t xml:space="preserve"> </w:t>
      </w:r>
    </w:p>
    <w:p w14:paraId="23EA7F4A" w14:textId="2B2A8B79" w:rsidR="0009720A" w:rsidRDefault="00B70847">
      <w:pPr>
        <w:numPr>
          <w:ilvl w:val="0"/>
          <w:numId w:val="1"/>
        </w:numPr>
        <w:spacing w:after="179" w:line="259" w:lineRule="auto"/>
        <w:ind w:hanging="360"/>
        <w:jc w:val="left"/>
      </w:pPr>
      <w:r>
        <w:rPr>
          <w:b/>
        </w:rPr>
        <w:t>1x elektrolytický kondenzátor 100uF</w:t>
      </w:r>
      <w:r>
        <w:t xml:space="preserve"> </w:t>
      </w:r>
    </w:p>
    <w:p w14:paraId="7621EE68" w14:textId="77777777" w:rsidR="0009720A" w:rsidRDefault="00B70847">
      <w:pPr>
        <w:numPr>
          <w:ilvl w:val="0"/>
          <w:numId w:val="1"/>
        </w:numPr>
        <w:spacing w:after="179" w:line="259" w:lineRule="auto"/>
        <w:ind w:hanging="360"/>
        <w:jc w:val="left"/>
      </w:pPr>
      <w:r>
        <w:rPr>
          <w:b/>
        </w:rPr>
        <w:t xml:space="preserve">8x 20 pinové IC </w:t>
      </w:r>
      <w:proofErr w:type="gramStart"/>
      <w:r>
        <w:rPr>
          <w:b/>
        </w:rPr>
        <w:t>patice</w:t>
      </w:r>
      <w:r>
        <w:t xml:space="preserve"> - patice</w:t>
      </w:r>
      <w:proofErr w:type="gramEnd"/>
      <w:r>
        <w:t xml:space="preserve"> pro IC čipy </w:t>
      </w:r>
    </w:p>
    <w:p w14:paraId="0EC3F249" w14:textId="77777777" w:rsidR="0009720A" w:rsidRDefault="00B70847">
      <w:pPr>
        <w:numPr>
          <w:ilvl w:val="0"/>
          <w:numId w:val="1"/>
        </w:numPr>
        <w:ind w:hanging="360"/>
        <w:jc w:val="left"/>
      </w:pPr>
      <w:r>
        <w:rPr>
          <w:b/>
        </w:rPr>
        <w:lastRenderedPageBreak/>
        <w:t xml:space="preserve">1x 40 pinová IC </w:t>
      </w:r>
      <w:proofErr w:type="gramStart"/>
      <w:r>
        <w:rPr>
          <w:b/>
        </w:rPr>
        <w:t>patice</w:t>
      </w:r>
      <w:r>
        <w:t xml:space="preserve"> - větší</w:t>
      </w:r>
      <w:proofErr w:type="gramEnd"/>
      <w:r>
        <w:t xml:space="preserve"> patice pro IC čipy </w:t>
      </w:r>
    </w:p>
    <w:p w14:paraId="0E32A095" w14:textId="77777777" w:rsidR="0009720A" w:rsidRDefault="00B70847">
      <w:pPr>
        <w:numPr>
          <w:ilvl w:val="0"/>
          <w:numId w:val="1"/>
        </w:numPr>
        <w:ind w:hanging="360"/>
        <w:jc w:val="left"/>
      </w:pPr>
      <w:r>
        <w:rPr>
          <w:b/>
        </w:rPr>
        <w:t xml:space="preserve">2x 16 pinové IC </w:t>
      </w:r>
      <w:proofErr w:type="gramStart"/>
      <w:r>
        <w:rPr>
          <w:b/>
        </w:rPr>
        <w:t>patice</w:t>
      </w:r>
      <w:r>
        <w:t xml:space="preserve"> - menší</w:t>
      </w:r>
      <w:proofErr w:type="gramEnd"/>
      <w:r>
        <w:t xml:space="preserve"> patice pro IC čipy </w:t>
      </w:r>
    </w:p>
    <w:p w14:paraId="4747213C" w14:textId="77777777" w:rsidR="0009720A" w:rsidRDefault="00B70847">
      <w:pPr>
        <w:numPr>
          <w:ilvl w:val="0"/>
          <w:numId w:val="1"/>
        </w:numPr>
        <w:spacing w:after="179" w:line="259" w:lineRule="auto"/>
        <w:ind w:hanging="360"/>
        <w:jc w:val="left"/>
      </w:pPr>
      <w:r>
        <w:rPr>
          <w:b/>
        </w:rPr>
        <w:t xml:space="preserve">1x </w:t>
      </w:r>
      <w:proofErr w:type="gramStart"/>
      <w:r>
        <w:rPr>
          <w:b/>
        </w:rPr>
        <w:t>2-pinová</w:t>
      </w:r>
      <w:proofErr w:type="gramEnd"/>
      <w:r>
        <w:rPr>
          <w:b/>
        </w:rPr>
        <w:t xml:space="preserve"> svorkovnice</w:t>
      </w:r>
      <w:r>
        <w:t xml:space="preserve"> - pro připojení napájení </w:t>
      </w:r>
    </w:p>
    <w:p w14:paraId="0ED2E1FA" w14:textId="77777777" w:rsidR="0009720A" w:rsidRDefault="00B70847">
      <w:pPr>
        <w:numPr>
          <w:ilvl w:val="0"/>
          <w:numId w:val="1"/>
        </w:numPr>
        <w:spacing w:after="179" w:line="259" w:lineRule="auto"/>
        <w:ind w:hanging="360"/>
        <w:jc w:val="left"/>
      </w:pPr>
      <w:r>
        <w:rPr>
          <w:b/>
        </w:rPr>
        <w:t xml:space="preserve">1x 2žilový kabel s </w:t>
      </w:r>
      <w:proofErr w:type="gramStart"/>
      <w:r>
        <w:rPr>
          <w:b/>
        </w:rPr>
        <w:t>konektory</w:t>
      </w:r>
      <w:r>
        <w:t xml:space="preserve"> - propojení</w:t>
      </w:r>
      <w:proofErr w:type="gramEnd"/>
      <w:r>
        <w:t xml:space="preserve"> mezi deskami </w:t>
      </w:r>
    </w:p>
    <w:p w14:paraId="4B33EBDE" w14:textId="77777777" w:rsidR="0009720A" w:rsidRDefault="00B70847">
      <w:pPr>
        <w:numPr>
          <w:ilvl w:val="0"/>
          <w:numId w:val="1"/>
        </w:numPr>
        <w:ind w:hanging="360"/>
        <w:jc w:val="left"/>
      </w:pPr>
      <w:r>
        <w:rPr>
          <w:b/>
        </w:rPr>
        <w:t xml:space="preserve">9x </w:t>
      </w:r>
      <w:proofErr w:type="gramStart"/>
      <w:r>
        <w:rPr>
          <w:b/>
        </w:rPr>
        <w:t>8-pinových</w:t>
      </w:r>
      <w:proofErr w:type="gramEnd"/>
      <w:r>
        <w:rPr>
          <w:b/>
        </w:rPr>
        <w:t xml:space="preserve"> svorek</w:t>
      </w:r>
      <w:r>
        <w:t xml:space="preserve"> - připojení různých segmentů </w:t>
      </w:r>
    </w:p>
    <w:p w14:paraId="21EC7865" w14:textId="77777777" w:rsidR="0009720A" w:rsidRDefault="00B70847">
      <w:pPr>
        <w:numPr>
          <w:ilvl w:val="0"/>
          <w:numId w:val="1"/>
        </w:numPr>
        <w:spacing w:after="179" w:line="259" w:lineRule="auto"/>
        <w:ind w:hanging="360"/>
        <w:jc w:val="left"/>
      </w:pPr>
      <w:r>
        <w:rPr>
          <w:b/>
        </w:rPr>
        <w:t xml:space="preserve">1x </w:t>
      </w:r>
      <w:proofErr w:type="gramStart"/>
      <w:r>
        <w:rPr>
          <w:b/>
        </w:rPr>
        <w:t>4-pinová</w:t>
      </w:r>
      <w:proofErr w:type="gramEnd"/>
      <w:r>
        <w:rPr>
          <w:b/>
        </w:rPr>
        <w:t xml:space="preserve"> svorka, pravý úhel</w:t>
      </w:r>
      <w:r>
        <w:t xml:space="preserve"> - další možnosti připojení </w:t>
      </w:r>
    </w:p>
    <w:p w14:paraId="07D37EE1" w14:textId="77777777" w:rsidR="0009720A" w:rsidRDefault="00B70847">
      <w:pPr>
        <w:numPr>
          <w:ilvl w:val="0"/>
          <w:numId w:val="1"/>
        </w:numPr>
        <w:spacing w:after="179" w:line="259" w:lineRule="auto"/>
        <w:ind w:hanging="360"/>
        <w:jc w:val="left"/>
      </w:pPr>
      <w:r>
        <w:rPr>
          <w:b/>
        </w:rPr>
        <w:t xml:space="preserve">2x </w:t>
      </w:r>
      <w:proofErr w:type="gramStart"/>
      <w:r>
        <w:rPr>
          <w:b/>
        </w:rPr>
        <w:t>16-pinových</w:t>
      </w:r>
      <w:proofErr w:type="gramEnd"/>
      <w:r>
        <w:rPr>
          <w:b/>
        </w:rPr>
        <w:t xml:space="preserve"> připojovacích konektorů pro plochý kabel</w:t>
      </w:r>
      <w:r>
        <w:t xml:space="preserve"> - pro připojení interních obvodů </w:t>
      </w:r>
    </w:p>
    <w:p w14:paraId="57B73C74" w14:textId="77777777" w:rsidR="0009720A" w:rsidRDefault="00B70847">
      <w:pPr>
        <w:numPr>
          <w:ilvl w:val="0"/>
          <w:numId w:val="1"/>
        </w:numPr>
        <w:spacing w:after="179" w:line="259" w:lineRule="auto"/>
        <w:ind w:hanging="360"/>
        <w:jc w:val="left"/>
      </w:pPr>
      <w:r>
        <w:rPr>
          <w:b/>
        </w:rPr>
        <w:t xml:space="preserve">1x </w:t>
      </w:r>
      <w:proofErr w:type="gramStart"/>
      <w:r>
        <w:rPr>
          <w:b/>
        </w:rPr>
        <w:t>10-pinový</w:t>
      </w:r>
      <w:proofErr w:type="gramEnd"/>
      <w:r>
        <w:rPr>
          <w:b/>
        </w:rPr>
        <w:t xml:space="preserve"> připojovací konektor pro plochý kabel</w:t>
      </w:r>
      <w:r>
        <w:t xml:space="preserve"> - pro připojení interních obvodů </w:t>
      </w:r>
    </w:p>
    <w:p w14:paraId="2B970941" w14:textId="77777777" w:rsidR="0009720A" w:rsidRDefault="00B70847">
      <w:pPr>
        <w:numPr>
          <w:ilvl w:val="0"/>
          <w:numId w:val="1"/>
        </w:numPr>
        <w:ind w:hanging="360"/>
        <w:jc w:val="left"/>
      </w:pPr>
      <w:r>
        <w:rPr>
          <w:b/>
        </w:rPr>
        <w:t xml:space="preserve">Plochý </w:t>
      </w:r>
      <w:proofErr w:type="gramStart"/>
      <w:r>
        <w:rPr>
          <w:b/>
        </w:rPr>
        <w:t>kabel</w:t>
      </w:r>
      <w:r>
        <w:t xml:space="preserve"> - propojení</w:t>
      </w:r>
      <w:proofErr w:type="gramEnd"/>
      <w:r>
        <w:t xml:space="preserve"> interních obvodů </w:t>
      </w:r>
    </w:p>
    <w:p w14:paraId="5C4AD7A8" w14:textId="77777777" w:rsidR="0009720A" w:rsidRDefault="00B70847">
      <w:pPr>
        <w:numPr>
          <w:ilvl w:val="0"/>
          <w:numId w:val="1"/>
        </w:numPr>
        <w:ind w:hanging="360"/>
        <w:jc w:val="left"/>
      </w:pPr>
      <w:r>
        <w:rPr>
          <w:b/>
        </w:rPr>
        <w:t xml:space="preserve">2x </w:t>
      </w:r>
      <w:proofErr w:type="gramStart"/>
      <w:r>
        <w:rPr>
          <w:b/>
        </w:rPr>
        <w:t>tlačítka</w:t>
      </w:r>
      <w:r>
        <w:t xml:space="preserve"> - uživatelské</w:t>
      </w:r>
      <w:proofErr w:type="gramEnd"/>
      <w:r>
        <w:t xml:space="preserve"> ovládací prvky </w:t>
      </w:r>
    </w:p>
    <w:p w14:paraId="3E402817" w14:textId="77777777" w:rsidR="0009720A" w:rsidRDefault="00B70847">
      <w:pPr>
        <w:numPr>
          <w:ilvl w:val="0"/>
          <w:numId w:val="1"/>
        </w:numPr>
        <w:spacing w:after="179" w:line="259" w:lineRule="auto"/>
        <w:ind w:hanging="360"/>
        <w:jc w:val="left"/>
      </w:pPr>
      <w:r>
        <w:rPr>
          <w:b/>
        </w:rPr>
        <w:t xml:space="preserve">2x ploché konektory pro plochý </w:t>
      </w:r>
      <w:proofErr w:type="gramStart"/>
      <w:r>
        <w:rPr>
          <w:b/>
        </w:rPr>
        <w:t>kabel</w:t>
      </w:r>
      <w:r>
        <w:t xml:space="preserve"> - další</w:t>
      </w:r>
      <w:proofErr w:type="gramEnd"/>
      <w:r>
        <w:t xml:space="preserve"> možnosti propojení </w:t>
      </w:r>
    </w:p>
    <w:p w14:paraId="3E4ECEF3" w14:textId="77777777" w:rsidR="0009720A" w:rsidRDefault="00B70847">
      <w:pPr>
        <w:numPr>
          <w:ilvl w:val="0"/>
          <w:numId w:val="1"/>
        </w:numPr>
        <w:ind w:hanging="360"/>
        <w:jc w:val="left"/>
      </w:pPr>
      <w:r>
        <w:rPr>
          <w:b/>
        </w:rPr>
        <w:t xml:space="preserve">9x </w:t>
      </w:r>
      <w:proofErr w:type="gramStart"/>
      <w:r>
        <w:rPr>
          <w:b/>
        </w:rPr>
        <w:t>8-pinových</w:t>
      </w:r>
      <w:proofErr w:type="gramEnd"/>
      <w:r>
        <w:rPr>
          <w:b/>
        </w:rPr>
        <w:t xml:space="preserve"> zásuvek</w:t>
      </w:r>
      <w:r>
        <w:t xml:space="preserve"> - propojení interních obvodů </w:t>
      </w:r>
    </w:p>
    <w:p w14:paraId="70661CE3" w14:textId="77777777" w:rsidR="0009720A" w:rsidRDefault="00B70847">
      <w:pPr>
        <w:numPr>
          <w:ilvl w:val="0"/>
          <w:numId w:val="1"/>
        </w:numPr>
        <w:spacing w:after="179" w:line="259" w:lineRule="auto"/>
        <w:ind w:hanging="360"/>
        <w:jc w:val="left"/>
      </w:pPr>
      <w:r>
        <w:rPr>
          <w:b/>
        </w:rPr>
        <w:t xml:space="preserve">Sériový kabel a </w:t>
      </w:r>
      <w:proofErr w:type="gramStart"/>
      <w:r>
        <w:rPr>
          <w:b/>
        </w:rPr>
        <w:t>4-pinová</w:t>
      </w:r>
      <w:proofErr w:type="gramEnd"/>
      <w:r>
        <w:rPr>
          <w:b/>
        </w:rPr>
        <w:t xml:space="preserve"> zásuvka</w:t>
      </w:r>
      <w:r>
        <w:t xml:space="preserve"> - pro komunikaci a propojení </w:t>
      </w:r>
    </w:p>
    <w:p w14:paraId="0B85E2A1" w14:textId="77777777" w:rsidR="00D50179" w:rsidRDefault="00B70847">
      <w:pPr>
        <w:numPr>
          <w:ilvl w:val="0"/>
          <w:numId w:val="1"/>
        </w:numPr>
        <w:spacing w:after="0" w:line="410" w:lineRule="auto"/>
        <w:ind w:hanging="360"/>
        <w:jc w:val="left"/>
      </w:pPr>
      <w:r>
        <w:rPr>
          <w:b/>
        </w:rPr>
        <w:t xml:space="preserve">8x volitelné </w:t>
      </w:r>
      <w:proofErr w:type="spellStart"/>
      <w:r>
        <w:rPr>
          <w:b/>
        </w:rPr>
        <w:t>pull</w:t>
      </w:r>
      <w:proofErr w:type="spellEnd"/>
      <w:r>
        <w:rPr>
          <w:b/>
        </w:rPr>
        <w:t xml:space="preserve">-up rezistory pro </w:t>
      </w:r>
      <w:proofErr w:type="gramStart"/>
      <w:r>
        <w:rPr>
          <w:b/>
        </w:rPr>
        <w:t>vrstvy</w:t>
      </w:r>
      <w:r>
        <w:t xml:space="preserve"> - zabraňují</w:t>
      </w:r>
      <w:proofErr w:type="gramEnd"/>
      <w:r>
        <w:t xml:space="preserve"> plovoucím stavům</w:t>
      </w:r>
    </w:p>
    <w:p w14:paraId="79D68274" w14:textId="1548CE23" w:rsidR="0009720A" w:rsidRDefault="00B70847">
      <w:pPr>
        <w:numPr>
          <w:ilvl w:val="0"/>
          <w:numId w:val="1"/>
        </w:numPr>
        <w:spacing w:after="0" w:line="410" w:lineRule="auto"/>
        <w:ind w:hanging="360"/>
        <w:jc w:val="left"/>
      </w:pPr>
      <w:r>
        <w:t xml:space="preserve"> </w:t>
      </w:r>
      <w:r>
        <w:rPr>
          <w:b/>
        </w:rPr>
        <w:t xml:space="preserve">5V napájecí </w:t>
      </w:r>
      <w:proofErr w:type="gramStart"/>
      <w:r>
        <w:rPr>
          <w:b/>
        </w:rPr>
        <w:t>zdroj</w:t>
      </w:r>
      <w:r>
        <w:t xml:space="preserve">  -</w:t>
      </w:r>
      <w:proofErr w:type="gramEnd"/>
      <w:r>
        <w:t xml:space="preserve"> napájení pro celou kostku </w:t>
      </w:r>
    </w:p>
    <w:p w14:paraId="3557A58F" w14:textId="77777777" w:rsidR="0009720A" w:rsidRDefault="00B70847">
      <w:pPr>
        <w:spacing w:after="190" w:line="259" w:lineRule="auto"/>
        <w:ind w:left="0" w:firstLine="0"/>
        <w:jc w:val="left"/>
      </w:pPr>
      <w:r>
        <w:t xml:space="preserve"> </w:t>
      </w:r>
    </w:p>
    <w:p w14:paraId="7E773DBB" w14:textId="77777777" w:rsidR="0009720A" w:rsidRDefault="00B70847" w:rsidP="000F637B">
      <w:pPr>
        <w:spacing w:after="203"/>
        <w:ind w:firstLine="335"/>
      </w:pPr>
      <w:r>
        <w:t xml:space="preserve">Součástky objednány 26.10.2024 </w:t>
      </w:r>
    </w:p>
    <w:p w14:paraId="3F882685" w14:textId="0DC1CABD" w:rsidR="0009720A" w:rsidRDefault="0009720A">
      <w:pPr>
        <w:spacing w:after="0" w:line="259" w:lineRule="auto"/>
        <w:ind w:left="0" w:firstLine="0"/>
        <w:jc w:val="left"/>
      </w:pPr>
    </w:p>
    <w:sectPr w:rsidR="0009720A">
      <w:pgSz w:w="11906" w:h="16838"/>
      <w:pgMar w:top="1453" w:right="1422" w:bottom="1441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altName w:val="Cambria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62669"/>
    <w:multiLevelType w:val="hybridMultilevel"/>
    <w:tmpl w:val="FFFFFFFF"/>
    <w:lvl w:ilvl="0" w:tplc="ADCE36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E6E9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6722E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7A0C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D414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2079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822A9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925C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4CED2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20A"/>
    <w:rsid w:val="0009720A"/>
    <w:rsid w:val="000F637B"/>
    <w:rsid w:val="00256224"/>
    <w:rsid w:val="002B22F5"/>
    <w:rsid w:val="003C16C7"/>
    <w:rsid w:val="005E6B6A"/>
    <w:rsid w:val="00605E4C"/>
    <w:rsid w:val="00716B3F"/>
    <w:rsid w:val="009E65D3"/>
    <w:rsid w:val="00B11B70"/>
    <w:rsid w:val="00B70847"/>
    <w:rsid w:val="00C42B17"/>
    <w:rsid w:val="00CF1ACB"/>
    <w:rsid w:val="00D50179"/>
    <w:rsid w:val="00FE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A77F6"/>
  <w15:docId w15:val="{9936054C-E323-7148-92E7-F180EEA2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pacing w:after="159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2"/>
      <w:lang w:val="cs" w:eastAsia="c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CF1A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Degl</dc:creator>
  <cp:keywords/>
  <cp:lastModifiedBy>zak</cp:lastModifiedBy>
  <cp:revision>2</cp:revision>
  <dcterms:created xsi:type="dcterms:W3CDTF">2024-11-14T08:55:00Z</dcterms:created>
  <dcterms:modified xsi:type="dcterms:W3CDTF">2024-11-14T08:55:00Z</dcterms:modified>
</cp:coreProperties>
</file>